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D0E31" w14:textId="77777777" w:rsidR="005E304D" w:rsidRDefault="005E304D" w:rsidP="00446401">
      <w:pPr>
        <w:shd w:val="solid" w:color="FFFFFF" w:fill="FFFFFF"/>
        <w:spacing w:before="240" w:line="276" w:lineRule="auto"/>
        <w:ind w:right="96"/>
        <w:jc w:val="center"/>
        <w:rPr>
          <w:rFonts w:ascii="Times New Roman" w:eastAsia="Calibri" w:hAnsi="Times New Roman" w:cs="Times New Roman"/>
          <w:b/>
          <w:color w:val="000000"/>
          <w:spacing w:val="-4"/>
          <w:sz w:val="32"/>
          <w:szCs w:val="32"/>
          <w:lang w:val="es-ES_tradnl"/>
        </w:rPr>
      </w:pPr>
      <w:r w:rsidRPr="005E304D">
        <w:rPr>
          <w:rFonts w:ascii="Times New Roman" w:eastAsia="Calibri" w:hAnsi="Times New Roman" w:cs="Times New Roman"/>
          <w:b/>
          <w:color w:val="000000"/>
          <w:spacing w:val="-4"/>
          <w:sz w:val="32"/>
          <w:szCs w:val="32"/>
          <w:lang w:val="es-ES_tradnl"/>
        </w:rPr>
        <w:t>FORMULACIÓN DEL PLAN DE MANTENIMIENTO DE LOS INTERCAMBIADORES DE CALOR DE LAS UNIDADES DE GENERACIÓN DE ENERGÍA DE LA CENTRAL HIDROELÉCTRICA PORCE III</w:t>
      </w:r>
    </w:p>
    <w:p w14:paraId="15965CEC"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color w:val="000000"/>
          <w:spacing w:val="-4"/>
          <w:sz w:val="24"/>
          <w:szCs w:val="24"/>
        </w:rPr>
        <w:t xml:space="preserve"> </w:t>
      </w:r>
      <w:r w:rsidRPr="008F1210">
        <w:rPr>
          <w:rFonts w:ascii="Times New Roman" w:eastAsia="Calibri" w:hAnsi="Times New Roman" w:cs="Times New Roman"/>
          <w:i/>
          <w:iCs/>
          <w:color w:val="000000"/>
          <w:spacing w:val="-4"/>
          <w:sz w:val="24"/>
          <w:szCs w:val="24"/>
        </w:rPr>
        <w:t xml:space="preserve">Autor: Manuel Félix Perlaza Ciro. Código: 23551911694 </w:t>
      </w:r>
    </w:p>
    <w:p w14:paraId="44778B85"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Facultad de Ingeniería Mecánica, Electrónica y Biomédica </w:t>
      </w:r>
    </w:p>
    <w:p w14:paraId="39305997"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Tecnología en Mantenimiento Electromecánico Industrial </w:t>
      </w:r>
    </w:p>
    <w:p w14:paraId="0EE9BB64"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Universidad Antonio Nariño </w:t>
      </w:r>
    </w:p>
    <w:p w14:paraId="37C6B462"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Medellín </w:t>
      </w:r>
    </w:p>
    <w:p w14:paraId="5D02F143"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mperlaza34@uan.edu.co </w:t>
      </w:r>
    </w:p>
    <w:p w14:paraId="54EE7320" w14:textId="77777777" w:rsidR="008F1210" w:rsidRPr="008F1210" w:rsidRDefault="008F1210"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rPr>
      </w:pPr>
      <w:r w:rsidRPr="008F1210">
        <w:rPr>
          <w:rFonts w:ascii="Times New Roman" w:eastAsia="Calibri" w:hAnsi="Times New Roman" w:cs="Times New Roman"/>
          <w:i/>
          <w:iCs/>
          <w:color w:val="000000"/>
          <w:spacing w:val="-4"/>
          <w:sz w:val="24"/>
          <w:szCs w:val="24"/>
        </w:rPr>
        <w:t xml:space="preserve">Director: D.Sc. Elkin Iván Gutiérrez Velásquez </w:t>
      </w:r>
    </w:p>
    <w:p w14:paraId="5AC38005" w14:textId="77777777" w:rsidR="00446401" w:rsidRPr="006A5C97" w:rsidRDefault="005B5445" w:rsidP="0057471D">
      <w:pPr>
        <w:shd w:val="solid" w:color="FFFFFF" w:fill="FFFFFF"/>
        <w:spacing w:after="0" w:line="240" w:lineRule="auto"/>
        <w:ind w:right="96"/>
        <w:jc w:val="center"/>
        <w:rPr>
          <w:rFonts w:ascii="Times New Roman" w:eastAsia="Calibri" w:hAnsi="Times New Roman" w:cs="Times New Roman"/>
          <w:color w:val="000000"/>
          <w:spacing w:val="-4"/>
          <w:sz w:val="24"/>
          <w:szCs w:val="24"/>
          <w:lang w:val="es-ES_tradnl"/>
        </w:rPr>
      </w:pPr>
      <w:r>
        <w:rPr>
          <w:rFonts w:ascii="Times New Roman" w:eastAsia="Calibri" w:hAnsi="Times New Roman" w:cs="Times New Roman"/>
          <w:i/>
          <w:iCs/>
          <w:color w:val="000000"/>
          <w:spacing w:val="-4"/>
          <w:sz w:val="24"/>
          <w:szCs w:val="24"/>
        </w:rPr>
        <w:t>elkin.gutierrez@uan.edu.co</w:t>
      </w:r>
    </w:p>
    <w:p w14:paraId="19132127" w14:textId="77777777" w:rsidR="006A5C97" w:rsidRDefault="006A5C97" w:rsidP="00FF2620">
      <w:pPr>
        <w:spacing w:line="276" w:lineRule="auto"/>
        <w:jc w:val="both"/>
        <w:rPr>
          <w:rFonts w:ascii="Times New Roman" w:eastAsia="SimSun" w:hAnsi="Times New Roman" w:cs="Times New Roman"/>
          <w:bCs/>
          <w:sz w:val="20"/>
          <w:szCs w:val="20"/>
        </w:rPr>
      </w:pPr>
    </w:p>
    <w:p w14:paraId="0DEB86C6" w14:textId="77777777" w:rsidR="006A5C97" w:rsidRDefault="006A5C97" w:rsidP="00FF2620">
      <w:pPr>
        <w:spacing w:line="276" w:lineRule="auto"/>
        <w:jc w:val="both"/>
        <w:rPr>
          <w:rFonts w:ascii="Times New Roman" w:eastAsia="SimSun" w:hAnsi="Times New Roman" w:cs="Times New Roman"/>
          <w:bCs/>
          <w:sz w:val="20"/>
          <w:szCs w:val="20"/>
        </w:rPr>
        <w:sectPr w:rsidR="006A5C97" w:rsidSect="00C220B6">
          <w:headerReference w:type="default" r:id="rId8"/>
          <w:footerReference w:type="default" r:id="rId9"/>
          <w:pgSz w:w="12240" w:h="15840"/>
          <w:pgMar w:top="1418" w:right="1588" w:bottom="1361" w:left="1588" w:header="709" w:footer="709" w:gutter="0"/>
          <w:cols w:space="708"/>
          <w:docGrid w:linePitch="360"/>
        </w:sectPr>
      </w:pPr>
    </w:p>
    <w:p w14:paraId="1F9E16D9" w14:textId="77777777" w:rsidR="0057471D" w:rsidRPr="0057471D" w:rsidRDefault="0057471D" w:rsidP="0057471D">
      <w:pPr>
        <w:shd w:val="solid" w:color="FFFFFF" w:fill="FFFFFF"/>
        <w:spacing w:before="240" w:line="253" w:lineRule="exact"/>
        <w:ind w:right="58"/>
        <w:jc w:val="both"/>
        <w:rPr>
          <w:rFonts w:ascii="Times New Roman" w:eastAsia="SimSun" w:hAnsi="Times New Roman" w:cs="Times New Roman"/>
          <w:b/>
          <w:spacing w:val="-1"/>
          <w:sz w:val="20"/>
          <w:szCs w:val="20"/>
          <w:lang w:val="x-none" w:eastAsia="x-none"/>
        </w:rPr>
      </w:pPr>
      <w:r w:rsidRPr="0057471D">
        <w:rPr>
          <w:rFonts w:ascii="Times New Roman" w:eastAsia="SimSun" w:hAnsi="Times New Roman" w:cs="Times New Roman"/>
          <w:b/>
          <w:spacing w:val="-1"/>
          <w:sz w:val="20"/>
          <w:szCs w:val="20"/>
          <w:lang w:val="x-none" w:eastAsia="x-none"/>
        </w:rPr>
        <w:t>RESUMEN: La formulación de un plan de mantenimiento para los intercambiadores de calor como sistema de enfriamiento para las unidades de generación de energía de la Central Hidroeléctrica Porce III, se constituye en un elemento esencial para la operación de todo el sistema de equipos ubicados en la hidroeléctrica, ya que a la fecha el área de mantenimiento no cuenta con un plan debidamente estructurado y documentado a través de un procedimiento que determine los elementos para el desarrollo del mantenimiento, permitiendo la realización de las pruebas, inspecciones, ajustes, alineaciones, reemplazos, calibraciones, limpiezas, reconstrucciones y demás actividades que permitan la optimización de los recursos humanos y económicos, que además garantice que los equipos cumplan su periodo útil para el cual fueron instalados, a la vez que con su mantenimiento preventivo y correctivo</w:t>
      </w:r>
      <w:r w:rsidR="005B5445">
        <w:rPr>
          <w:rFonts w:ascii="Times New Roman" w:eastAsia="SimSun" w:hAnsi="Times New Roman" w:cs="Times New Roman"/>
          <w:b/>
          <w:spacing w:val="-1"/>
          <w:sz w:val="20"/>
          <w:szCs w:val="20"/>
          <w:lang w:val="x-none" w:eastAsia="x-none"/>
        </w:rPr>
        <w:t xml:space="preserve"> </w:t>
      </w:r>
      <w:r w:rsidRPr="0057471D">
        <w:rPr>
          <w:rFonts w:ascii="Times New Roman" w:eastAsia="SimSun" w:hAnsi="Times New Roman" w:cs="Times New Roman"/>
          <w:b/>
          <w:spacing w:val="-1"/>
          <w:sz w:val="20"/>
          <w:szCs w:val="20"/>
          <w:lang w:val="x-none" w:eastAsia="x-none"/>
        </w:rPr>
        <w:t xml:space="preserve">se eviten problemas mayores no solo en los sistemas de refrigeración sino, en todo el proceso de generación de energía. El Plan de mantenimiento se propone de forma integral, es decir, que se construirá articuladamente teniendo en cuenta el modelo de operación de los intercambiadores de calor de las unidades generadoras instalados en la hidroeléctrica, esto sumado a un manual de procedimientos estructurado y basado en las recomendaciones de operación de la empresa </w:t>
      </w:r>
      <w:r w:rsidRPr="0057471D">
        <w:rPr>
          <w:rFonts w:ascii="Times New Roman" w:eastAsia="SimSun" w:hAnsi="Times New Roman" w:cs="Times New Roman"/>
          <w:b/>
          <w:spacing w:val="-1"/>
          <w:sz w:val="20"/>
          <w:szCs w:val="20"/>
          <w:lang w:val="x-none" w:eastAsia="x-none"/>
        </w:rPr>
        <w:t>proveedora de los intercambiadores de calor y en la experiencia propia del personal a cargo de estos equipos.</w:t>
      </w:r>
    </w:p>
    <w:p w14:paraId="0EDF5029" w14:textId="77777777" w:rsidR="0057471D" w:rsidRPr="0057471D" w:rsidRDefault="0057471D" w:rsidP="0057471D">
      <w:pPr>
        <w:shd w:val="solid" w:color="FFFFFF" w:fill="FFFFFF"/>
        <w:spacing w:before="240" w:line="253" w:lineRule="exact"/>
        <w:ind w:right="58"/>
        <w:jc w:val="both"/>
        <w:rPr>
          <w:rFonts w:ascii="Times New Roman" w:eastAsia="SimSun" w:hAnsi="Times New Roman" w:cs="Times New Roman"/>
          <w:b/>
          <w:spacing w:val="-1"/>
          <w:sz w:val="20"/>
          <w:szCs w:val="20"/>
          <w:lang w:val="x-none" w:eastAsia="x-none"/>
        </w:rPr>
      </w:pPr>
      <w:r w:rsidRPr="0057471D">
        <w:rPr>
          <w:rFonts w:ascii="Times New Roman" w:eastAsia="SimSun" w:hAnsi="Times New Roman" w:cs="Times New Roman"/>
          <w:b/>
          <w:spacing w:val="-1"/>
          <w:sz w:val="20"/>
          <w:szCs w:val="20"/>
          <w:lang w:val="x-none" w:eastAsia="x-none"/>
        </w:rPr>
        <w:t>PALABRAS CLAVE: Calor, Enfriamiento, Hidroeléctrica, Intercambiador, Mantenimiento.</w:t>
      </w:r>
    </w:p>
    <w:p w14:paraId="2812F9C1" w14:textId="77777777" w:rsidR="00FF2620" w:rsidRPr="00B751E7" w:rsidRDefault="00FF2620" w:rsidP="004F120A">
      <w:pPr>
        <w:pStyle w:val="Prrafodelista"/>
        <w:numPr>
          <w:ilvl w:val="0"/>
          <w:numId w:val="11"/>
        </w:numPr>
        <w:ind w:left="0" w:firstLine="0"/>
        <w:rPr>
          <w:rFonts w:ascii="Times New Roman" w:eastAsia="SimSun" w:hAnsi="Times New Roman" w:cs="Times New Roman"/>
          <w:b/>
          <w:smallCaps/>
          <w:noProof/>
          <w:sz w:val="18"/>
          <w:szCs w:val="18"/>
          <w:lang w:val="en-US"/>
        </w:rPr>
      </w:pPr>
      <w:r w:rsidRPr="00B751E7">
        <w:rPr>
          <w:rFonts w:ascii="Times New Roman" w:eastAsia="SimSun" w:hAnsi="Times New Roman" w:cs="Times New Roman"/>
          <w:b/>
          <w:smallCaps/>
          <w:noProof/>
          <w:sz w:val="18"/>
          <w:szCs w:val="18"/>
          <w:lang w:val="en-US"/>
        </w:rPr>
        <w:t>INTROD</w:t>
      </w:r>
      <w:r w:rsidR="00C220B6" w:rsidRPr="00B751E7">
        <w:rPr>
          <w:rFonts w:ascii="Times New Roman" w:eastAsia="SimSun" w:hAnsi="Times New Roman" w:cs="Times New Roman"/>
          <w:b/>
          <w:smallCaps/>
          <w:noProof/>
          <w:sz w:val="18"/>
          <w:szCs w:val="18"/>
          <w:lang w:val="en-US"/>
        </w:rPr>
        <w:t>UCCIÓN Y ANTECEDENTES</w:t>
      </w:r>
    </w:p>
    <w:p w14:paraId="7B04382D" w14:textId="5304AADD" w:rsidR="00C220B6" w:rsidRDefault="00FF2620" w:rsidP="00FF2620">
      <w:pPr>
        <w:jc w:val="both"/>
        <w:rPr>
          <w:rFonts w:ascii="Times New Roman" w:eastAsia="SimSun" w:hAnsi="Times New Roman" w:cs="Times New Roman"/>
          <w:spacing w:val="-1"/>
          <w:sz w:val="20"/>
          <w:szCs w:val="20"/>
          <w:lang w:eastAsia="x-none"/>
        </w:rPr>
      </w:pPr>
      <w:r w:rsidRPr="00B93F58">
        <w:rPr>
          <w:rFonts w:ascii="Times New Roman" w:eastAsia="SimSun" w:hAnsi="Times New Roman" w:cs="Times New Roman"/>
          <w:spacing w:val="-1"/>
          <w:sz w:val="20"/>
          <w:szCs w:val="20"/>
          <w:lang w:eastAsia="x-none"/>
        </w:rPr>
        <w:t>En la Central Hidroe</w:t>
      </w:r>
      <w:r w:rsidR="005B5445">
        <w:rPr>
          <w:rFonts w:ascii="Times New Roman" w:eastAsia="SimSun" w:hAnsi="Times New Roman" w:cs="Times New Roman"/>
          <w:spacing w:val="-1"/>
          <w:sz w:val="20"/>
          <w:szCs w:val="20"/>
          <w:lang w:eastAsia="x-none"/>
        </w:rPr>
        <w:t xml:space="preserve">léctrica Porce III se utilizan </w:t>
      </w:r>
      <w:r w:rsidRPr="00B93F58">
        <w:rPr>
          <w:rFonts w:ascii="Times New Roman" w:eastAsia="SimSun" w:hAnsi="Times New Roman" w:cs="Times New Roman"/>
          <w:spacing w:val="-1"/>
          <w:sz w:val="20"/>
          <w:szCs w:val="20"/>
          <w:lang w:eastAsia="x-none"/>
        </w:rPr>
        <w:t>intercambiadores de calor de placas</w:t>
      </w:r>
      <w:r w:rsidRPr="00B93F58">
        <w:t xml:space="preserve"> </w:t>
      </w:r>
      <w:r w:rsidRPr="00B93F58">
        <w:rPr>
          <w:rFonts w:ascii="Times New Roman" w:eastAsia="SimSun" w:hAnsi="Times New Roman" w:cs="Times New Roman"/>
          <w:spacing w:val="-1"/>
          <w:sz w:val="20"/>
          <w:szCs w:val="20"/>
          <w:lang w:eastAsia="x-none"/>
        </w:rPr>
        <w:t>para el control de la temperatura de los fluidos</w:t>
      </w:r>
      <w:r>
        <w:rPr>
          <w:rFonts w:ascii="Times New Roman" w:eastAsia="SimSun" w:hAnsi="Times New Roman" w:cs="Times New Roman"/>
          <w:spacing w:val="-1"/>
          <w:sz w:val="20"/>
          <w:szCs w:val="20"/>
          <w:lang w:eastAsia="x-none"/>
        </w:rPr>
        <w:t>,</w:t>
      </w:r>
      <w:r w:rsidR="00DE122C">
        <w:rPr>
          <w:rFonts w:ascii="Times New Roman" w:eastAsia="SimSun" w:hAnsi="Times New Roman" w:cs="Times New Roman"/>
          <w:spacing w:val="-1"/>
          <w:sz w:val="20"/>
          <w:szCs w:val="20"/>
          <w:lang w:eastAsia="x-none"/>
        </w:rPr>
        <w:t xml:space="preserve"> los cuales</w:t>
      </w:r>
      <w:r w:rsidRPr="00DE122C">
        <w:rPr>
          <w:rFonts w:ascii="Times New Roman" w:eastAsia="SimSun" w:hAnsi="Times New Roman" w:cs="Times New Roman"/>
          <w:spacing w:val="-1"/>
          <w:sz w:val="20"/>
          <w:szCs w:val="20"/>
          <w:lang w:eastAsia="x-none"/>
        </w:rPr>
        <w:t xml:space="preserve"> están</w:t>
      </w:r>
      <w:r w:rsidRPr="00B93F58">
        <w:rPr>
          <w:rFonts w:ascii="Times New Roman" w:eastAsia="SimSun" w:hAnsi="Times New Roman" w:cs="Times New Roman"/>
          <w:spacing w:val="-1"/>
          <w:sz w:val="20"/>
          <w:szCs w:val="20"/>
          <w:lang w:eastAsia="x-none"/>
        </w:rPr>
        <w:t xml:space="preserve"> constituidos por unas placas delgadas corrugadas que permiten con más facilidad la transferencia de calor ya que estás están</w:t>
      </w:r>
      <w:r w:rsidR="005B5445">
        <w:rPr>
          <w:rFonts w:ascii="Times New Roman" w:eastAsia="SimSun" w:hAnsi="Times New Roman" w:cs="Times New Roman"/>
          <w:spacing w:val="-1"/>
          <w:sz w:val="20"/>
          <w:szCs w:val="20"/>
          <w:lang w:eastAsia="x-none"/>
        </w:rPr>
        <w:t xml:space="preserve"> </w:t>
      </w:r>
      <w:r w:rsidRPr="00B93F58">
        <w:rPr>
          <w:rFonts w:ascii="Times New Roman" w:eastAsia="SimSun" w:hAnsi="Times New Roman" w:cs="Times New Roman"/>
          <w:spacing w:val="-1"/>
          <w:sz w:val="20"/>
          <w:szCs w:val="20"/>
          <w:lang w:eastAsia="x-none"/>
        </w:rPr>
        <w:t>separadas entre sí</w:t>
      </w:r>
      <w:r w:rsidR="00563014">
        <w:rPr>
          <w:rFonts w:ascii="Times New Roman" w:eastAsia="SimSun" w:hAnsi="Times New Roman" w:cs="Times New Roman"/>
          <w:spacing w:val="-1"/>
          <w:sz w:val="20"/>
          <w:szCs w:val="20"/>
          <w:lang w:eastAsia="x-none"/>
        </w:rPr>
        <w:t xml:space="preserve">. En estos los </w:t>
      </w:r>
      <w:r w:rsidRPr="00B93F58">
        <w:rPr>
          <w:rFonts w:ascii="Times New Roman" w:eastAsia="SimSun" w:hAnsi="Times New Roman" w:cs="Times New Roman"/>
          <w:spacing w:val="-1"/>
          <w:sz w:val="20"/>
          <w:szCs w:val="20"/>
          <w:lang w:eastAsia="x-none"/>
        </w:rPr>
        <w:t>fluidos circulan a través de las placas permitiendo que</w:t>
      </w:r>
      <w:r w:rsidR="005B5445">
        <w:rPr>
          <w:rFonts w:ascii="Times New Roman" w:eastAsia="SimSun" w:hAnsi="Times New Roman" w:cs="Times New Roman"/>
          <w:spacing w:val="-1"/>
          <w:sz w:val="20"/>
          <w:szCs w:val="20"/>
          <w:lang w:eastAsia="x-none"/>
        </w:rPr>
        <w:t xml:space="preserve"> </w:t>
      </w:r>
      <w:r>
        <w:rPr>
          <w:rFonts w:ascii="Times New Roman" w:eastAsia="SimSun" w:hAnsi="Times New Roman" w:cs="Times New Roman"/>
          <w:spacing w:val="-1"/>
          <w:sz w:val="20"/>
          <w:szCs w:val="20"/>
          <w:lang w:eastAsia="x-none"/>
        </w:rPr>
        <w:t>de un</w:t>
      </w:r>
      <w:r w:rsidR="005B5445">
        <w:rPr>
          <w:rFonts w:ascii="Times New Roman" w:eastAsia="SimSun" w:hAnsi="Times New Roman" w:cs="Times New Roman"/>
          <w:spacing w:val="-1"/>
          <w:sz w:val="20"/>
          <w:szCs w:val="20"/>
          <w:lang w:eastAsia="x-none"/>
        </w:rPr>
        <w:t xml:space="preserve"> </w:t>
      </w:r>
      <w:r w:rsidRPr="00B93F58">
        <w:rPr>
          <w:rFonts w:ascii="Times New Roman" w:eastAsia="SimSun" w:hAnsi="Times New Roman" w:cs="Times New Roman"/>
          <w:spacing w:val="-1"/>
          <w:sz w:val="20"/>
          <w:szCs w:val="20"/>
          <w:lang w:eastAsia="x-none"/>
        </w:rPr>
        <w:t>lad</w:t>
      </w:r>
      <w:r>
        <w:rPr>
          <w:rFonts w:ascii="Times New Roman" w:eastAsia="SimSun" w:hAnsi="Times New Roman" w:cs="Times New Roman"/>
          <w:spacing w:val="-1"/>
          <w:sz w:val="20"/>
          <w:szCs w:val="20"/>
          <w:lang w:eastAsia="x-none"/>
        </w:rPr>
        <w:t>o</w:t>
      </w:r>
      <w:r w:rsidRPr="00B93F58">
        <w:rPr>
          <w:rFonts w:ascii="Times New Roman" w:eastAsia="SimSun" w:hAnsi="Times New Roman" w:cs="Times New Roman"/>
          <w:spacing w:val="-1"/>
          <w:sz w:val="20"/>
          <w:szCs w:val="20"/>
          <w:lang w:eastAsia="x-none"/>
        </w:rPr>
        <w:t xml:space="preserve"> de cada placa circule el fluido frio y en su lado opu</w:t>
      </w:r>
      <w:r>
        <w:rPr>
          <w:rFonts w:ascii="Times New Roman" w:eastAsia="SimSun" w:hAnsi="Times New Roman" w:cs="Times New Roman"/>
          <w:spacing w:val="-1"/>
          <w:sz w:val="20"/>
          <w:szCs w:val="20"/>
          <w:lang w:eastAsia="x-none"/>
        </w:rPr>
        <w:t xml:space="preserve">esto circule el fluido caliente; estos fluidos no entran nunca en contacto </w:t>
      </w:r>
      <w:r w:rsidR="00563014">
        <w:rPr>
          <w:rFonts w:ascii="Times New Roman" w:eastAsia="SimSun" w:hAnsi="Times New Roman" w:cs="Times New Roman"/>
          <w:spacing w:val="-1"/>
          <w:sz w:val="20"/>
          <w:szCs w:val="20"/>
          <w:lang w:eastAsia="x-none"/>
        </w:rPr>
        <w:t>dado</w:t>
      </w:r>
      <w:r>
        <w:rPr>
          <w:rFonts w:ascii="Times New Roman" w:eastAsia="SimSun" w:hAnsi="Times New Roman" w:cs="Times New Roman"/>
          <w:spacing w:val="-1"/>
          <w:sz w:val="20"/>
          <w:szCs w:val="20"/>
          <w:lang w:eastAsia="x-none"/>
        </w:rPr>
        <w:t xml:space="preserve"> su separación por </w:t>
      </w:r>
      <w:r w:rsidR="00563014">
        <w:rPr>
          <w:rFonts w:ascii="Times New Roman" w:eastAsia="SimSun" w:hAnsi="Times New Roman" w:cs="Times New Roman"/>
          <w:spacing w:val="-1"/>
          <w:sz w:val="20"/>
          <w:szCs w:val="20"/>
          <w:lang w:eastAsia="x-none"/>
        </w:rPr>
        <w:t>láminas</w:t>
      </w:r>
      <w:r>
        <w:rPr>
          <w:rFonts w:ascii="Times New Roman" w:eastAsia="SimSun" w:hAnsi="Times New Roman" w:cs="Times New Roman"/>
          <w:spacing w:val="-1"/>
          <w:sz w:val="20"/>
          <w:szCs w:val="20"/>
          <w:lang w:eastAsia="x-none"/>
        </w:rPr>
        <w:t xml:space="preserve"> metálicas lo que permite condiciones de seguridad al realizar el intercambio de calor.</w:t>
      </w:r>
    </w:p>
    <w:p w14:paraId="6BEC1918" w14:textId="77777777" w:rsidR="00C220B6" w:rsidRDefault="00FF2620" w:rsidP="00FF2620">
      <w:pPr>
        <w:jc w:val="both"/>
        <w:rPr>
          <w:rFonts w:ascii="Times New Roman" w:eastAsia="SimSun" w:hAnsi="Times New Roman" w:cs="Times New Roman"/>
          <w:spacing w:val="-1"/>
          <w:sz w:val="20"/>
          <w:szCs w:val="20"/>
          <w:lang w:eastAsia="x-none"/>
        </w:rPr>
      </w:pPr>
      <w:r w:rsidRPr="00B93F58">
        <w:rPr>
          <w:rFonts w:ascii="Times New Roman" w:eastAsia="SimSun" w:hAnsi="Times New Roman" w:cs="Times New Roman"/>
          <w:spacing w:val="-1"/>
          <w:sz w:val="20"/>
          <w:szCs w:val="20"/>
          <w:lang w:eastAsia="x-none"/>
        </w:rPr>
        <w:t xml:space="preserve">Los intercambiadores de calor de </w:t>
      </w:r>
      <w:r w:rsidR="00C220B6" w:rsidRPr="00B93F58">
        <w:rPr>
          <w:rFonts w:ascii="Times New Roman" w:eastAsia="SimSun" w:hAnsi="Times New Roman" w:cs="Times New Roman"/>
          <w:spacing w:val="-1"/>
          <w:sz w:val="20"/>
          <w:szCs w:val="20"/>
          <w:lang w:eastAsia="x-none"/>
        </w:rPr>
        <w:t>placas presentan</w:t>
      </w:r>
      <w:r w:rsidRPr="00B93F58">
        <w:rPr>
          <w:rFonts w:ascii="Times New Roman" w:eastAsia="SimSun" w:hAnsi="Times New Roman" w:cs="Times New Roman"/>
          <w:spacing w:val="-1"/>
          <w:sz w:val="20"/>
          <w:szCs w:val="20"/>
          <w:lang w:eastAsia="x-none"/>
        </w:rPr>
        <w:t xml:space="preserve"> problemas de corrosión bi</w:t>
      </w:r>
      <w:r w:rsidR="00C220B6">
        <w:rPr>
          <w:rFonts w:ascii="Times New Roman" w:eastAsia="SimSun" w:hAnsi="Times New Roman" w:cs="Times New Roman"/>
          <w:spacing w:val="-1"/>
          <w:sz w:val="20"/>
          <w:szCs w:val="20"/>
          <w:lang w:eastAsia="x-none"/>
        </w:rPr>
        <w:t>en sea por erosión o galvánica.</w:t>
      </w:r>
    </w:p>
    <w:p w14:paraId="5B8BAC92" w14:textId="77777777" w:rsidR="00B751E7" w:rsidRDefault="00FF2620" w:rsidP="00B751E7">
      <w:pPr>
        <w:jc w:val="both"/>
        <w:rPr>
          <w:rFonts w:ascii="Times New Roman" w:eastAsia="SimSun" w:hAnsi="Times New Roman" w:cs="Times New Roman"/>
          <w:spacing w:val="-1"/>
          <w:sz w:val="20"/>
          <w:szCs w:val="20"/>
          <w:lang w:eastAsia="x-none"/>
        </w:rPr>
      </w:pPr>
      <w:r w:rsidRPr="003833EA">
        <w:rPr>
          <w:rFonts w:ascii="Times New Roman" w:eastAsia="SimSun" w:hAnsi="Times New Roman" w:cs="Times New Roman"/>
          <w:spacing w:val="-1"/>
          <w:sz w:val="20"/>
          <w:szCs w:val="20"/>
          <w:lang w:eastAsia="x-none"/>
        </w:rPr>
        <w:t xml:space="preserve">La presente propuesta se construye al evidenciar la necesidad de que la Central Hidroeléctrica Porce III cuente con un plan para el mantenimiento preventivo y correctivo de los intercambiadores de calor </w:t>
      </w:r>
      <w:r>
        <w:rPr>
          <w:rFonts w:ascii="Times New Roman" w:eastAsia="SimSun" w:hAnsi="Times New Roman" w:cs="Times New Roman"/>
          <w:spacing w:val="-1"/>
          <w:sz w:val="20"/>
          <w:szCs w:val="20"/>
          <w:lang w:eastAsia="x-none"/>
        </w:rPr>
        <w:t>de</w:t>
      </w:r>
      <w:r w:rsidRPr="003A303D">
        <w:rPr>
          <w:rFonts w:ascii="Times New Roman" w:eastAsia="SimSun" w:hAnsi="Times New Roman" w:cs="Times New Roman"/>
          <w:spacing w:val="-1"/>
          <w:sz w:val="20"/>
          <w:szCs w:val="20"/>
          <w:lang w:eastAsia="x-none"/>
        </w:rPr>
        <w:t xml:space="preserve"> placas</w:t>
      </w:r>
      <w:r>
        <w:rPr>
          <w:rFonts w:ascii="Times New Roman" w:eastAsia="SimSun" w:hAnsi="Times New Roman" w:cs="Times New Roman"/>
          <w:spacing w:val="-1"/>
          <w:sz w:val="20"/>
          <w:szCs w:val="20"/>
          <w:lang w:eastAsia="x-none"/>
        </w:rPr>
        <w:t xml:space="preserve"> </w:t>
      </w:r>
      <w:r w:rsidRPr="003833EA">
        <w:rPr>
          <w:rFonts w:ascii="Times New Roman" w:eastAsia="SimSun" w:hAnsi="Times New Roman" w:cs="Times New Roman"/>
          <w:spacing w:val="-1"/>
          <w:sz w:val="20"/>
          <w:szCs w:val="20"/>
          <w:lang w:eastAsia="x-none"/>
        </w:rPr>
        <w:t xml:space="preserve">de las unidades generadoras de energía, este plan será debidamente documentado y protocolizado a través de un manual de procedimientos que </w:t>
      </w:r>
      <w:r w:rsidRPr="003833EA">
        <w:rPr>
          <w:rFonts w:ascii="Times New Roman" w:eastAsia="SimSun" w:hAnsi="Times New Roman" w:cs="Times New Roman"/>
          <w:spacing w:val="-1"/>
          <w:sz w:val="20"/>
          <w:szCs w:val="20"/>
          <w:lang w:eastAsia="x-none"/>
        </w:rPr>
        <w:lastRenderedPageBreak/>
        <w:t>evidencie los momentos para el mantenimiento y los pasos a seguir para el mantenimiento de las unidades de refrigeración en articulación con el protocolo de operación de los sistemas de enfriamiento.</w:t>
      </w:r>
    </w:p>
    <w:p w14:paraId="18684AD0" w14:textId="77777777" w:rsidR="00FF2620" w:rsidRPr="00A44C18" w:rsidRDefault="00FF2620" w:rsidP="004F120A">
      <w:pPr>
        <w:pStyle w:val="Prrafodelista"/>
        <w:numPr>
          <w:ilvl w:val="0"/>
          <w:numId w:val="11"/>
        </w:numPr>
        <w:ind w:left="0" w:firstLine="0"/>
        <w:rPr>
          <w:rFonts w:ascii="Times New Roman" w:eastAsia="SimSun" w:hAnsi="Times New Roman" w:cs="Times New Roman"/>
          <w:b/>
          <w:spacing w:val="-1"/>
          <w:sz w:val="20"/>
          <w:szCs w:val="20"/>
          <w:lang w:eastAsia="x-none"/>
        </w:rPr>
      </w:pPr>
      <w:r w:rsidRPr="00A44C18">
        <w:rPr>
          <w:rFonts w:ascii="Times New Roman" w:eastAsia="SimSun" w:hAnsi="Times New Roman" w:cs="Times New Roman"/>
          <w:b/>
          <w:smallCaps/>
          <w:noProof/>
          <w:sz w:val="20"/>
          <w:szCs w:val="20"/>
          <w:lang w:val="en-US"/>
        </w:rPr>
        <w:t>PLANTEAMIENTO DEL PROBLEMA</w:t>
      </w:r>
    </w:p>
    <w:p w14:paraId="740AC502" w14:textId="77777777" w:rsidR="00FF2620" w:rsidRPr="00454EA8" w:rsidRDefault="00FF2620" w:rsidP="004F120A">
      <w:pPr>
        <w:shd w:val="solid" w:color="FFFFFF" w:fill="FFFFFF"/>
        <w:spacing w:before="120" w:line="253" w:lineRule="exact"/>
        <w:ind w:right="58"/>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La central subterránea de la Hidroeléctrica Porce III, cuenta con cuatro unidades de generación de energía que a su vez están asociadas a un sistema de enfriamiento, conformado por un circuito cerrado de agua tratada y un circuito abierto de agua cruda (EPM, 2009).</w:t>
      </w:r>
    </w:p>
    <w:p w14:paraId="5C34C773" w14:textId="77777777" w:rsidR="00FF2620" w:rsidRPr="00454EA8" w:rsidRDefault="00C220B6" w:rsidP="004F120A">
      <w:pPr>
        <w:shd w:val="solid" w:color="FFFFFF" w:fill="FFFFFF"/>
        <w:spacing w:before="120" w:line="253" w:lineRule="exact"/>
        <w:ind w:right="58"/>
        <w:jc w:val="both"/>
        <w:rPr>
          <w:rFonts w:ascii="Times New Roman" w:eastAsia="SimSun" w:hAnsi="Times New Roman" w:cs="Times New Roman"/>
          <w:spacing w:val="-1"/>
          <w:sz w:val="20"/>
          <w:szCs w:val="20"/>
          <w:lang w:val="x-none" w:eastAsia="x-none"/>
        </w:rPr>
      </w:pPr>
      <w:r>
        <w:rPr>
          <w:rFonts w:ascii="Times New Roman" w:eastAsia="SimSun" w:hAnsi="Times New Roman" w:cs="Times New Roman"/>
          <w:spacing w:val="-1"/>
          <w:sz w:val="20"/>
          <w:szCs w:val="20"/>
          <w:lang w:val="x-none" w:eastAsia="x-none"/>
        </w:rPr>
        <w:t xml:space="preserve">La </w:t>
      </w:r>
      <w:r w:rsidR="00FF2620" w:rsidRPr="00454EA8">
        <w:rPr>
          <w:rFonts w:ascii="Times New Roman" w:eastAsia="SimSun" w:hAnsi="Times New Roman" w:cs="Times New Roman"/>
          <w:spacing w:val="-1"/>
          <w:sz w:val="20"/>
          <w:szCs w:val="20"/>
          <w:lang w:val="x-none" w:eastAsia="x-none"/>
        </w:rPr>
        <w:t>empresa cuenta con un protocolo o procedimiento para la operación de los sistemas intercambiadores de calor de las unidades generadoras, en este protocolo se establecen las secuencias lógicas para el funcionamiento manual o automáti</w:t>
      </w:r>
      <w:r>
        <w:rPr>
          <w:rFonts w:ascii="Times New Roman" w:eastAsia="SimSun" w:hAnsi="Times New Roman" w:cs="Times New Roman"/>
          <w:spacing w:val="-1"/>
          <w:sz w:val="20"/>
          <w:szCs w:val="20"/>
          <w:lang w:val="x-none" w:eastAsia="x-none"/>
        </w:rPr>
        <w:t>co del sistema de enfriamiento.</w:t>
      </w:r>
      <w:r>
        <w:rPr>
          <w:rFonts w:ascii="Times New Roman" w:eastAsia="SimSun" w:hAnsi="Times New Roman" w:cs="Times New Roman"/>
          <w:spacing w:val="-1"/>
          <w:sz w:val="20"/>
          <w:szCs w:val="20"/>
          <w:lang w:eastAsia="x-none"/>
        </w:rPr>
        <w:t xml:space="preserve"> A</w:t>
      </w:r>
      <w:r w:rsidR="00FF2620" w:rsidRPr="00454EA8">
        <w:rPr>
          <w:rFonts w:ascii="Times New Roman" w:eastAsia="SimSun" w:hAnsi="Times New Roman" w:cs="Times New Roman"/>
          <w:spacing w:val="-1"/>
          <w:sz w:val="20"/>
          <w:szCs w:val="20"/>
          <w:lang w:val="x-none" w:eastAsia="x-none"/>
        </w:rPr>
        <w:t xml:space="preserve">sí mismo, describe las posibles fallas de operación que se presenten, </w:t>
      </w:r>
      <w:r>
        <w:rPr>
          <w:rFonts w:ascii="Times New Roman" w:eastAsia="SimSun" w:hAnsi="Times New Roman" w:cs="Times New Roman"/>
          <w:spacing w:val="-1"/>
          <w:sz w:val="20"/>
          <w:szCs w:val="20"/>
          <w:lang w:eastAsia="x-none"/>
        </w:rPr>
        <w:t>las cuales</w:t>
      </w:r>
      <w:r w:rsidR="00FF2620" w:rsidRPr="00454EA8">
        <w:rPr>
          <w:rFonts w:ascii="Times New Roman" w:eastAsia="SimSun" w:hAnsi="Times New Roman" w:cs="Times New Roman"/>
          <w:spacing w:val="-1"/>
          <w:sz w:val="20"/>
          <w:szCs w:val="20"/>
          <w:lang w:val="x-none" w:eastAsia="x-none"/>
        </w:rPr>
        <w:t xml:space="preserve"> pueden ser críticas o no críticas.</w:t>
      </w:r>
    </w:p>
    <w:p w14:paraId="6FD46C01" w14:textId="77777777" w:rsidR="00726981" w:rsidRDefault="00FF2620" w:rsidP="004F120A">
      <w:pPr>
        <w:shd w:val="solid" w:color="FFFFFF" w:fill="FFFFFF"/>
        <w:spacing w:before="120" w:line="253" w:lineRule="exact"/>
        <w:ind w:right="58"/>
        <w:jc w:val="both"/>
        <w:rPr>
          <w:rFonts w:ascii="Times New Roman" w:eastAsia="SimSun" w:hAnsi="Times New Roman" w:cs="Times New Roman"/>
          <w:spacing w:val="-1"/>
          <w:sz w:val="20"/>
          <w:szCs w:val="20"/>
          <w:lang w:eastAsia="x-none"/>
        </w:rPr>
      </w:pPr>
      <w:r w:rsidRPr="00454EA8">
        <w:rPr>
          <w:rFonts w:ascii="Times New Roman" w:eastAsia="SimSun" w:hAnsi="Times New Roman" w:cs="Times New Roman"/>
          <w:spacing w:val="-1"/>
          <w:sz w:val="20"/>
          <w:szCs w:val="20"/>
          <w:lang w:val="x-none" w:eastAsia="x-none"/>
        </w:rPr>
        <w:t>Si bien entonces</w:t>
      </w:r>
      <w:r w:rsidR="00726981">
        <w:rPr>
          <w:rFonts w:ascii="Times New Roman" w:eastAsia="SimSun" w:hAnsi="Times New Roman" w:cs="Times New Roman"/>
          <w:spacing w:val="-1"/>
          <w:sz w:val="20"/>
          <w:szCs w:val="20"/>
          <w:lang w:eastAsia="x-none"/>
        </w:rPr>
        <w:t xml:space="preserve"> en</w:t>
      </w:r>
      <w:r w:rsidRPr="00454EA8">
        <w:rPr>
          <w:rFonts w:ascii="Times New Roman" w:eastAsia="SimSun" w:hAnsi="Times New Roman" w:cs="Times New Roman"/>
          <w:spacing w:val="-1"/>
          <w:sz w:val="20"/>
          <w:szCs w:val="20"/>
          <w:lang w:val="x-none" w:eastAsia="x-none"/>
        </w:rPr>
        <w:t xml:space="preserve"> la Central Hidroeléctrica Porce III</w:t>
      </w:r>
      <w:r w:rsidR="005B5445">
        <w:rPr>
          <w:rFonts w:ascii="Times New Roman" w:eastAsia="SimSun" w:hAnsi="Times New Roman" w:cs="Times New Roman"/>
          <w:spacing w:val="-1"/>
          <w:sz w:val="20"/>
          <w:szCs w:val="20"/>
          <w:lang w:val="x-none" w:eastAsia="x-none"/>
        </w:rPr>
        <w:t xml:space="preserve"> </w:t>
      </w:r>
      <w:r w:rsidR="00726981">
        <w:rPr>
          <w:rFonts w:ascii="Times New Roman" w:eastAsia="SimSun" w:hAnsi="Times New Roman" w:cs="Times New Roman"/>
          <w:spacing w:val="-1"/>
          <w:sz w:val="20"/>
          <w:szCs w:val="20"/>
          <w:lang w:eastAsia="x-none"/>
        </w:rPr>
        <w:t xml:space="preserve">se </w:t>
      </w:r>
      <w:r w:rsidRPr="00454EA8">
        <w:rPr>
          <w:rFonts w:ascii="Times New Roman" w:eastAsia="SimSun" w:hAnsi="Times New Roman" w:cs="Times New Roman"/>
          <w:spacing w:val="-1"/>
          <w:sz w:val="20"/>
          <w:szCs w:val="20"/>
          <w:lang w:val="x-none" w:eastAsia="x-none"/>
        </w:rPr>
        <w:t>cuenta con unos protocolos de operación de los intercambiadores de calor, la empresa no cuenta con un plan de mantenimiento debidamente estructurado y documentado a través de un procedimiento que no solo determine los tiempos para el desarrollo del mantenimiento, sino que permita la realización de las pruebas, inspecciones, ajustes, alineacio</w:t>
      </w:r>
      <w:r w:rsidR="00B751E7">
        <w:rPr>
          <w:rFonts w:ascii="Times New Roman" w:eastAsia="SimSun" w:hAnsi="Times New Roman" w:cs="Times New Roman"/>
          <w:spacing w:val="-1"/>
          <w:sz w:val="20"/>
          <w:szCs w:val="20"/>
          <w:lang w:val="x-none" w:eastAsia="x-none"/>
        </w:rPr>
        <w:t xml:space="preserve">nes, reemplazos, calibraciones, </w:t>
      </w:r>
      <w:r w:rsidRPr="00454EA8">
        <w:rPr>
          <w:rFonts w:ascii="Times New Roman" w:eastAsia="SimSun" w:hAnsi="Times New Roman" w:cs="Times New Roman"/>
          <w:spacing w:val="-1"/>
          <w:sz w:val="20"/>
          <w:szCs w:val="20"/>
          <w:lang w:val="x-none" w:eastAsia="x-none"/>
        </w:rPr>
        <w:t>limpiezas, reconstrucciones y demás actividades que permitan la optimización de los recursos humanos y económicos, que además garantice que los equipos cumplan su periodo útil para el cual fueron instalados, a la vez que con su mantenimiento preventivo y correctivo</w:t>
      </w:r>
      <w:r w:rsidR="005B5445">
        <w:rPr>
          <w:rFonts w:ascii="Times New Roman" w:eastAsia="SimSun" w:hAnsi="Times New Roman" w:cs="Times New Roman"/>
          <w:spacing w:val="-1"/>
          <w:sz w:val="20"/>
          <w:szCs w:val="20"/>
          <w:lang w:val="x-none" w:eastAsia="x-none"/>
        </w:rPr>
        <w:t xml:space="preserve"> </w:t>
      </w:r>
      <w:r w:rsidRPr="00454EA8">
        <w:rPr>
          <w:rFonts w:ascii="Times New Roman" w:eastAsia="SimSun" w:hAnsi="Times New Roman" w:cs="Times New Roman"/>
          <w:spacing w:val="-1"/>
          <w:sz w:val="20"/>
          <w:szCs w:val="20"/>
          <w:lang w:val="x-none" w:eastAsia="x-none"/>
        </w:rPr>
        <w:t>se eviten problemas mayores no solo en los sistemas de refrigeración sino, en todo el proceso de generaci</w:t>
      </w:r>
      <w:r w:rsidR="00726981">
        <w:rPr>
          <w:rFonts w:ascii="Times New Roman" w:eastAsia="SimSun" w:hAnsi="Times New Roman" w:cs="Times New Roman"/>
          <w:spacing w:val="-1"/>
          <w:sz w:val="20"/>
          <w:szCs w:val="20"/>
          <w:lang w:val="x-none" w:eastAsia="x-none"/>
        </w:rPr>
        <w:t>ón de la central Hidroeléctrica y</w:t>
      </w:r>
      <w:r w:rsidR="005B5445">
        <w:rPr>
          <w:rFonts w:ascii="Times New Roman" w:eastAsia="SimSun" w:hAnsi="Times New Roman" w:cs="Times New Roman"/>
          <w:spacing w:val="-1"/>
          <w:sz w:val="20"/>
          <w:szCs w:val="20"/>
          <w:lang w:val="x-none" w:eastAsia="x-none"/>
        </w:rPr>
        <w:t xml:space="preserve"> </w:t>
      </w:r>
      <w:r w:rsidR="00726981">
        <w:rPr>
          <w:rFonts w:ascii="Times New Roman" w:eastAsia="SimSun" w:hAnsi="Times New Roman" w:cs="Times New Roman"/>
          <w:spacing w:val="-1"/>
          <w:sz w:val="20"/>
          <w:szCs w:val="20"/>
          <w:lang w:val="x-none" w:eastAsia="x-none"/>
        </w:rPr>
        <w:t>que están asociados a</w:t>
      </w:r>
      <w:r w:rsidR="00726981">
        <w:rPr>
          <w:rFonts w:ascii="Times New Roman" w:eastAsia="SimSun" w:hAnsi="Times New Roman" w:cs="Times New Roman"/>
          <w:spacing w:val="-1"/>
          <w:sz w:val="20"/>
          <w:szCs w:val="20"/>
          <w:lang w:eastAsia="x-none"/>
        </w:rPr>
        <w:t xml:space="preserve"> problemas de</w:t>
      </w:r>
      <w:r w:rsidR="005B5445">
        <w:rPr>
          <w:rFonts w:ascii="Times New Roman" w:eastAsia="SimSun" w:hAnsi="Times New Roman" w:cs="Times New Roman"/>
          <w:spacing w:val="-1"/>
          <w:sz w:val="20"/>
          <w:szCs w:val="20"/>
          <w:lang w:eastAsia="x-none"/>
        </w:rPr>
        <w:t xml:space="preserve"> </w:t>
      </w:r>
      <w:r w:rsidRPr="00E36077">
        <w:rPr>
          <w:rFonts w:ascii="Times New Roman" w:eastAsia="SimSun" w:hAnsi="Times New Roman" w:cs="Times New Roman"/>
          <w:spacing w:val="-1"/>
          <w:sz w:val="20"/>
          <w:szCs w:val="20"/>
          <w:lang w:eastAsia="x-none"/>
        </w:rPr>
        <w:t>corrosión por erosión y corrosión galvánica</w:t>
      </w:r>
      <w:r w:rsidR="00726981">
        <w:rPr>
          <w:rFonts w:ascii="Times New Roman" w:eastAsia="SimSun" w:hAnsi="Times New Roman" w:cs="Times New Roman"/>
          <w:spacing w:val="-1"/>
          <w:sz w:val="20"/>
          <w:szCs w:val="20"/>
          <w:lang w:eastAsia="x-none"/>
        </w:rPr>
        <w:t>.</w:t>
      </w:r>
    </w:p>
    <w:p w14:paraId="43404B6A" w14:textId="77777777" w:rsidR="00FF2620" w:rsidRPr="00C66003" w:rsidRDefault="00FF2620" w:rsidP="004F120A">
      <w:pPr>
        <w:shd w:val="solid" w:color="FFFFFF" w:fill="FFFFFF"/>
        <w:spacing w:before="120" w:line="253" w:lineRule="exact"/>
        <w:ind w:right="58"/>
        <w:jc w:val="both"/>
        <w:rPr>
          <w:rFonts w:ascii="Times New Roman" w:eastAsia="SimSun" w:hAnsi="Times New Roman" w:cs="Times New Roman"/>
          <w:spacing w:val="-1"/>
          <w:sz w:val="20"/>
          <w:szCs w:val="20"/>
          <w:lang w:eastAsia="x-none"/>
        </w:rPr>
      </w:pPr>
      <w:r w:rsidRPr="00E36077">
        <w:rPr>
          <w:rFonts w:ascii="Times New Roman" w:eastAsia="SimSun" w:hAnsi="Times New Roman" w:cs="Times New Roman"/>
          <w:spacing w:val="-1"/>
          <w:sz w:val="20"/>
          <w:szCs w:val="20"/>
          <w:lang w:eastAsia="x-none"/>
        </w:rPr>
        <w:t xml:space="preserve">En la operación normal de cada subsistema, los filtros </w:t>
      </w:r>
      <w:r w:rsidR="00064C51" w:rsidRPr="00E36077">
        <w:rPr>
          <w:rFonts w:ascii="Times New Roman" w:eastAsia="SimSun" w:hAnsi="Times New Roman" w:cs="Times New Roman"/>
          <w:spacing w:val="-1"/>
          <w:sz w:val="20"/>
          <w:szCs w:val="20"/>
          <w:lang w:eastAsia="x-none"/>
        </w:rPr>
        <w:t>auto limpiantes</w:t>
      </w:r>
      <w:r w:rsidRPr="00E36077">
        <w:rPr>
          <w:rFonts w:ascii="Times New Roman" w:eastAsia="SimSun" w:hAnsi="Times New Roman" w:cs="Times New Roman"/>
          <w:spacing w:val="-1"/>
          <w:sz w:val="20"/>
          <w:szCs w:val="20"/>
          <w:lang w:eastAsia="x-none"/>
        </w:rPr>
        <w:t xml:space="preserve"> y los intercambiadores de placas, se van ensuciando y como resultado de este proceso, se van perdiendo las propiedades de refrigeración</w:t>
      </w:r>
      <w:r>
        <w:rPr>
          <w:rFonts w:ascii="Times New Roman" w:eastAsia="SimSun" w:hAnsi="Times New Roman" w:cs="Times New Roman"/>
          <w:spacing w:val="-1"/>
          <w:sz w:val="20"/>
          <w:szCs w:val="20"/>
          <w:lang w:eastAsia="x-none"/>
        </w:rPr>
        <w:t xml:space="preserve"> </w:t>
      </w:r>
      <w:r w:rsidRPr="00E36077">
        <w:rPr>
          <w:rFonts w:ascii="Times New Roman" w:eastAsia="SimSun" w:hAnsi="Times New Roman" w:cs="Times New Roman"/>
          <w:spacing w:val="-1"/>
          <w:sz w:val="20"/>
          <w:szCs w:val="20"/>
          <w:lang w:eastAsia="x-none"/>
        </w:rPr>
        <w:t>(EPM, 2009).</w:t>
      </w:r>
      <w:r>
        <w:rPr>
          <w:rFonts w:ascii="Times New Roman" w:eastAsia="SimSun" w:hAnsi="Times New Roman" w:cs="Times New Roman"/>
          <w:spacing w:val="-1"/>
          <w:sz w:val="20"/>
          <w:szCs w:val="20"/>
          <w:lang w:eastAsia="x-none"/>
        </w:rPr>
        <w:t xml:space="preserve"> </w:t>
      </w:r>
    </w:p>
    <w:p w14:paraId="1499EE76" w14:textId="77777777" w:rsidR="00FF2620" w:rsidRDefault="00FF2620" w:rsidP="004F120A">
      <w:pPr>
        <w:shd w:val="solid" w:color="FFFFFF" w:fill="FFFFFF"/>
        <w:spacing w:before="120" w:line="253" w:lineRule="exact"/>
        <w:ind w:right="58"/>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Aunado a lo anterior no se cuenta con un manual de</w:t>
      </w:r>
      <w:r w:rsidR="005B5445">
        <w:rPr>
          <w:rFonts w:ascii="Times New Roman" w:eastAsia="SimSun" w:hAnsi="Times New Roman" w:cs="Times New Roman"/>
          <w:spacing w:val="-1"/>
          <w:sz w:val="20"/>
          <w:szCs w:val="20"/>
          <w:lang w:val="x-none" w:eastAsia="x-none"/>
        </w:rPr>
        <w:t xml:space="preserve"> </w:t>
      </w:r>
      <w:r w:rsidRPr="00454EA8">
        <w:rPr>
          <w:rFonts w:ascii="Times New Roman" w:eastAsia="SimSun" w:hAnsi="Times New Roman" w:cs="Times New Roman"/>
          <w:spacing w:val="-1"/>
          <w:sz w:val="20"/>
          <w:szCs w:val="20"/>
          <w:lang w:val="x-none" w:eastAsia="x-none"/>
        </w:rPr>
        <w:t xml:space="preserve">funciones y de competencias laborales para las personas que cumplen con las labores de </w:t>
      </w:r>
      <w:r w:rsidRPr="00454EA8">
        <w:rPr>
          <w:rFonts w:ascii="Times New Roman" w:eastAsia="SimSun" w:hAnsi="Times New Roman" w:cs="Times New Roman"/>
          <w:spacing w:val="-1"/>
          <w:sz w:val="20"/>
          <w:szCs w:val="20"/>
          <w:lang w:val="x-none" w:eastAsia="x-none"/>
        </w:rPr>
        <w:t>mantenimiento de los intercambiadores de calor, lo que puede generar riesgos no solo en el proceso mismo de mantenimiento sino a las personas que lo realizan.</w:t>
      </w:r>
    </w:p>
    <w:p w14:paraId="705DED3F" w14:textId="77777777" w:rsidR="00B751E7" w:rsidRDefault="00FF2620" w:rsidP="004F120A">
      <w:pPr>
        <w:shd w:val="solid" w:color="FFFFFF" w:fill="FFFFFF"/>
        <w:spacing w:before="120" w:line="253" w:lineRule="exact"/>
        <w:ind w:right="58"/>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S</w:t>
      </w:r>
      <w:r w:rsidRPr="00E16EAD">
        <w:rPr>
          <w:rFonts w:ascii="Times New Roman" w:eastAsia="SimSun" w:hAnsi="Times New Roman" w:cs="Times New Roman"/>
          <w:spacing w:val="-1"/>
          <w:sz w:val="20"/>
          <w:szCs w:val="20"/>
          <w:lang w:val="x-none" w:eastAsia="x-none"/>
        </w:rPr>
        <w:t xml:space="preserve">e considera </w:t>
      </w:r>
      <w:r>
        <w:rPr>
          <w:rFonts w:ascii="Times New Roman" w:eastAsia="SimSun" w:hAnsi="Times New Roman" w:cs="Times New Roman"/>
          <w:spacing w:val="-1"/>
          <w:sz w:val="20"/>
          <w:szCs w:val="20"/>
          <w:lang w:eastAsia="x-none"/>
        </w:rPr>
        <w:t xml:space="preserve">entonces </w:t>
      </w:r>
      <w:r w:rsidRPr="00E16EAD">
        <w:rPr>
          <w:rFonts w:ascii="Times New Roman" w:eastAsia="SimSun" w:hAnsi="Times New Roman" w:cs="Times New Roman"/>
          <w:spacing w:val="-1"/>
          <w:sz w:val="20"/>
          <w:szCs w:val="20"/>
          <w:lang w:val="x-none" w:eastAsia="x-none"/>
        </w:rPr>
        <w:t>que el planteamiento del problema es amplio en su contexto y que cumple con los postulados para determinar</w:t>
      </w:r>
      <w:r>
        <w:rPr>
          <w:rFonts w:ascii="Times New Roman" w:eastAsia="SimSun" w:hAnsi="Times New Roman" w:cs="Times New Roman"/>
          <w:spacing w:val="-1"/>
          <w:sz w:val="20"/>
          <w:szCs w:val="20"/>
          <w:lang w:eastAsia="x-none"/>
        </w:rPr>
        <w:t xml:space="preserve"> </w:t>
      </w:r>
      <w:r w:rsidR="00B751E7">
        <w:rPr>
          <w:rFonts w:ascii="Times New Roman" w:eastAsia="SimSun" w:hAnsi="Times New Roman" w:cs="Times New Roman"/>
          <w:spacing w:val="-1"/>
          <w:sz w:val="20"/>
          <w:szCs w:val="20"/>
          <w:lang w:eastAsia="x-none"/>
        </w:rPr>
        <w:t>que,</w:t>
      </w:r>
      <w:r>
        <w:rPr>
          <w:rFonts w:ascii="Times New Roman" w:eastAsia="SimSun" w:hAnsi="Times New Roman" w:cs="Times New Roman"/>
          <w:spacing w:val="-1"/>
          <w:sz w:val="20"/>
          <w:szCs w:val="20"/>
          <w:lang w:eastAsia="x-none"/>
        </w:rPr>
        <w:t xml:space="preserve"> ante la </w:t>
      </w:r>
      <w:r w:rsidR="00B751E7">
        <w:rPr>
          <w:rFonts w:ascii="Times New Roman" w:eastAsia="SimSun" w:hAnsi="Times New Roman" w:cs="Times New Roman"/>
          <w:spacing w:val="-1"/>
          <w:sz w:val="20"/>
          <w:szCs w:val="20"/>
          <w:lang w:eastAsia="x-none"/>
        </w:rPr>
        <w:t xml:space="preserve">carencia </w:t>
      </w:r>
      <w:r w:rsidR="00B751E7" w:rsidRPr="00E16EAD">
        <w:rPr>
          <w:rFonts w:ascii="Times New Roman" w:eastAsia="SimSun" w:hAnsi="Times New Roman" w:cs="Times New Roman"/>
          <w:spacing w:val="-1"/>
          <w:sz w:val="20"/>
          <w:szCs w:val="20"/>
          <w:lang w:val="x-none" w:eastAsia="x-none"/>
        </w:rPr>
        <w:t>de</w:t>
      </w:r>
      <w:r>
        <w:rPr>
          <w:rFonts w:ascii="Times New Roman" w:eastAsia="SimSun" w:hAnsi="Times New Roman" w:cs="Times New Roman"/>
          <w:spacing w:val="-1"/>
          <w:sz w:val="20"/>
          <w:szCs w:val="20"/>
          <w:lang w:eastAsia="x-none"/>
        </w:rPr>
        <w:t xml:space="preserve"> un protocolo estandarizado de mantenimiento, existe la </w:t>
      </w:r>
      <w:r w:rsidR="00B751E7">
        <w:rPr>
          <w:rFonts w:ascii="Times New Roman" w:eastAsia="SimSun" w:hAnsi="Times New Roman" w:cs="Times New Roman"/>
          <w:spacing w:val="-1"/>
          <w:sz w:val="20"/>
          <w:szCs w:val="20"/>
          <w:lang w:eastAsia="x-none"/>
        </w:rPr>
        <w:t>necesidad de</w:t>
      </w:r>
      <w:r>
        <w:rPr>
          <w:rFonts w:ascii="Times New Roman" w:eastAsia="SimSun" w:hAnsi="Times New Roman" w:cs="Times New Roman"/>
          <w:spacing w:val="-1"/>
          <w:sz w:val="20"/>
          <w:szCs w:val="20"/>
          <w:lang w:eastAsia="x-none"/>
        </w:rPr>
        <w:t xml:space="preserve"> construir un plan de mantenimiento </w:t>
      </w:r>
      <w:r w:rsidRPr="00E16EAD">
        <w:rPr>
          <w:rFonts w:ascii="Times New Roman" w:eastAsia="SimSun" w:hAnsi="Times New Roman" w:cs="Times New Roman"/>
          <w:spacing w:val="-1"/>
          <w:sz w:val="20"/>
          <w:szCs w:val="20"/>
          <w:lang w:eastAsia="x-none"/>
        </w:rPr>
        <w:t xml:space="preserve">debidamente documentado </w:t>
      </w:r>
      <w:r>
        <w:rPr>
          <w:rFonts w:ascii="Times New Roman" w:eastAsia="SimSun" w:hAnsi="Times New Roman" w:cs="Times New Roman"/>
          <w:spacing w:val="-1"/>
          <w:sz w:val="20"/>
          <w:szCs w:val="20"/>
          <w:lang w:eastAsia="x-none"/>
        </w:rPr>
        <w:t xml:space="preserve">para los intercambiadores de </w:t>
      </w:r>
      <w:r w:rsidR="00B751E7">
        <w:rPr>
          <w:rFonts w:ascii="Times New Roman" w:eastAsia="SimSun" w:hAnsi="Times New Roman" w:cs="Times New Roman"/>
          <w:spacing w:val="-1"/>
          <w:sz w:val="20"/>
          <w:szCs w:val="20"/>
          <w:lang w:eastAsia="x-none"/>
        </w:rPr>
        <w:t>calor utilizados</w:t>
      </w:r>
      <w:r>
        <w:rPr>
          <w:rFonts w:ascii="Times New Roman" w:eastAsia="SimSun" w:hAnsi="Times New Roman" w:cs="Times New Roman"/>
          <w:spacing w:val="-1"/>
          <w:sz w:val="20"/>
          <w:szCs w:val="20"/>
          <w:lang w:eastAsia="x-none"/>
        </w:rPr>
        <w:t xml:space="preserve"> en la Central </w:t>
      </w:r>
      <w:r w:rsidR="00B751E7">
        <w:rPr>
          <w:rFonts w:ascii="Times New Roman" w:eastAsia="SimSun" w:hAnsi="Times New Roman" w:cs="Times New Roman"/>
          <w:spacing w:val="-1"/>
          <w:sz w:val="20"/>
          <w:szCs w:val="20"/>
          <w:lang w:eastAsia="x-none"/>
        </w:rPr>
        <w:t>Hidroeléctrica Porce III.</w:t>
      </w:r>
    </w:p>
    <w:p w14:paraId="5E63758F" w14:textId="77777777" w:rsidR="00FF2620" w:rsidRPr="00B751E7" w:rsidRDefault="00FF2620" w:rsidP="004F120A">
      <w:pPr>
        <w:pStyle w:val="Ttulo1"/>
        <w:numPr>
          <w:ilvl w:val="0"/>
          <w:numId w:val="11"/>
        </w:numPr>
        <w:ind w:left="0" w:firstLine="0"/>
        <w:jc w:val="left"/>
        <w:rPr>
          <w:b/>
        </w:rPr>
      </w:pPr>
      <w:r w:rsidRPr="00B751E7">
        <w:rPr>
          <w:b/>
        </w:rPr>
        <w:t>JUSTIFICACIÓN</w:t>
      </w:r>
    </w:p>
    <w:p w14:paraId="28A1C98A" w14:textId="77777777" w:rsidR="00FF2620"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bookmarkStart w:id="0" w:name="_Hlk520554373"/>
      <w:r>
        <w:rPr>
          <w:rFonts w:ascii="Times New Roman" w:eastAsia="SimSun" w:hAnsi="Times New Roman" w:cs="Times New Roman"/>
          <w:spacing w:val="-1"/>
          <w:sz w:val="20"/>
          <w:szCs w:val="20"/>
          <w:lang w:eastAsia="x-none"/>
        </w:rPr>
        <w:t xml:space="preserve">En la Central </w:t>
      </w:r>
      <w:r w:rsidRPr="00E16EAD">
        <w:rPr>
          <w:rFonts w:ascii="Times New Roman" w:eastAsia="SimSun" w:hAnsi="Times New Roman" w:cs="Times New Roman"/>
          <w:spacing w:val="-1"/>
          <w:sz w:val="20"/>
          <w:szCs w:val="20"/>
          <w:lang w:eastAsia="x-none"/>
        </w:rPr>
        <w:t>Hidroeléctrica Porce III</w:t>
      </w:r>
      <w:r>
        <w:rPr>
          <w:rFonts w:ascii="Times New Roman" w:eastAsia="SimSun" w:hAnsi="Times New Roman" w:cs="Times New Roman"/>
          <w:spacing w:val="-1"/>
          <w:sz w:val="20"/>
          <w:szCs w:val="20"/>
          <w:lang w:eastAsia="x-none"/>
        </w:rPr>
        <w:t xml:space="preserve"> están ubicadas cuatro máquinas generadoras de energía las cuales cuentan cada una con 2 intercambiadores de calor; a cada </w:t>
      </w:r>
      <w:r w:rsidR="006B5F4A">
        <w:rPr>
          <w:rFonts w:ascii="Times New Roman" w:eastAsia="SimSun" w:hAnsi="Times New Roman" w:cs="Times New Roman"/>
          <w:spacing w:val="-1"/>
          <w:sz w:val="20"/>
          <w:szCs w:val="20"/>
          <w:lang w:eastAsia="x-none"/>
        </w:rPr>
        <w:t>equipo</w:t>
      </w:r>
      <w:r>
        <w:rPr>
          <w:rFonts w:ascii="Times New Roman" w:eastAsia="SimSun" w:hAnsi="Times New Roman" w:cs="Times New Roman"/>
          <w:spacing w:val="-1"/>
          <w:sz w:val="20"/>
          <w:szCs w:val="20"/>
          <w:lang w:eastAsia="x-none"/>
        </w:rPr>
        <w:t xml:space="preserve"> se le realizan tres mantenimientos preventivos por año y en cada </w:t>
      </w:r>
      <w:r w:rsidR="006B5F4A">
        <w:rPr>
          <w:rFonts w:ascii="Times New Roman" w:eastAsia="SimSun" w:hAnsi="Times New Roman" w:cs="Times New Roman"/>
          <w:spacing w:val="-1"/>
          <w:sz w:val="20"/>
          <w:szCs w:val="20"/>
          <w:lang w:eastAsia="x-none"/>
        </w:rPr>
        <w:t>evento</w:t>
      </w:r>
      <w:r>
        <w:rPr>
          <w:rFonts w:ascii="Times New Roman" w:eastAsia="SimSun" w:hAnsi="Times New Roman" w:cs="Times New Roman"/>
          <w:spacing w:val="-1"/>
          <w:sz w:val="20"/>
          <w:szCs w:val="20"/>
          <w:lang w:eastAsia="x-none"/>
        </w:rPr>
        <w:t xml:space="preserve"> participan tres técnicos quienes realizan el trabajo en un lapso de tiempo de </w:t>
      </w:r>
      <w:r w:rsidR="006B5F4A">
        <w:rPr>
          <w:rFonts w:ascii="Times New Roman" w:eastAsia="SimSun" w:hAnsi="Times New Roman" w:cs="Times New Roman"/>
          <w:spacing w:val="-1"/>
          <w:sz w:val="20"/>
          <w:szCs w:val="20"/>
          <w:lang w:eastAsia="x-none"/>
        </w:rPr>
        <w:t>32 horas por cada mantenimiento.</w:t>
      </w:r>
    </w:p>
    <w:p w14:paraId="61BD7DC2" w14:textId="77777777" w:rsidR="00FF2620" w:rsidRPr="00454EA8"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La formulación y puesta en marcha de</w:t>
      </w:r>
      <w:r>
        <w:rPr>
          <w:rFonts w:ascii="Times New Roman" w:eastAsia="SimSun" w:hAnsi="Times New Roman" w:cs="Times New Roman"/>
          <w:spacing w:val="-1"/>
          <w:sz w:val="20"/>
          <w:szCs w:val="20"/>
          <w:lang w:eastAsia="x-none"/>
        </w:rPr>
        <w:t>l</w:t>
      </w:r>
      <w:r w:rsidRPr="00454EA8">
        <w:rPr>
          <w:rFonts w:ascii="Times New Roman" w:eastAsia="SimSun" w:hAnsi="Times New Roman" w:cs="Times New Roman"/>
          <w:spacing w:val="-1"/>
          <w:sz w:val="20"/>
          <w:szCs w:val="20"/>
          <w:lang w:val="x-none" w:eastAsia="x-none"/>
        </w:rPr>
        <w:t xml:space="preserve"> plan de mantenimiento</w:t>
      </w:r>
      <w:r>
        <w:rPr>
          <w:rFonts w:ascii="Times New Roman" w:eastAsia="SimSun" w:hAnsi="Times New Roman" w:cs="Times New Roman"/>
          <w:spacing w:val="-1"/>
          <w:sz w:val="20"/>
          <w:szCs w:val="20"/>
          <w:lang w:eastAsia="x-none"/>
        </w:rPr>
        <w:t xml:space="preserve"> </w:t>
      </w:r>
      <w:r w:rsidRPr="00454EA8">
        <w:rPr>
          <w:rFonts w:ascii="Times New Roman" w:eastAsia="SimSun" w:hAnsi="Times New Roman" w:cs="Times New Roman"/>
          <w:spacing w:val="-1"/>
          <w:sz w:val="20"/>
          <w:szCs w:val="20"/>
          <w:lang w:val="x-none" w:eastAsia="x-none"/>
        </w:rPr>
        <w:t>es un escenario fundamental para la optimización de los recursos humanos y económicos de la empresa, ya que este garantiza la conservación de los equipos en un estado óptimo y posibilita la previsión de los posibles daños o fallas más comunes que se presentan en la maquinaria, este argumento se fundamenta en lo planteado por García (2006) al afirmar que “Por tanto, se requiere de un plan de mantenimiento óptimo que abarque los campos de organización y administración, que optimice los factores disponibles y que pueda ser aceptado y adoptado por todos” (p.2.).</w:t>
      </w:r>
    </w:p>
    <w:p w14:paraId="3D8E7862" w14:textId="77777777" w:rsidR="00FF2620" w:rsidRPr="00C66003"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sidRPr="00454EA8">
        <w:rPr>
          <w:rFonts w:ascii="Times New Roman" w:eastAsia="SimSun" w:hAnsi="Times New Roman" w:cs="Times New Roman"/>
          <w:spacing w:val="-1"/>
          <w:sz w:val="20"/>
          <w:szCs w:val="20"/>
          <w:lang w:val="x-none" w:eastAsia="x-none"/>
        </w:rPr>
        <w:t>Los intercambiadores de calor son equipos esenciales para la correcta operación de las unidades de generación de energía y estos están definidos como</w:t>
      </w:r>
      <w:r>
        <w:rPr>
          <w:rFonts w:ascii="Times New Roman" w:eastAsia="SimSun" w:hAnsi="Times New Roman" w:cs="Times New Roman"/>
          <w:spacing w:val="-1"/>
          <w:sz w:val="20"/>
          <w:szCs w:val="20"/>
          <w:lang w:eastAsia="x-none"/>
        </w:rPr>
        <w:t>:</w:t>
      </w:r>
    </w:p>
    <w:p w14:paraId="1DAD1993" w14:textId="77777777" w:rsidR="00FF2620" w:rsidRPr="00454EA8"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Equipo diseñado para transferir calor de un fluido a otro, que se encuentren separados por una barrera solida o estén directamente en contacto. Son parte esencial de los sistemas de refrigeración, acondicionamiento de aire, producción de energía y procesamiento químico (Allende y Cancino. 2016, p.27)</w:t>
      </w:r>
    </w:p>
    <w:p w14:paraId="14BAEB4E" w14:textId="77777777" w:rsidR="00FF2620" w:rsidRPr="00454EA8"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lastRenderedPageBreak/>
        <w:t>Lo que se pretende con un plan de mantenimiento adecuado y desarrollado con estándares de calidad es que los equipos objeto del Plan de mantenimiento presten oportunamente el servicio para el cual fueron adquiridos por la empresa, todo esto teniendo en cuent</w:t>
      </w:r>
      <w:r>
        <w:rPr>
          <w:rFonts w:ascii="Times New Roman" w:eastAsia="SimSun" w:hAnsi="Times New Roman" w:cs="Times New Roman"/>
          <w:spacing w:val="-1"/>
          <w:sz w:val="20"/>
          <w:szCs w:val="20"/>
          <w:lang w:val="x-none" w:eastAsia="x-none"/>
        </w:rPr>
        <w:t>a la definición que desarrollan</w:t>
      </w:r>
      <w:r w:rsidRPr="00454EA8">
        <w:rPr>
          <w:rFonts w:ascii="Times New Roman" w:eastAsia="SimSun" w:hAnsi="Times New Roman" w:cs="Times New Roman"/>
          <w:spacing w:val="-1"/>
          <w:sz w:val="20"/>
          <w:szCs w:val="20"/>
          <w:lang w:val="x-none" w:eastAsia="x-none"/>
        </w:rPr>
        <w:t xml:space="preserve"> Cancino y Lucero (2015)</w:t>
      </w:r>
      <w:r w:rsidR="005B5445">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 xml:space="preserve">al </w:t>
      </w:r>
      <w:r w:rsidRPr="00454EA8">
        <w:rPr>
          <w:rFonts w:ascii="Times New Roman" w:eastAsia="SimSun" w:hAnsi="Times New Roman" w:cs="Times New Roman"/>
          <w:spacing w:val="-1"/>
          <w:sz w:val="20"/>
          <w:szCs w:val="20"/>
          <w:lang w:val="x-none" w:eastAsia="x-none"/>
        </w:rPr>
        <w:t>declara</w:t>
      </w:r>
      <w:r>
        <w:rPr>
          <w:rFonts w:ascii="Times New Roman" w:eastAsia="SimSun" w:hAnsi="Times New Roman" w:cs="Times New Roman"/>
          <w:spacing w:val="-1"/>
          <w:sz w:val="20"/>
          <w:szCs w:val="20"/>
          <w:lang w:eastAsia="x-none"/>
        </w:rPr>
        <w:t>r que</w:t>
      </w:r>
      <w:r w:rsidRPr="00454EA8">
        <w:rPr>
          <w:rFonts w:ascii="Times New Roman" w:eastAsia="SimSun" w:hAnsi="Times New Roman" w:cs="Times New Roman"/>
          <w:spacing w:val="-1"/>
          <w:sz w:val="20"/>
          <w:szCs w:val="20"/>
          <w:lang w:val="x-none" w:eastAsia="x-none"/>
        </w:rPr>
        <w:t xml:space="preserve"> “El mantenimiento industrial es la agrupación de actividades que debe realizarse a instalaciones y equipos, con el fin de detectar, prevenir y corregir los problemas ocasionados por las fallas potenciales de las funciones de una maquina o equipo” (p.19)</w:t>
      </w:r>
    </w:p>
    <w:p w14:paraId="61E1CD13" w14:textId="77777777" w:rsidR="00FF2620"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La construcción de un Plan de mantenimiento para los intercambiadores de calor, debe articular todas las acciones propias del desempeño de los equipos a intervenir, aunado a esto, debe tener en cuenta no solo las recomendaciones del proveedor sino de aquellas experiencias que se han adquirido a lo largo del uso y de las posibles fallas presentadas durante la operación de los mismos.</w:t>
      </w:r>
    </w:p>
    <w:p w14:paraId="2E854585" w14:textId="77777777" w:rsidR="00C66E4C" w:rsidRPr="00511EEE" w:rsidRDefault="00C66E4C" w:rsidP="004F120A">
      <w:pPr>
        <w:shd w:val="solid" w:color="FFFFFF" w:fill="FFFFFF"/>
        <w:spacing w:before="120" w:line="263" w:lineRule="exact"/>
        <w:ind w:right="10"/>
        <w:jc w:val="both"/>
        <w:rPr>
          <w:rFonts w:ascii="Times New Roman" w:hAnsi="Times New Roman" w:cs="Times New Roman"/>
          <w:sz w:val="20"/>
          <w:szCs w:val="20"/>
        </w:rPr>
      </w:pPr>
      <w:r w:rsidRPr="00511EEE">
        <w:rPr>
          <w:rFonts w:ascii="Times New Roman" w:hAnsi="Times New Roman" w:cs="Times New Roman"/>
          <w:sz w:val="20"/>
          <w:szCs w:val="20"/>
        </w:rPr>
        <w:t xml:space="preserve">La importancia del plan de mantenimiento radica en que la </w:t>
      </w:r>
      <w:r w:rsidRPr="004F120A">
        <w:rPr>
          <w:rFonts w:ascii="Times New Roman" w:eastAsia="SimSun" w:hAnsi="Times New Roman" w:cs="Times New Roman"/>
          <w:spacing w:val="-1"/>
          <w:sz w:val="20"/>
          <w:szCs w:val="20"/>
          <w:lang w:val="x-none" w:eastAsia="x-none"/>
        </w:rPr>
        <w:t>empresa</w:t>
      </w:r>
      <w:r w:rsidRPr="00511EEE">
        <w:rPr>
          <w:rFonts w:ascii="Times New Roman" w:hAnsi="Times New Roman" w:cs="Times New Roman"/>
          <w:sz w:val="20"/>
          <w:szCs w:val="20"/>
        </w:rPr>
        <w:t xml:space="preserve"> contará con una herramienta documental confiable, desarrollada en campo bajo un contexto de experiencia de las personas que han desarrollado las labores propias de mantenimiento, en este contexto operativo donde el técnico conoce los componentes de los equipos, no solo, desde el catalogo entregado por el proveedor, sino por su experiencia en el manejo de los </w:t>
      </w:r>
      <w:r w:rsidR="0057471D">
        <w:rPr>
          <w:rFonts w:ascii="Times New Roman" w:hAnsi="Times New Roman" w:cs="Times New Roman"/>
          <w:sz w:val="20"/>
          <w:szCs w:val="20"/>
        </w:rPr>
        <w:t xml:space="preserve">mismos, permite estructurar la </w:t>
      </w:r>
      <w:r w:rsidRPr="00511EEE">
        <w:rPr>
          <w:rFonts w:ascii="Times New Roman" w:hAnsi="Times New Roman" w:cs="Times New Roman"/>
          <w:sz w:val="20"/>
          <w:szCs w:val="20"/>
        </w:rPr>
        <w:t>aplicación de la metodología RCM.</w:t>
      </w:r>
    </w:p>
    <w:bookmarkEnd w:id="0"/>
    <w:p w14:paraId="49C8BD35" w14:textId="77777777" w:rsidR="00FF2620" w:rsidRPr="00B751E7" w:rsidRDefault="00FF2620" w:rsidP="004F120A">
      <w:pPr>
        <w:pStyle w:val="Prrafodelista"/>
        <w:numPr>
          <w:ilvl w:val="0"/>
          <w:numId w:val="11"/>
        </w:numPr>
        <w:ind w:left="426" w:hanging="357"/>
        <w:contextualSpacing w:val="0"/>
        <w:rPr>
          <w:rFonts w:ascii="Times New Roman" w:eastAsia="SimSun" w:hAnsi="Times New Roman" w:cs="Times New Roman"/>
          <w:b/>
          <w:smallCaps/>
          <w:noProof/>
          <w:sz w:val="20"/>
          <w:szCs w:val="20"/>
          <w:lang w:val="en-US"/>
        </w:rPr>
      </w:pPr>
      <w:r w:rsidRPr="00B751E7">
        <w:rPr>
          <w:rFonts w:ascii="Times New Roman" w:eastAsia="SimSun" w:hAnsi="Times New Roman" w:cs="Times New Roman"/>
          <w:b/>
          <w:smallCaps/>
          <w:noProof/>
          <w:sz w:val="20"/>
          <w:szCs w:val="20"/>
          <w:lang w:val="en-US"/>
        </w:rPr>
        <w:t>OBJETIVOS</w:t>
      </w:r>
    </w:p>
    <w:p w14:paraId="350F7571" w14:textId="77777777" w:rsidR="00B751E7" w:rsidRPr="00B751E7" w:rsidRDefault="00B751E7" w:rsidP="00AB6643">
      <w:pPr>
        <w:pStyle w:val="Prrafodelista"/>
        <w:numPr>
          <w:ilvl w:val="1"/>
          <w:numId w:val="11"/>
        </w:numPr>
        <w:spacing w:before="120"/>
        <w:ind w:left="426"/>
        <w:jc w:val="both"/>
        <w:rPr>
          <w:rFonts w:ascii="Times New Roman" w:eastAsia="SimSun" w:hAnsi="Times New Roman" w:cs="Times New Roman"/>
          <w:b/>
          <w:smallCaps/>
          <w:noProof/>
          <w:sz w:val="20"/>
          <w:szCs w:val="20"/>
          <w:lang w:val="en-US"/>
        </w:rPr>
      </w:pPr>
      <w:r w:rsidRPr="00B751E7">
        <w:rPr>
          <w:rFonts w:ascii="Times New Roman" w:eastAsia="SimSun" w:hAnsi="Times New Roman" w:cs="Times New Roman"/>
          <w:b/>
          <w:smallCaps/>
          <w:noProof/>
          <w:sz w:val="20"/>
          <w:szCs w:val="20"/>
          <w:lang w:val="en-US"/>
        </w:rPr>
        <w:t>Objetivo general</w:t>
      </w:r>
    </w:p>
    <w:p w14:paraId="2D194C10" w14:textId="77777777" w:rsidR="00FF2620" w:rsidRDefault="00FF2620" w:rsidP="004F120A">
      <w:pPr>
        <w:shd w:val="solid" w:color="FFFFFF" w:fill="FFFFFF"/>
        <w:spacing w:before="120" w:line="263" w:lineRule="exact"/>
        <w:ind w:right="10"/>
        <w:jc w:val="both"/>
        <w:rPr>
          <w:rFonts w:ascii="Times New Roman" w:hAnsi="Times New Roman" w:cs="Times New Roman"/>
          <w:sz w:val="20"/>
          <w:szCs w:val="20"/>
        </w:rPr>
      </w:pPr>
      <w:r w:rsidRPr="00454EA8">
        <w:rPr>
          <w:rFonts w:ascii="Times New Roman" w:hAnsi="Times New Roman" w:cs="Times New Roman"/>
          <w:sz w:val="20"/>
          <w:szCs w:val="20"/>
        </w:rPr>
        <w:t>Formular un plan de mantenimiento para los intercambiadores de calor</w:t>
      </w:r>
      <w:r>
        <w:rPr>
          <w:rFonts w:ascii="Times New Roman" w:hAnsi="Times New Roman" w:cs="Times New Roman"/>
          <w:sz w:val="20"/>
          <w:szCs w:val="20"/>
        </w:rPr>
        <w:t xml:space="preserve"> de placas</w:t>
      </w:r>
      <w:r w:rsidRPr="00454EA8">
        <w:rPr>
          <w:rFonts w:ascii="Times New Roman" w:hAnsi="Times New Roman" w:cs="Times New Roman"/>
          <w:sz w:val="20"/>
          <w:szCs w:val="20"/>
        </w:rPr>
        <w:t xml:space="preserve"> (sistemas de enfriamiento) de </w:t>
      </w:r>
      <w:r w:rsidRPr="004F120A">
        <w:rPr>
          <w:rFonts w:ascii="Times New Roman" w:eastAsia="SimSun" w:hAnsi="Times New Roman" w:cs="Times New Roman"/>
          <w:spacing w:val="-1"/>
          <w:sz w:val="20"/>
          <w:szCs w:val="20"/>
          <w:lang w:val="x-none" w:eastAsia="x-none"/>
        </w:rPr>
        <w:t>las</w:t>
      </w:r>
      <w:r w:rsidRPr="00454EA8">
        <w:rPr>
          <w:rFonts w:ascii="Times New Roman" w:hAnsi="Times New Roman" w:cs="Times New Roman"/>
          <w:sz w:val="20"/>
          <w:szCs w:val="20"/>
        </w:rPr>
        <w:t xml:space="preserve"> unidades de generación de energía ubicadas en la casa de máquinas de la Central Hidroeléctrica Porce III.</w:t>
      </w:r>
    </w:p>
    <w:p w14:paraId="3E87DDC0" w14:textId="77777777" w:rsidR="0093406C" w:rsidRDefault="00FF2620" w:rsidP="00AB6643">
      <w:pPr>
        <w:pStyle w:val="Prrafodelista"/>
        <w:numPr>
          <w:ilvl w:val="1"/>
          <w:numId w:val="11"/>
        </w:numPr>
        <w:spacing w:before="120"/>
        <w:ind w:left="425" w:hanging="357"/>
        <w:contextualSpacing w:val="0"/>
        <w:jc w:val="both"/>
        <w:rPr>
          <w:rFonts w:ascii="Times New Roman" w:eastAsia="SimSun" w:hAnsi="Times New Roman" w:cs="Times New Roman"/>
          <w:b/>
          <w:smallCaps/>
          <w:noProof/>
          <w:sz w:val="18"/>
          <w:szCs w:val="18"/>
        </w:rPr>
      </w:pPr>
      <w:r w:rsidRPr="00AB6643">
        <w:rPr>
          <w:rFonts w:ascii="Times New Roman" w:eastAsia="SimSun" w:hAnsi="Times New Roman" w:cs="Times New Roman"/>
          <w:b/>
          <w:smallCaps/>
          <w:noProof/>
          <w:sz w:val="20"/>
          <w:szCs w:val="20"/>
          <w:lang w:val="en-US"/>
        </w:rPr>
        <w:t>OBJETIVOS</w:t>
      </w:r>
      <w:r w:rsidRPr="00B751E7">
        <w:rPr>
          <w:rFonts w:ascii="Times New Roman" w:eastAsia="SimSun" w:hAnsi="Times New Roman" w:cs="Times New Roman"/>
          <w:b/>
          <w:smallCaps/>
          <w:noProof/>
          <w:sz w:val="18"/>
          <w:szCs w:val="18"/>
        </w:rPr>
        <w:t xml:space="preserve"> ESPECÍFICOS</w:t>
      </w:r>
    </w:p>
    <w:p w14:paraId="7D52E3B7" w14:textId="77777777" w:rsidR="0093406C" w:rsidRPr="0093406C" w:rsidRDefault="00FF2620" w:rsidP="0093406C">
      <w:pPr>
        <w:pStyle w:val="Prrafodelista"/>
        <w:numPr>
          <w:ilvl w:val="0"/>
          <w:numId w:val="12"/>
        </w:numPr>
        <w:jc w:val="both"/>
        <w:rPr>
          <w:rFonts w:ascii="Times New Roman" w:eastAsia="SimSun" w:hAnsi="Times New Roman" w:cs="Times New Roman"/>
          <w:b/>
          <w:smallCaps/>
          <w:noProof/>
          <w:sz w:val="18"/>
          <w:szCs w:val="18"/>
        </w:rPr>
      </w:pPr>
      <w:r w:rsidRPr="0093406C">
        <w:rPr>
          <w:rFonts w:ascii="Times New Roman" w:eastAsia="SimSun" w:hAnsi="Times New Roman" w:cs="Times New Roman"/>
          <w:spacing w:val="-1"/>
          <w:sz w:val="20"/>
          <w:szCs w:val="20"/>
          <w:lang w:val="x-none" w:eastAsia="x-none"/>
        </w:rPr>
        <w:t>Identificar componentes</w:t>
      </w:r>
      <w:r w:rsidRPr="0093406C">
        <w:rPr>
          <w:rFonts w:ascii="Times New Roman" w:eastAsia="SimSun" w:hAnsi="Times New Roman" w:cs="Times New Roman"/>
          <w:spacing w:val="-1"/>
          <w:sz w:val="20"/>
          <w:szCs w:val="20"/>
          <w:lang w:eastAsia="x-none"/>
        </w:rPr>
        <w:t xml:space="preserve"> de</w:t>
      </w:r>
      <w:r w:rsidR="005B5445">
        <w:rPr>
          <w:rFonts w:ascii="Times New Roman" w:eastAsia="SimSun" w:hAnsi="Times New Roman" w:cs="Times New Roman"/>
          <w:spacing w:val="-1"/>
          <w:sz w:val="20"/>
          <w:szCs w:val="20"/>
          <w:lang w:eastAsia="x-none"/>
        </w:rPr>
        <w:t xml:space="preserve"> </w:t>
      </w:r>
      <w:r w:rsidRPr="0093406C">
        <w:rPr>
          <w:rFonts w:ascii="Times New Roman" w:eastAsia="SimSun" w:hAnsi="Times New Roman" w:cs="Times New Roman"/>
          <w:spacing w:val="-1"/>
          <w:sz w:val="20"/>
          <w:szCs w:val="20"/>
          <w:lang w:val="x-none" w:eastAsia="x-none"/>
        </w:rPr>
        <w:t>los intercambiadores de calor de placas más propensos a sufrir deterioro de acuerdo a su funcionalidad.</w:t>
      </w:r>
    </w:p>
    <w:p w14:paraId="6FF6E2EE" w14:textId="77777777" w:rsidR="00930268" w:rsidRPr="00930268" w:rsidRDefault="00FF2620" w:rsidP="0093406C">
      <w:pPr>
        <w:pStyle w:val="Prrafodelista"/>
        <w:numPr>
          <w:ilvl w:val="0"/>
          <w:numId w:val="12"/>
        </w:numPr>
        <w:jc w:val="both"/>
        <w:rPr>
          <w:rFonts w:ascii="Times New Roman" w:eastAsia="SimSun" w:hAnsi="Times New Roman" w:cs="Times New Roman"/>
          <w:b/>
          <w:smallCaps/>
          <w:noProof/>
          <w:sz w:val="18"/>
          <w:szCs w:val="18"/>
        </w:rPr>
      </w:pPr>
      <w:r w:rsidRPr="0093406C">
        <w:rPr>
          <w:rFonts w:ascii="Times New Roman" w:eastAsia="SimSun" w:hAnsi="Times New Roman" w:cs="Times New Roman"/>
          <w:spacing w:val="-1"/>
          <w:sz w:val="20"/>
          <w:szCs w:val="20"/>
          <w:lang w:val="x-none" w:eastAsia="x-none"/>
        </w:rPr>
        <w:t xml:space="preserve">Elaborar </w:t>
      </w:r>
      <w:r w:rsidR="00930268">
        <w:rPr>
          <w:rFonts w:ascii="Times New Roman" w:eastAsia="SimSun" w:hAnsi="Times New Roman" w:cs="Times New Roman"/>
          <w:spacing w:val="-1"/>
          <w:sz w:val="20"/>
          <w:szCs w:val="20"/>
          <w:lang w:eastAsia="x-none"/>
        </w:rPr>
        <w:t>el procedimiento</w:t>
      </w:r>
      <w:r w:rsidRPr="0093406C">
        <w:rPr>
          <w:rFonts w:ascii="Times New Roman" w:eastAsia="SimSun" w:hAnsi="Times New Roman" w:cs="Times New Roman"/>
          <w:spacing w:val="-1"/>
          <w:sz w:val="20"/>
          <w:szCs w:val="20"/>
          <w:lang w:val="x-none" w:eastAsia="x-none"/>
        </w:rPr>
        <w:t xml:space="preserve"> que permita desarrollar </w:t>
      </w:r>
      <w:r w:rsidR="00930268">
        <w:rPr>
          <w:rFonts w:ascii="Times New Roman" w:eastAsia="SimSun" w:hAnsi="Times New Roman" w:cs="Times New Roman"/>
          <w:spacing w:val="-1"/>
          <w:sz w:val="20"/>
          <w:szCs w:val="20"/>
          <w:lang w:eastAsia="x-none"/>
        </w:rPr>
        <w:t xml:space="preserve">el </w:t>
      </w:r>
      <w:r w:rsidRPr="0093406C">
        <w:rPr>
          <w:rFonts w:ascii="Times New Roman" w:eastAsia="SimSun" w:hAnsi="Times New Roman" w:cs="Times New Roman"/>
          <w:spacing w:val="-1"/>
          <w:sz w:val="20"/>
          <w:szCs w:val="20"/>
          <w:lang w:val="x-none" w:eastAsia="x-none"/>
        </w:rPr>
        <w:t xml:space="preserve">mantenimiento de los intercambiadores de calor para garantizar la </w:t>
      </w:r>
      <w:r w:rsidRPr="0093406C">
        <w:rPr>
          <w:rFonts w:ascii="Times New Roman" w:eastAsia="SimSun" w:hAnsi="Times New Roman" w:cs="Times New Roman"/>
          <w:spacing w:val="-1"/>
          <w:sz w:val="20"/>
          <w:szCs w:val="20"/>
          <w:lang w:val="x-none" w:eastAsia="x-none"/>
        </w:rPr>
        <w:t>vida útil de estos equipos de acuerdo a las condiciones que dieron origen a su adquisición</w:t>
      </w:r>
      <w:r w:rsidR="00930268">
        <w:rPr>
          <w:rFonts w:ascii="Times New Roman" w:eastAsia="SimSun" w:hAnsi="Times New Roman" w:cs="Times New Roman"/>
          <w:spacing w:val="-1"/>
          <w:sz w:val="20"/>
          <w:szCs w:val="20"/>
          <w:lang w:eastAsia="x-none"/>
        </w:rPr>
        <w:t>.</w:t>
      </w:r>
    </w:p>
    <w:p w14:paraId="6D6CC39D" w14:textId="77777777" w:rsidR="009835E3" w:rsidRPr="009835E3" w:rsidRDefault="00FF2620" w:rsidP="0093406C">
      <w:pPr>
        <w:pStyle w:val="Prrafodelista"/>
        <w:numPr>
          <w:ilvl w:val="0"/>
          <w:numId w:val="12"/>
        </w:numPr>
        <w:jc w:val="both"/>
        <w:rPr>
          <w:rFonts w:ascii="Times New Roman" w:eastAsia="SimSun" w:hAnsi="Times New Roman" w:cs="Times New Roman"/>
          <w:b/>
          <w:smallCaps/>
          <w:noProof/>
          <w:sz w:val="18"/>
          <w:szCs w:val="18"/>
        </w:rPr>
      </w:pPr>
      <w:r w:rsidRPr="00930268">
        <w:rPr>
          <w:rFonts w:ascii="Times New Roman" w:eastAsia="SimSun" w:hAnsi="Times New Roman" w:cs="Times New Roman"/>
          <w:spacing w:val="-1"/>
          <w:sz w:val="20"/>
          <w:szCs w:val="20"/>
          <w:lang w:val="x-none" w:eastAsia="x-none"/>
        </w:rPr>
        <w:t>Establecer un manual de competencias</w:t>
      </w:r>
      <w:r w:rsidRPr="0093406C">
        <w:rPr>
          <w:rFonts w:ascii="Times New Roman" w:eastAsia="SimSun" w:hAnsi="Times New Roman" w:cs="Times New Roman"/>
          <w:spacing w:val="-1"/>
          <w:sz w:val="20"/>
          <w:szCs w:val="20"/>
          <w:lang w:val="x-none" w:eastAsia="x-none"/>
        </w:rPr>
        <w:t xml:space="preserve"> laborales que debe tener el personal a cargo del mantenimiento d</w:t>
      </w:r>
      <w:r w:rsidR="009835E3">
        <w:rPr>
          <w:rFonts w:ascii="Times New Roman" w:eastAsia="SimSun" w:hAnsi="Times New Roman" w:cs="Times New Roman"/>
          <w:spacing w:val="-1"/>
          <w:sz w:val="20"/>
          <w:szCs w:val="20"/>
          <w:lang w:val="x-none" w:eastAsia="x-none"/>
        </w:rPr>
        <w:t>e los intercambiadores de calor</w:t>
      </w:r>
      <w:r w:rsidR="009835E3">
        <w:rPr>
          <w:rFonts w:ascii="Times New Roman" w:eastAsia="SimSun" w:hAnsi="Times New Roman" w:cs="Times New Roman"/>
          <w:spacing w:val="-1"/>
          <w:sz w:val="20"/>
          <w:szCs w:val="20"/>
          <w:lang w:eastAsia="x-none"/>
        </w:rPr>
        <w:t>.</w:t>
      </w:r>
    </w:p>
    <w:p w14:paraId="00994152" w14:textId="77777777" w:rsidR="00FF2620" w:rsidRPr="0093406C" w:rsidRDefault="00FF2620" w:rsidP="00AB6643">
      <w:pPr>
        <w:pStyle w:val="Prrafodelista"/>
        <w:numPr>
          <w:ilvl w:val="0"/>
          <w:numId w:val="12"/>
        </w:numPr>
        <w:ind w:left="714" w:hanging="357"/>
        <w:contextualSpacing w:val="0"/>
        <w:jc w:val="both"/>
        <w:rPr>
          <w:rFonts w:ascii="Times New Roman" w:eastAsia="SimSun" w:hAnsi="Times New Roman" w:cs="Times New Roman"/>
          <w:b/>
          <w:smallCaps/>
          <w:noProof/>
          <w:sz w:val="18"/>
          <w:szCs w:val="18"/>
        </w:rPr>
      </w:pPr>
      <w:r w:rsidRPr="00930268">
        <w:rPr>
          <w:rFonts w:ascii="Times New Roman" w:eastAsia="SimSun" w:hAnsi="Times New Roman" w:cs="Times New Roman"/>
          <w:spacing w:val="-1"/>
          <w:sz w:val="20"/>
          <w:szCs w:val="20"/>
          <w:lang w:val="x-none" w:eastAsia="x-none"/>
        </w:rPr>
        <w:t>Desarrollar una prueba piloto que evidencie</w:t>
      </w:r>
      <w:r w:rsidRPr="0093406C">
        <w:rPr>
          <w:rFonts w:ascii="Times New Roman" w:eastAsia="SimSun" w:hAnsi="Times New Roman" w:cs="Times New Roman"/>
          <w:spacing w:val="-1"/>
          <w:sz w:val="20"/>
          <w:szCs w:val="20"/>
          <w:lang w:val="x-none" w:eastAsia="x-none"/>
        </w:rPr>
        <w:t xml:space="preserve"> la puesta en marcha del plan de mantenimiento y su confiabilidad para el área encargada del procedimiento</w:t>
      </w:r>
    </w:p>
    <w:p w14:paraId="126B8DD4" w14:textId="77777777" w:rsidR="00FF2620" w:rsidRPr="0093406C" w:rsidRDefault="00FF2620" w:rsidP="004F120A">
      <w:pPr>
        <w:pStyle w:val="Prrafodelista"/>
        <w:numPr>
          <w:ilvl w:val="0"/>
          <w:numId w:val="11"/>
        </w:numPr>
        <w:spacing w:before="240"/>
        <w:ind w:left="284"/>
        <w:rPr>
          <w:rFonts w:ascii="Times New Roman" w:eastAsia="SimSun" w:hAnsi="Times New Roman" w:cs="Times New Roman"/>
          <w:b/>
          <w:smallCaps/>
          <w:noProof/>
          <w:sz w:val="20"/>
          <w:szCs w:val="20"/>
          <w:lang w:val="en-US"/>
        </w:rPr>
      </w:pPr>
      <w:r w:rsidRPr="0093406C">
        <w:rPr>
          <w:rFonts w:ascii="Times New Roman" w:eastAsia="SimSun" w:hAnsi="Times New Roman" w:cs="Times New Roman"/>
          <w:b/>
          <w:smallCaps/>
          <w:noProof/>
          <w:sz w:val="20"/>
          <w:szCs w:val="20"/>
          <w:lang w:val="en-US"/>
        </w:rPr>
        <w:t>ALCANCE</w:t>
      </w:r>
    </w:p>
    <w:p w14:paraId="432CC9D8" w14:textId="77777777" w:rsidR="00FF2620" w:rsidRDefault="00930268" w:rsidP="004F120A">
      <w:pPr>
        <w:shd w:val="solid" w:color="FFFFFF" w:fill="FFFFFF"/>
        <w:spacing w:before="120" w:line="263" w:lineRule="exact"/>
        <w:ind w:right="10"/>
        <w:jc w:val="both"/>
        <w:rPr>
          <w:rFonts w:ascii="Times New Roman" w:hAnsi="Times New Roman" w:cs="Times New Roman"/>
          <w:sz w:val="20"/>
          <w:szCs w:val="20"/>
        </w:rPr>
      </w:pPr>
      <w:r>
        <w:rPr>
          <w:rFonts w:ascii="Times New Roman" w:hAnsi="Times New Roman" w:cs="Times New Roman"/>
          <w:sz w:val="20"/>
          <w:szCs w:val="20"/>
        </w:rPr>
        <w:t xml:space="preserve">Se proyectó el </w:t>
      </w:r>
      <w:r w:rsidR="00FF2620" w:rsidRPr="00454EA8">
        <w:rPr>
          <w:rFonts w:ascii="Times New Roman" w:hAnsi="Times New Roman" w:cs="Times New Roman"/>
          <w:sz w:val="20"/>
          <w:szCs w:val="20"/>
        </w:rPr>
        <w:t xml:space="preserve">Plan de mantenimiento de los intercambiadores de calor </w:t>
      </w:r>
      <w:r>
        <w:rPr>
          <w:rFonts w:ascii="Times New Roman" w:hAnsi="Times New Roman" w:cs="Times New Roman"/>
          <w:sz w:val="20"/>
          <w:szCs w:val="20"/>
        </w:rPr>
        <w:t>para el</w:t>
      </w:r>
      <w:r w:rsidR="00FF2620" w:rsidRPr="00454EA8">
        <w:rPr>
          <w:rFonts w:ascii="Times New Roman" w:hAnsi="Times New Roman" w:cs="Times New Roman"/>
          <w:sz w:val="20"/>
          <w:szCs w:val="20"/>
        </w:rPr>
        <w:t xml:space="preserve"> área encargada de estos equipos, este incluye el inventario</w:t>
      </w:r>
      <w:r>
        <w:rPr>
          <w:rFonts w:ascii="Times New Roman" w:hAnsi="Times New Roman" w:cs="Times New Roman"/>
          <w:sz w:val="20"/>
          <w:szCs w:val="20"/>
        </w:rPr>
        <w:t xml:space="preserve"> de todos los componentes</w:t>
      </w:r>
      <w:r w:rsidR="00FF2620" w:rsidRPr="00454EA8">
        <w:rPr>
          <w:rFonts w:ascii="Times New Roman" w:hAnsi="Times New Roman" w:cs="Times New Roman"/>
          <w:sz w:val="20"/>
          <w:szCs w:val="20"/>
        </w:rPr>
        <w:t xml:space="preserve">, </w:t>
      </w:r>
      <w:r w:rsidR="00FF2620" w:rsidRPr="00B26445">
        <w:rPr>
          <w:rFonts w:ascii="Times New Roman" w:hAnsi="Times New Roman" w:cs="Times New Roman"/>
          <w:sz w:val="20"/>
          <w:szCs w:val="20"/>
        </w:rPr>
        <w:t xml:space="preserve">la </w:t>
      </w:r>
      <w:r w:rsidR="00FF2620" w:rsidRPr="004F120A">
        <w:rPr>
          <w:rFonts w:ascii="Times New Roman" w:eastAsia="SimSun" w:hAnsi="Times New Roman" w:cs="Times New Roman"/>
          <w:spacing w:val="-1"/>
          <w:sz w:val="20"/>
          <w:szCs w:val="20"/>
          <w:lang w:val="x-none" w:eastAsia="x-none"/>
        </w:rPr>
        <w:t>identificación</w:t>
      </w:r>
      <w:r w:rsidR="00FF2620" w:rsidRPr="00B26445">
        <w:rPr>
          <w:rFonts w:ascii="Times New Roman" w:hAnsi="Times New Roman" w:cs="Times New Roman"/>
          <w:sz w:val="20"/>
          <w:szCs w:val="20"/>
        </w:rPr>
        <w:t xml:space="preserve"> de su propensión al desgaste o a posibles fallas,</w:t>
      </w:r>
      <w:r w:rsidR="00FF2620" w:rsidRPr="00454EA8">
        <w:rPr>
          <w:rFonts w:ascii="Times New Roman" w:hAnsi="Times New Roman" w:cs="Times New Roman"/>
          <w:sz w:val="20"/>
          <w:szCs w:val="20"/>
        </w:rPr>
        <w:t xml:space="preserve"> así mismo, la consolidación de un manual de funciones y de competencias laborales del personal a cargo del mantenimiento de este sistema de refrigeración y el desarrollo de una prueba piloto del plan</w:t>
      </w:r>
      <w:r w:rsidR="00A1136B">
        <w:rPr>
          <w:rFonts w:ascii="Times New Roman" w:hAnsi="Times New Roman" w:cs="Times New Roman"/>
          <w:sz w:val="20"/>
          <w:szCs w:val="20"/>
        </w:rPr>
        <w:t>.</w:t>
      </w:r>
    </w:p>
    <w:p w14:paraId="284841EB" w14:textId="77777777" w:rsidR="00FF2620" w:rsidRPr="0093406C" w:rsidRDefault="00FF2620" w:rsidP="004F120A">
      <w:pPr>
        <w:pStyle w:val="Prrafodelista"/>
        <w:numPr>
          <w:ilvl w:val="0"/>
          <w:numId w:val="11"/>
        </w:numPr>
        <w:spacing w:before="240" w:after="0"/>
        <w:ind w:left="426" w:hanging="357"/>
        <w:contextualSpacing w:val="0"/>
        <w:rPr>
          <w:rFonts w:ascii="Times New Roman" w:eastAsia="SimSun" w:hAnsi="Times New Roman" w:cs="Times New Roman"/>
          <w:b/>
          <w:smallCaps/>
          <w:noProof/>
          <w:sz w:val="20"/>
          <w:szCs w:val="20"/>
          <w:lang w:val="en-US"/>
        </w:rPr>
      </w:pPr>
      <w:r w:rsidRPr="0093406C">
        <w:rPr>
          <w:rFonts w:ascii="Times New Roman" w:eastAsia="SimSun" w:hAnsi="Times New Roman" w:cs="Times New Roman"/>
          <w:b/>
          <w:smallCaps/>
          <w:noProof/>
          <w:sz w:val="20"/>
          <w:szCs w:val="20"/>
          <w:lang w:val="en-US"/>
        </w:rPr>
        <w:t>METODOLOGIA</w:t>
      </w:r>
    </w:p>
    <w:p w14:paraId="77159974" w14:textId="77777777" w:rsidR="00FF2620"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sidRPr="00454EA8">
        <w:rPr>
          <w:rFonts w:ascii="Times New Roman" w:eastAsia="SimSun" w:hAnsi="Times New Roman" w:cs="Times New Roman"/>
          <w:spacing w:val="-1"/>
          <w:sz w:val="20"/>
          <w:szCs w:val="20"/>
          <w:lang w:val="x-none" w:eastAsia="x-none"/>
        </w:rPr>
        <w:t xml:space="preserve">Para el desarrollo del proyecto de formulación del Plan de mantenimiento para los Intercambiadores de calor de la Central hidroeléctrica Porce III </w:t>
      </w:r>
      <w:r>
        <w:rPr>
          <w:rFonts w:ascii="Times New Roman" w:eastAsia="SimSun" w:hAnsi="Times New Roman" w:cs="Times New Roman"/>
          <w:spacing w:val="-1"/>
          <w:sz w:val="20"/>
          <w:szCs w:val="20"/>
          <w:lang w:eastAsia="x-none"/>
        </w:rPr>
        <w:t>s</w:t>
      </w:r>
      <w:r>
        <w:rPr>
          <w:rFonts w:ascii="Times New Roman" w:eastAsia="SimSun" w:hAnsi="Times New Roman" w:cs="Times New Roman"/>
          <w:spacing w:val="-1"/>
          <w:sz w:val="20"/>
          <w:szCs w:val="20"/>
          <w:lang w:val="x-none" w:eastAsia="x-none"/>
        </w:rPr>
        <w:t>e t</w:t>
      </w:r>
      <w:r w:rsidR="001B10C7">
        <w:rPr>
          <w:rFonts w:ascii="Times New Roman" w:eastAsia="SimSun" w:hAnsi="Times New Roman" w:cs="Times New Roman"/>
          <w:spacing w:val="-1"/>
          <w:sz w:val="20"/>
          <w:szCs w:val="20"/>
          <w:lang w:eastAsia="x-none"/>
        </w:rPr>
        <w:t>uvo</w:t>
      </w:r>
      <w:r>
        <w:rPr>
          <w:rFonts w:ascii="Times New Roman" w:eastAsia="SimSun" w:hAnsi="Times New Roman" w:cs="Times New Roman"/>
          <w:spacing w:val="-1"/>
          <w:sz w:val="20"/>
          <w:szCs w:val="20"/>
          <w:lang w:val="x-none" w:eastAsia="x-none"/>
        </w:rPr>
        <w:t xml:space="preserve"> en cuenta el método M</w:t>
      </w:r>
      <w:r w:rsidRPr="00454EA8">
        <w:rPr>
          <w:rFonts w:ascii="Times New Roman" w:eastAsia="SimSun" w:hAnsi="Times New Roman" w:cs="Times New Roman"/>
          <w:spacing w:val="-1"/>
          <w:sz w:val="20"/>
          <w:szCs w:val="20"/>
          <w:lang w:val="x-none" w:eastAsia="x-none"/>
        </w:rPr>
        <w:t>antenimiento Centrado en la Fiabilidad</w:t>
      </w:r>
      <w:r w:rsidR="00DC67EF">
        <w:rPr>
          <w:rFonts w:ascii="Times New Roman" w:eastAsia="SimSun" w:hAnsi="Times New Roman" w:cs="Times New Roman"/>
          <w:spacing w:val="-1"/>
          <w:sz w:val="20"/>
          <w:szCs w:val="20"/>
          <w:lang w:eastAsia="x-none"/>
        </w:rPr>
        <w:t>, en adelante</w:t>
      </w:r>
      <w:r w:rsidR="005B5445">
        <w:rPr>
          <w:rFonts w:ascii="Times New Roman" w:eastAsia="SimSun" w:hAnsi="Times New Roman" w:cs="Times New Roman"/>
          <w:spacing w:val="-1"/>
          <w:sz w:val="20"/>
          <w:szCs w:val="20"/>
          <w:lang w:eastAsia="x-none"/>
        </w:rPr>
        <w:t xml:space="preserve"> </w:t>
      </w:r>
      <w:r w:rsidRPr="00454EA8">
        <w:rPr>
          <w:rFonts w:ascii="Times New Roman" w:eastAsia="SimSun" w:hAnsi="Times New Roman" w:cs="Times New Roman"/>
          <w:spacing w:val="-1"/>
          <w:sz w:val="20"/>
          <w:szCs w:val="20"/>
          <w:lang w:val="x-none" w:eastAsia="x-none"/>
        </w:rPr>
        <w:t>(RCM), todo basado en el principio de priorización en articulación con los principios de vigilancia continua y objetividad.</w:t>
      </w:r>
    </w:p>
    <w:p w14:paraId="12ACE31E" w14:textId="77777777" w:rsidR="00F549B5" w:rsidRPr="009003A1" w:rsidRDefault="001B10C7" w:rsidP="004F120A">
      <w:pPr>
        <w:shd w:val="solid" w:color="FFFFFF" w:fill="FFFFFF"/>
        <w:spacing w:before="120" w:line="263" w:lineRule="exact"/>
        <w:ind w:right="10"/>
        <w:jc w:val="both"/>
        <w:rPr>
          <w:rFonts w:ascii="Times New Roman" w:hAnsi="Times New Roman" w:cs="Times New Roman"/>
          <w:sz w:val="20"/>
          <w:szCs w:val="20"/>
        </w:rPr>
      </w:pPr>
      <w:r>
        <w:rPr>
          <w:rFonts w:ascii="Times New Roman" w:eastAsia="SimSun" w:hAnsi="Times New Roman" w:cs="Times New Roman"/>
          <w:spacing w:val="-1"/>
          <w:sz w:val="20"/>
          <w:szCs w:val="20"/>
          <w:lang w:eastAsia="x-none"/>
        </w:rPr>
        <w:t xml:space="preserve">De acuerdo con </w:t>
      </w:r>
      <w:r w:rsidR="00F549B5" w:rsidRPr="009003A1">
        <w:rPr>
          <w:rFonts w:ascii="Times New Roman" w:eastAsia="BookAntiqua" w:hAnsi="Times New Roman" w:cs="Times New Roman"/>
          <w:sz w:val="20"/>
          <w:szCs w:val="20"/>
        </w:rPr>
        <w:t xml:space="preserve">Mora (2009) </w:t>
      </w:r>
      <w:r>
        <w:rPr>
          <w:rFonts w:ascii="Times New Roman" w:eastAsia="BookAntiqua" w:hAnsi="Times New Roman" w:cs="Times New Roman"/>
          <w:sz w:val="20"/>
          <w:szCs w:val="20"/>
        </w:rPr>
        <w:t xml:space="preserve">el RCM es definido como </w:t>
      </w:r>
      <w:r w:rsidR="00F549B5">
        <w:rPr>
          <w:rFonts w:ascii="Times New Roman" w:eastAsia="BookAntiqua" w:hAnsi="Times New Roman" w:cs="Times New Roman"/>
          <w:sz w:val="20"/>
          <w:szCs w:val="20"/>
        </w:rPr>
        <w:t>“</w:t>
      </w:r>
      <w:r w:rsidR="00F549B5" w:rsidRPr="009003A1">
        <w:rPr>
          <w:rFonts w:ascii="Times New Roman" w:eastAsia="BookAntiqua" w:hAnsi="Times New Roman" w:cs="Times New Roman"/>
          <w:sz w:val="20"/>
          <w:szCs w:val="20"/>
        </w:rPr>
        <w:t xml:space="preserve">El mantenimiento centrado en confiabilidad es una </w:t>
      </w:r>
      <w:r w:rsidR="00F549B5" w:rsidRPr="004F120A">
        <w:rPr>
          <w:rFonts w:ascii="Times New Roman" w:eastAsia="SimSun" w:hAnsi="Times New Roman" w:cs="Times New Roman"/>
          <w:spacing w:val="-1"/>
          <w:sz w:val="20"/>
          <w:szCs w:val="20"/>
          <w:lang w:val="x-none" w:eastAsia="x-none"/>
        </w:rPr>
        <w:t>filosofía</w:t>
      </w:r>
      <w:r w:rsidR="00F549B5" w:rsidRPr="009003A1">
        <w:rPr>
          <w:rFonts w:ascii="Times New Roman" w:eastAsia="BookAntiqua" w:hAnsi="Times New Roman" w:cs="Times New Roman"/>
          <w:sz w:val="20"/>
          <w:szCs w:val="20"/>
        </w:rPr>
        <w:t xml:space="preserve"> de gestión de mantenimiento, que sirve de guía para identificar las actividades de mantenimiento con sus respectivas frecuencias a los activos más importantes de un contexto operacional</w:t>
      </w:r>
      <w:r w:rsidR="00F549B5">
        <w:rPr>
          <w:rFonts w:ascii="Times New Roman" w:eastAsia="BookAntiqua" w:hAnsi="Times New Roman" w:cs="Times New Roman"/>
          <w:sz w:val="20"/>
          <w:szCs w:val="20"/>
        </w:rPr>
        <w:t>” (p.452)</w:t>
      </w:r>
      <w:r w:rsidR="00F549B5" w:rsidRPr="009003A1">
        <w:rPr>
          <w:rFonts w:ascii="Times New Roman" w:eastAsia="BookAntiqua" w:hAnsi="Times New Roman" w:cs="Times New Roman"/>
          <w:sz w:val="20"/>
          <w:szCs w:val="20"/>
        </w:rPr>
        <w:t>.</w:t>
      </w:r>
    </w:p>
    <w:p w14:paraId="0D919FA3" w14:textId="77777777" w:rsidR="00F549B5" w:rsidRPr="00F549B5" w:rsidRDefault="00E741AC"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Los escenarios para el</w:t>
      </w:r>
      <w:r w:rsidR="00AB6643">
        <w:rPr>
          <w:rFonts w:ascii="Times New Roman" w:eastAsia="SimSun" w:hAnsi="Times New Roman" w:cs="Times New Roman"/>
          <w:spacing w:val="-1"/>
          <w:sz w:val="20"/>
          <w:szCs w:val="20"/>
          <w:lang w:eastAsia="x-none"/>
        </w:rPr>
        <w:t xml:space="preserve"> mantenimiento </w:t>
      </w:r>
      <w:r>
        <w:rPr>
          <w:rFonts w:ascii="Times New Roman" w:eastAsia="SimSun" w:hAnsi="Times New Roman" w:cs="Times New Roman"/>
          <w:spacing w:val="-1"/>
          <w:sz w:val="20"/>
          <w:szCs w:val="20"/>
          <w:lang w:eastAsia="x-none"/>
        </w:rPr>
        <w:t xml:space="preserve">preventivo o correctivo han de estar determinado de acuerdo a las </w:t>
      </w:r>
      <w:r w:rsidRPr="004F120A">
        <w:rPr>
          <w:rFonts w:ascii="Times New Roman" w:eastAsia="SimSun" w:hAnsi="Times New Roman" w:cs="Times New Roman"/>
          <w:spacing w:val="-1"/>
          <w:sz w:val="20"/>
          <w:szCs w:val="20"/>
          <w:lang w:val="x-none" w:eastAsia="x-none"/>
        </w:rPr>
        <w:t>particularidades</w:t>
      </w:r>
      <w:r>
        <w:rPr>
          <w:rFonts w:ascii="Times New Roman" w:eastAsia="SimSun" w:hAnsi="Times New Roman" w:cs="Times New Roman"/>
          <w:spacing w:val="-1"/>
          <w:sz w:val="20"/>
          <w:szCs w:val="20"/>
          <w:lang w:eastAsia="x-none"/>
        </w:rPr>
        <w:t xml:space="preserve"> propias de los equipos y de las condiciones de trabajo en que estos funcionan, ya que lo que se busca es generar ambientes donde confluyan el buen funcionamiento de los equipos en relación con un mejor y más eficiente uso de los recursos financieros, técnicos y humanos que se </w:t>
      </w:r>
      <w:r>
        <w:rPr>
          <w:rFonts w:ascii="Times New Roman" w:eastAsia="SimSun" w:hAnsi="Times New Roman" w:cs="Times New Roman"/>
          <w:spacing w:val="-1"/>
          <w:sz w:val="20"/>
          <w:szCs w:val="20"/>
          <w:lang w:eastAsia="x-none"/>
        </w:rPr>
        <w:lastRenderedPageBreak/>
        <w:t>encuentran vinculados en el desarrollo de las actividades propias de mantenimiento</w:t>
      </w:r>
      <w:r w:rsidR="00724541">
        <w:rPr>
          <w:rFonts w:ascii="Times New Roman" w:eastAsia="SimSun" w:hAnsi="Times New Roman" w:cs="Times New Roman"/>
          <w:spacing w:val="-1"/>
          <w:sz w:val="20"/>
          <w:szCs w:val="20"/>
          <w:lang w:eastAsia="x-none"/>
        </w:rPr>
        <w:t>.</w:t>
      </w:r>
    </w:p>
    <w:p w14:paraId="26A5EA5C" w14:textId="614CE8A0" w:rsidR="00A10816" w:rsidRPr="00B12633" w:rsidRDefault="00294D2C" w:rsidP="004F120A">
      <w:pPr>
        <w:shd w:val="solid" w:color="FFFFFF" w:fill="FFFFFF"/>
        <w:spacing w:before="120" w:line="263" w:lineRule="exact"/>
        <w:ind w:right="10"/>
        <w:jc w:val="both"/>
        <w:rPr>
          <w:rFonts w:ascii="Times New Roman" w:hAnsi="Times New Roman" w:cs="Times New Roman"/>
          <w:sz w:val="20"/>
          <w:szCs w:val="20"/>
        </w:rPr>
      </w:pPr>
      <w:r>
        <w:rPr>
          <w:rFonts w:ascii="Times New Roman" w:hAnsi="Times New Roman" w:cs="Times New Roman"/>
          <w:sz w:val="20"/>
          <w:szCs w:val="20"/>
        </w:rPr>
        <w:t>D</w:t>
      </w:r>
      <w:r w:rsidR="00A10816" w:rsidRPr="00A10816">
        <w:rPr>
          <w:rFonts w:ascii="Times New Roman" w:hAnsi="Times New Roman" w:cs="Times New Roman"/>
          <w:sz w:val="20"/>
          <w:szCs w:val="20"/>
        </w:rPr>
        <w:t>eja</w:t>
      </w:r>
      <w:r>
        <w:rPr>
          <w:rFonts w:ascii="Times New Roman" w:hAnsi="Times New Roman" w:cs="Times New Roman"/>
          <w:sz w:val="20"/>
          <w:szCs w:val="20"/>
        </w:rPr>
        <w:t>r</w:t>
      </w:r>
      <w:r w:rsidR="00A10816" w:rsidRPr="00A10816">
        <w:rPr>
          <w:rFonts w:ascii="Times New Roman" w:hAnsi="Times New Roman" w:cs="Times New Roman"/>
          <w:sz w:val="20"/>
          <w:szCs w:val="20"/>
        </w:rPr>
        <w:t xml:space="preserve"> de </w:t>
      </w:r>
      <w:r>
        <w:rPr>
          <w:rFonts w:ascii="Times New Roman" w:hAnsi="Times New Roman" w:cs="Times New Roman"/>
          <w:sz w:val="20"/>
          <w:szCs w:val="20"/>
        </w:rPr>
        <w:t>realizar</w:t>
      </w:r>
      <w:r w:rsidRPr="00A10816">
        <w:rPr>
          <w:rFonts w:ascii="Times New Roman" w:hAnsi="Times New Roman" w:cs="Times New Roman"/>
          <w:sz w:val="20"/>
          <w:szCs w:val="20"/>
        </w:rPr>
        <w:t xml:space="preserve"> </w:t>
      </w:r>
      <w:r>
        <w:rPr>
          <w:rFonts w:ascii="Times New Roman" w:hAnsi="Times New Roman" w:cs="Times New Roman"/>
          <w:sz w:val="20"/>
          <w:szCs w:val="20"/>
        </w:rPr>
        <w:t xml:space="preserve">el </w:t>
      </w:r>
      <w:r w:rsidR="00A10816" w:rsidRPr="00A10816">
        <w:rPr>
          <w:rFonts w:ascii="Times New Roman" w:hAnsi="Times New Roman" w:cs="Times New Roman"/>
          <w:sz w:val="20"/>
          <w:szCs w:val="20"/>
        </w:rPr>
        <w:t xml:space="preserve">mantenimiento preventivo a una </w:t>
      </w:r>
      <w:r>
        <w:rPr>
          <w:rFonts w:ascii="Times New Roman" w:hAnsi="Times New Roman" w:cs="Times New Roman"/>
          <w:sz w:val="20"/>
          <w:szCs w:val="20"/>
        </w:rPr>
        <w:t>planta</w:t>
      </w:r>
      <w:r w:rsidR="00264834">
        <w:rPr>
          <w:rFonts w:ascii="Times New Roman" w:hAnsi="Times New Roman" w:cs="Times New Roman"/>
          <w:sz w:val="20"/>
          <w:szCs w:val="20"/>
        </w:rPr>
        <w:t xml:space="preserve"> no genera indecentes en el</w:t>
      </w:r>
      <w:r w:rsidR="00A10816" w:rsidRPr="00A10816">
        <w:rPr>
          <w:rFonts w:ascii="Times New Roman" w:hAnsi="Times New Roman" w:cs="Times New Roman"/>
          <w:sz w:val="20"/>
          <w:szCs w:val="20"/>
        </w:rPr>
        <w:t xml:space="preserve"> corto plazo</w:t>
      </w:r>
      <w:r w:rsidR="00264834">
        <w:rPr>
          <w:rFonts w:ascii="Times New Roman" w:hAnsi="Times New Roman" w:cs="Times New Roman"/>
          <w:sz w:val="20"/>
          <w:szCs w:val="20"/>
        </w:rPr>
        <w:t>. Los</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equipos</w:t>
      </w:r>
      <w:r w:rsidR="00264834" w:rsidRPr="00A10816">
        <w:rPr>
          <w:rFonts w:ascii="Times New Roman" w:hAnsi="Times New Roman" w:cs="Times New Roman"/>
          <w:sz w:val="20"/>
          <w:szCs w:val="20"/>
        </w:rPr>
        <w:t xml:space="preserve"> </w:t>
      </w:r>
      <w:r w:rsidR="00A10816" w:rsidRPr="00A10816">
        <w:rPr>
          <w:rFonts w:ascii="Times New Roman" w:hAnsi="Times New Roman" w:cs="Times New Roman"/>
          <w:sz w:val="20"/>
          <w:szCs w:val="20"/>
        </w:rPr>
        <w:t>seguirá</w:t>
      </w:r>
      <w:r w:rsidR="00264834">
        <w:rPr>
          <w:rFonts w:ascii="Times New Roman" w:hAnsi="Times New Roman" w:cs="Times New Roman"/>
          <w:sz w:val="20"/>
          <w:szCs w:val="20"/>
        </w:rPr>
        <w:t>n</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trabajando</w:t>
      </w:r>
      <w:r w:rsidR="00264834" w:rsidRPr="00A10816">
        <w:rPr>
          <w:rFonts w:ascii="Times New Roman" w:hAnsi="Times New Roman" w:cs="Times New Roman"/>
          <w:sz w:val="20"/>
          <w:szCs w:val="20"/>
        </w:rPr>
        <w:t xml:space="preserve"> </w:t>
      </w:r>
      <w:r w:rsidR="00A10816" w:rsidRPr="00A10816">
        <w:rPr>
          <w:rFonts w:ascii="Times New Roman" w:hAnsi="Times New Roman" w:cs="Times New Roman"/>
          <w:sz w:val="20"/>
          <w:szCs w:val="20"/>
        </w:rPr>
        <w:t xml:space="preserve">con normalidad e incluso se </w:t>
      </w:r>
      <w:r w:rsidR="00264834" w:rsidRPr="00A10816">
        <w:rPr>
          <w:rFonts w:ascii="Times New Roman" w:hAnsi="Times New Roman" w:cs="Times New Roman"/>
          <w:sz w:val="20"/>
          <w:szCs w:val="20"/>
        </w:rPr>
        <w:t>economizará</w:t>
      </w:r>
      <w:r w:rsidR="00A10816" w:rsidRPr="00A10816">
        <w:rPr>
          <w:rFonts w:ascii="Times New Roman" w:hAnsi="Times New Roman" w:cs="Times New Roman"/>
          <w:sz w:val="20"/>
          <w:szCs w:val="20"/>
        </w:rPr>
        <w:t xml:space="preserve"> dinero al no </w:t>
      </w:r>
      <w:r w:rsidR="00264834" w:rsidRPr="00A10816">
        <w:rPr>
          <w:rFonts w:ascii="Times New Roman" w:hAnsi="Times New Roman" w:cs="Times New Roman"/>
          <w:sz w:val="20"/>
          <w:szCs w:val="20"/>
        </w:rPr>
        <w:t>efectuar</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 xml:space="preserve">tales </w:t>
      </w:r>
      <w:r w:rsidR="00A10816" w:rsidRPr="00A10816">
        <w:rPr>
          <w:rFonts w:ascii="Times New Roman" w:hAnsi="Times New Roman" w:cs="Times New Roman"/>
          <w:sz w:val="20"/>
          <w:szCs w:val="20"/>
        </w:rPr>
        <w:t>intervenciones. Pero</w:t>
      </w:r>
      <w:r w:rsidR="00264834">
        <w:rPr>
          <w:rFonts w:ascii="Times New Roman" w:hAnsi="Times New Roman" w:cs="Times New Roman"/>
          <w:sz w:val="20"/>
          <w:szCs w:val="20"/>
        </w:rPr>
        <w:t>,</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con el tiempo los</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dispositivos</w:t>
      </w:r>
      <w:r w:rsidR="00264834" w:rsidRPr="00A10816">
        <w:rPr>
          <w:rFonts w:ascii="Times New Roman" w:hAnsi="Times New Roman" w:cs="Times New Roman"/>
          <w:sz w:val="20"/>
          <w:szCs w:val="20"/>
        </w:rPr>
        <w:t xml:space="preserve"> empezarán</w:t>
      </w:r>
      <w:r w:rsidR="00A10816" w:rsidRPr="00A10816">
        <w:rPr>
          <w:rFonts w:ascii="Times New Roman" w:hAnsi="Times New Roman" w:cs="Times New Roman"/>
          <w:sz w:val="20"/>
          <w:szCs w:val="20"/>
        </w:rPr>
        <w:t xml:space="preserve"> a </w:t>
      </w:r>
      <w:r w:rsidR="00264834" w:rsidRPr="00A10816">
        <w:rPr>
          <w:rFonts w:ascii="Times New Roman" w:hAnsi="Times New Roman" w:cs="Times New Roman"/>
          <w:sz w:val="20"/>
          <w:szCs w:val="20"/>
        </w:rPr>
        <w:t>manifestar</w:t>
      </w:r>
      <w:r w:rsidR="00A10816" w:rsidRPr="00A10816">
        <w:rPr>
          <w:rFonts w:ascii="Times New Roman" w:hAnsi="Times New Roman" w:cs="Times New Roman"/>
          <w:sz w:val="20"/>
          <w:szCs w:val="20"/>
        </w:rPr>
        <w:t xml:space="preserve"> sus primeros </w:t>
      </w:r>
      <w:r w:rsidR="00264834" w:rsidRPr="00A10816">
        <w:rPr>
          <w:rFonts w:ascii="Times New Roman" w:hAnsi="Times New Roman" w:cs="Times New Roman"/>
          <w:sz w:val="20"/>
          <w:szCs w:val="20"/>
        </w:rPr>
        <w:t>indicios</w:t>
      </w:r>
      <w:r w:rsidR="00A10816" w:rsidRPr="00A10816">
        <w:rPr>
          <w:rFonts w:ascii="Times New Roman" w:hAnsi="Times New Roman" w:cs="Times New Roman"/>
          <w:sz w:val="20"/>
          <w:szCs w:val="20"/>
        </w:rPr>
        <w:t xml:space="preserve"> de</w:t>
      </w:r>
      <w:r w:rsidR="00264834" w:rsidRPr="00264834">
        <w:rPr>
          <w:rFonts w:ascii="Times New Roman" w:hAnsi="Times New Roman" w:cs="Times New Roman"/>
          <w:sz w:val="20"/>
          <w:szCs w:val="20"/>
        </w:rPr>
        <w:t xml:space="preserve"> </w:t>
      </w:r>
      <w:r w:rsidR="00264834">
        <w:rPr>
          <w:rFonts w:ascii="Times New Roman" w:hAnsi="Times New Roman" w:cs="Times New Roman"/>
          <w:sz w:val="20"/>
          <w:szCs w:val="20"/>
        </w:rPr>
        <w:t>deterioro, y al poco</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tiempo</w:t>
      </w:r>
      <w:r w:rsidR="00A10816" w:rsidRPr="00A10816">
        <w:rPr>
          <w:rFonts w:ascii="Times New Roman" w:hAnsi="Times New Roman" w:cs="Times New Roman"/>
          <w:sz w:val="20"/>
          <w:szCs w:val="20"/>
        </w:rPr>
        <w:t xml:space="preserve"> de </w:t>
      </w:r>
      <w:r w:rsidR="00264834">
        <w:rPr>
          <w:rFonts w:ascii="Times New Roman" w:hAnsi="Times New Roman" w:cs="Times New Roman"/>
          <w:sz w:val="20"/>
          <w:szCs w:val="20"/>
        </w:rPr>
        <w:t>procedimientos</w:t>
      </w:r>
      <w:r w:rsidR="00264834" w:rsidRPr="00A10816">
        <w:rPr>
          <w:rFonts w:ascii="Times New Roman" w:hAnsi="Times New Roman" w:cs="Times New Roman"/>
          <w:sz w:val="20"/>
          <w:szCs w:val="20"/>
        </w:rPr>
        <w:t xml:space="preserve"> </w:t>
      </w:r>
      <w:r w:rsidR="00264834">
        <w:rPr>
          <w:rFonts w:ascii="Times New Roman" w:hAnsi="Times New Roman" w:cs="Times New Roman"/>
          <w:sz w:val="20"/>
          <w:szCs w:val="20"/>
        </w:rPr>
        <w:t>continuados de mantenimiento in</w:t>
      </w:r>
      <w:r w:rsidR="00A10816" w:rsidRPr="00A10816">
        <w:rPr>
          <w:rFonts w:ascii="Times New Roman" w:hAnsi="Times New Roman" w:cs="Times New Roman"/>
          <w:sz w:val="20"/>
          <w:szCs w:val="20"/>
        </w:rPr>
        <w:t>adecuado</w:t>
      </w:r>
      <w:r w:rsidR="00264834">
        <w:rPr>
          <w:rFonts w:ascii="Times New Roman" w:hAnsi="Times New Roman" w:cs="Times New Roman"/>
          <w:sz w:val="20"/>
          <w:szCs w:val="20"/>
        </w:rPr>
        <w:t>,</w:t>
      </w:r>
      <w:r w:rsidR="00A10816" w:rsidRPr="00A10816">
        <w:rPr>
          <w:rFonts w:ascii="Times New Roman" w:hAnsi="Times New Roman" w:cs="Times New Roman"/>
          <w:sz w:val="20"/>
          <w:szCs w:val="20"/>
        </w:rPr>
        <w:t xml:space="preserve"> </w:t>
      </w:r>
      <w:r w:rsidR="00264834">
        <w:rPr>
          <w:rFonts w:ascii="Times New Roman" w:hAnsi="Times New Roman" w:cs="Times New Roman"/>
          <w:sz w:val="20"/>
          <w:szCs w:val="20"/>
        </w:rPr>
        <w:t>conllevaran a una</w:t>
      </w:r>
      <w:r w:rsidR="00A10816" w:rsidRPr="00A10816">
        <w:rPr>
          <w:rFonts w:ascii="Times New Roman" w:hAnsi="Times New Roman" w:cs="Times New Roman"/>
          <w:sz w:val="20"/>
          <w:szCs w:val="20"/>
        </w:rPr>
        <w:t xml:space="preserve"> instalación </w:t>
      </w:r>
      <w:r w:rsidR="00264834">
        <w:rPr>
          <w:rFonts w:ascii="Times New Roman" w:hAnsi="Times New Roman" w:cs="Times New Roman"/>
          <w:sz w:val="20"/>
          <w:szCs w:val="20"/>
        </w:rPr>
        <w:t>degrada</w:t>
      </w:r>
      <w:r w:rsidR="00A10816" w:rsidRPr="00A10816">
        <w:rPr>
          <w:rFonts w:ascii="Times New Roman" w:hAnsi="Times New Roman" w:cs="Times New Roman"/>
          <w:sz w:val="20"/>
          <w:szCs w:val="20"/>
        </w:rPr>
        <w:t xml:space="preserve">da y se habrá </w:t>
      </w:r>
      <w:r w:rsidR="00C555EA" w:rsidRPr="00A10816">
        <w:rPr>
          <w:rFonts w:ascii="Times New Roman" w:hAnsi="Times New Roman" w:cs="Times New Roman"/>
          <w:sz w:val="20"/>
          <w:szCs w:val="20"/>
        </w:rPr>
        <w:t>trasformado</w:t>
      </w:r>
      <w:r w:rsidR="00A10816" w:rsidRPr="00A10816">
        <w:rPr>
          <w:rFonts w:ascii="Times New Roman" w:hAnsi="Times New Roman" w:cs="Times New Roman"/>
          <w:sz w:val="20"/>
          <w:szCs w:val="20"/>
        </w:rPr>
        <w:t xml:space="preserve"> en una planta problemática</w:t>
      </w:r>
      <w:r w:rsidR="00A10816" w:rsidRPr="00B12633">
        <w:rPr>
          <w:rFonts w:ascii="Times New Roman" w:hAnsi="Times New Roman" w:cs="Times New Roman"/>
          <w:sz w:val="20"/>
          <w:szCs w:val="20"/>
        </w:rPr>
        <w:t>. (</w:t>
      </w:r>
      <w:r w:rsidR="00C555EA" w:rsidRPr="00B12633">
        <w:rPr>
          <w:rFonts w:ascii="Times New Roman" w:hAnsi="Times New Roman" w:cs="Times New Roman"/>
          <w:sz w:val="20"/>
          <w:szCs w:val="20"/>
        </w:rPr>
        <w:t>García</w:t>
      </w:r>
      <w:r w:rsidR="00C555EA">
        <w:rPr>
          <w:rFonts w:ascii="Times New Roman" w:hAnsi="Times New Roman" w:cs="Times New Roman"/>
          <w:sz w:val="20"/>
          <w:szCs w:val="20"/>
        </w:rPr>
        <w:t>,</w:t>
      </w:r>
      <w:r w:rsidR="00C555EA" w:rsidRPr="00B12633">
        <w:rPr>
          <w:rFonts w:ascii="Times New Roman" w:hAnsi="Times New Roman" w:cs="Times New Roman"/>
          <w:sz w:val="20"/>
          <w:szCs w:val="20"/>
        </w:rPr>
        <w:t xml:space="preserve"> </w:t>
      </w:r>
      <w:r w:rsidR="00A10816" w:rsidRPr="00B12633">
        <w:rPr>
          <w:rFonts w:ascii="Times New Roman" w:hAnsi="Times New Roman" w:cs="Times New Roman"/>
          <w:sz w:val="20"/>
          <w:szCs w:val="20"/>
        </w:rPr>
        <w:t>2009, p. 37)</w:t>
      </w:r>
    </w:p>
    <w:p w14:paraId="461CA376" w14:textId="77777777" w:rsidR="00A10816" w:rsidRDefault="00A10816"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Este </w:t>
      </w:r>
      <w:r w:rsidRPr="004F120A">
        <w:rPr>
          <w:rFonts w:ascii="Times New Roman" w:eastAsia="SimSun" w:hAnsi="Times New Roman" w:cs="Times New Roman"/>
          <w:spacing w:val="-1"/>
          <w:sz w:val="20"/>
          <w:szCs w:val="20"/>
          <w:lang w:val="x-none" w:eastAsia="x-none"/>
        </w:rPr>
        <w:t>planteamiento</w:t>
      </w:r>
      <w:r>
        <w:rPr>
          <w:rFonts w:ascii="Times New Roman" w:eastAsia="SimSun" w:hAnsi="Times New Roman" w:cs="Times New Roman"/>
          <w:spacing w:val="-1"/>
          <w:sz w:val="20"/>
          <w:szCs w:val="20"/>
          <w:lang w:eastAsia="x-none"/>
        </w:rPr>
        <w:t xml:space="preserve"> permite decantar el escenario complejo de determinar si se realiza o no el mantenimiento preventivo, aun en el entendido que no se note o se perciba posibles fallas en el funcionamiento de los equipos.</w:t>
      </w:r>
    </w:p>
    <w:p w14:paraId="53B7D01D" w14:textId="77777777" w:rsidR="009D5F1F" w:rsidRPr="004C3BE5" w:rsidRDefault="009D5F1F" w:rsidP="004F120A">
      <w:pPr>
        <w:shd w:val="solid" w:color="FFFFFF" w:fill="FFFFFF"/>
        <w:spacing w:before="120" w:line="263" w:lineRule="exact"/>
        <w:ind w:right="10"/>
        <w:jc w:val="both"/>
        <w:rPr>
          <w:rFonts w:ascii="Times New Roman" w:hAnsi="Times New Roman" w:cs="Times New Roman"/>
          <w:sz w:val="20"/>
          <w:szCs w:val="20"/>
        </w:rPr>
      </w:pPr>
      <w:r w:rsidRPr="004C3BE5">
        <w:rPr>
          <w:rFonts w:ascii="Times New Roman" w:hAnsi="Times New Roman" w:cs="Times New Roman"/>
          <w:sz w:val="20"/>
          <w:szCs w:val="20"/>
        </w:rPr>
        <w:t>Antes de dar inicio a la implementación del RCM se debe conocer el contexto operativo y este de acuerdo a Campos, Toledo, y Tolentino (2019) se puede definir como “el conjunto de condiciones reales del proceso bajo las cuales opera el equipo, también incluye todos los criterios y parámetros de desempeño deseados por el usuario”, lo que significa que no es propio dar inicio al RCM sin un conocimiento amplio del contexto en el que funcionan los equipos, esto es sin duda alguna para el caso en estudio un escenario propicio, ya que la propuesta de formular el plan de mantenimiento nace del personal que realiza las labores propias de operación y mantenimiento de los intercambiadores de calor.</w:t>
      </w:r>
    </w:p>
    <w:p w14:paraId="4DB7D81A" w14:textId="77777777" w:rsidR="00DC67EF" w:rsidRDefault="00724541"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De acuerdo a Mora (2009) la esencia fundamental del </w:t>
      </w:r>
      <w:r w:rsidRPr="004F120A">
        <w:rPr>
          <w:rFonts w:ascii="Times New Roman" w:hAnsi="Times New Roman" w:cs="Times New Roman"/>
          <w:sz w:val="20"/>
          <w:szCs w:val="20"/>
        </w:rPr>
        <w:t>mantenimiento</w:t>
      </w:r>
      <w:r>
        <w:rPr>
          <w:rFonts w:ascii="Times New Roman" w:eastAsia="SimSun" w:hAnsi="Times New Roman" w:cs="Times New Roman"/>
          <w:spacing w:val="-1"/>
          <w:sz w:val="20"/>
          <w:szCs w:val="20"/>
          <w:lang w:eastAsia="x-none"/>
        </w:rPr>
        <w:t xml:space="preserve"> es “sostener la funcionalidad de los equipos y el buen estado de las maquinas a través del tiempo (p. 3), en este sentido y a fin de garantizar tal postulado</w:t>
      </w:r>
      <w:r w:rsidR="00DC67EF">
        <w:rPr>
          <w:rFonts w:ascii="Times New Roman" w:eastAsia="SimSun" w:hAnsi="Times New Roman" w:cs="Times New Roman"/>
          <w:spacing w:val="-1"/>
          <w:sz w:val="20"/>
          <w:szCs w:val="20"/>
          <w:lang w:eastAsia="x-none"/>
        </w:rPr>
        <w:t>, las empresas han evolucionado no solo en la adquisición de nuevas tecnologías, sino en las formas de realizar los mantenimientos a los equipos para que se cumpla de manera integral con lo propuesto para la adquisición de los mismos.</w:t>
      </w:r>
    </w:p>
    <w:p w14:paraId="20EA490B" w14:textId="77777777" w:rsidR="00FF2620" w:rsidRDefault="00DC67EF"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Tal evolución </w:t>
      </w:r>
      <w:r w:rsidRPr="004F120A">
        <w:rPr>
          <w:rFonts w:ascii="Times New Roman" w:hAnsi="Times New Roman" w:cs="Times New Roman"/>
          <w:sz w:val="20"/>
          <w:szCs w:val="20"/>
        </w:rPr>
        <w:t>permitió</w:t>
      </w:r>
      <w:r>
        <w:rPr>
          <w:rFonts w:ascii="Times New Roman" w:eastAsia="SimSun" w:hAnsi="Times New Roman" w:cs="Times New Roman"/>
          <w:spacing w:val="-1"/>
          <w:sz w:val="20"/>
          <w:szCs w:val="20"/>
          <w:lang w:eastAsia="x-none"/>
        </w:rPr>
        <w:t xml:space="preserve"> la construcción del </w:t>
      </w:r>
      <w:r w:rsidR="00FF2620" w:rsidRPr="00454EA8">
        <w:rPr>
          <w:rFonts w:ascii="Times New Roman" w:eastAsia="SimSun" w:hAnsi="Times New Roman" w:cs="Times New Roman"/>
          <w:spacing w:val="-1"/>
          <w:sz w:val="20"/>
          <w:szCs w:val="20"/>
          <w:lang w:val="x-none" w:eastAsia="x-none"/>
        </w:rPr>
        <w:t>método RCM</w:t>
      </w:r>
      <w:r>
        <w:rPr>
          <w:rFonts w:ascii="Times New Roman" w:eastAsia="SimSun" w:hAnsi="Times New Roman" w:cs="Times New Roman"/>
          <w:spacing w:val="-1"/>
          <w:sz w:val="20"/>
          <w:szCs w:val="20"/>
          <w:lang w:eastAsia="x-none"/>
        </w:rPr>
        <w:t>, que</w:t>
      </w:r>
      <w:r w:rsidR="00FF2620" w:rsidRPr="00454EA8">
        <w:rPr>
          <w:rFonts w:ascii="Times New Roman" w:eastAsia="SimSun" w:hAnsi="Times New Roman" w:cs="Times New Roman"/>
          <w:spacing w:val="-1"/>
          <w:sz w:val="20"/>
          <w:szCs w:val="20"/>
          <w:lang w:val="x-none" w:eastAsia="x-none"/>
        </w:rPr>
        <w:t xml:space="preserve"> </w:t>
      </w:r>
      <w:r>
        <w:rPr>
          <w:rFonts w:ascii="Times New Roman" w:eastAsia="SimSun" w:hAnsi="Times New Roman" w:cs="Times New Roman"/>
          <w:spacing w:val="-1"/>
          <w:sz w:val="20"/>
          <w:szCs w:val="20"/>
          <w:lang w:eastAsia="x-none"/>
        </w:rPr>
        <w:t>está basado como lo referencia Gonzáles (2013) en “</w:t>
      </w:r>
      <w:r w:rsidR="00FF2620" w:rsidRPr="00454EA8">
        <w:rPr>
          <w:rFonts w:ascii="Times New Roman" w:eastAsia="SimSun" w:hAnsi="Times New Roman" w:cs="Times New Roman"/>
          <w:spacing w:val="-1"/>
          <w:sz w:val="20"/>
          <w:szCs w:val="20"/>
          <w:lang w:val="x-none" w:eastAsia="x-none"/>
        </w:rPr>
        <w:t xml:space="preserve">el principio de que no se realizara ninguna </w:t>
      </w:r>
      <w:r w:rsidR="00FF2620" w:rsidRPr="00454EA8">
        <w:rPr>
          <w:rFonts w:ascii="Times New Roman" w:eastAsia="SimSun" w:hAnsi="Times New Roman" w:cs="Times New Roman"/>
          <w:spacing w:val="-1"/>
          <w:sz w:val="20"/>
          <w:szCs w:val="20"/>
          <w:lang w:val="x-none" w:eastAsia="x-none"/>
        </w:rPr>
        <w:t>tarea de mantenimiento preventivo hasta que esté justificada su necesidad</w:t>
      </w:r>
      <w:r>
        <w:rPr>
          <w:rFonts w:ascii="Times New Roman" w:eastAsia="SimSun" w:hAnsi="Times New Roman" w:cs="Times New Roman"/>
          <w:spacing w:val="-1"/>
          <w:sz w:val="20"/>
          <w:szCs w:val="20"/>
          <w:lang w:eastAsia="x-none"/>
        </w:rPr>
        <w:t xml:space="preserve">” </w:t>
      </w:r>
      <w:r w:rsidR="00E07737">
        <w:rPr>
          <w:rFonts w:ascii="Times New Roman" w:eastAsia="SimSun" w:hAnsi="Times New Roman" w:cs="Times New Roman"/>
          <w:spacing w:val="-1"/>
          <w:sz w:val="20"/>
          <w:szCs w:val="20"/>
          <w:lang w:eastAsia="x-none"/>
        </w:rPr>
        <w:t>(</w:t>
      </w:r>
      <w:r w:rsidR="00FF2620" w:rsidRPr="00454EA8">
        <w:rPr>
          <w:rFonts w:ascii="Times New Roman" w:eastAsia="SimSun" w:hAnsi="Times New Roman" w:cs="Times New Roman"/>
          <w:spacing w:val="-1"/>
          <w:sz w:val="20"/>
          <w:szCs w:val="20"/>
          <w:lang w:val="x-none" w:eastAsia="x-none"/>
        </w:rPr>
        <w:t>p.643)</w:t>
      </w:r>
      <w:r w:rsidR="00FF2620">
        <w:rPr>
          <w:rFonts w:ascii="Times New Roman" w:eastAsia="SimSun" w:hAnsi="Times New Roman" w:cs="Times New Roman"/>
          <w:spacing w:val="-1"/>
          <w:sz w:val="20"/>
          <w:szCs w:val="20"/>
          <w:lang w:eastAsia="x-none"/>
        </w:rPr>
        <w:t>.</w:t>
      </w:r>
    </w:p>
    <w:p w14:paraId="5700FE8A" w14:textId="77777777" w:rsidR="00E07737" w:rsidRDefault="00E07737" w:rsidP="004F120A">
      <w:pPr>
        <w:shd w:val="solid" w:color="FFFFFF" w:fill="FFFFFF"/>
        <w:spacing w:before="120" w:line="263" w:lineRule="exact"/>
        <w:ind w:right="10"/>
        <w:jc w:val="both"/>
        <w:rPr>
          <w:rFonts w:ascii="Times New Roman" w:eastAsia="Calibri" w:hAnsi="Times New Roman" w:cs="Times New Roman"/>
          <w:sz w:val="20"/>
          <w:szCs w:val="20"/>
        </w:rPr>
      </w:pPr>
      <w:r>
        <w:rPr>
          <w:rFonts w:ascii="Times New Roman" w:eastAsia="SimSun" w:hAnsi="Times New Roman" w:cs="Times New Roman"/>
          <w:spacing w:val="-1"/>
          <w:sz w:val="20"/>
          <w:szCs w:val="20"/>
          <w:lang w:eastAsia="x-none"/>
        </w:rPr>
        <w:t xml:space="preserve">Vale destacar que dicha evolución no es total, la prevención en muchas empresas no es la prioridad, </w:t>
      </w:r>
      <w:r w:rsidRPr="004F120A">
        <w:rPr>
          <w:rFonts w:ascii="Times New Roman" w:hAnsi="Times New Roman" w:cs="Times New Roman"/>
          <w:sz w:val="20"/>
          <w:szCs w:val="20"/>
        </w:rPr>
        <w:t>consideran</w:t>
      </w:r>
      <w:r>
        <w:rPr>
          <w:rFonts w:ascii="Times New Roman" w:eastAsia="SimSun" w:hAnsi="Times New Roman" w:cs="Times New Roman"/>
          <w:spacing w:val="-1"/>
          <w:sz w:val="20"/>
          <w:szCs w:val="20"/>
          <w:lang w:eastAsia="x-none"/>
        </w:rPr>
        <w:t xml:space="preserve"> como lo afirma </w:t>
      </w:r>
      <w:r w:rsidRPr="00E07737">
        <w:rPr>
          <w:rFonts w:ascii="Times New Roman" w:eastAsia="Calibri" w:hAnsi="Times New Roman" w:cs="Times New Roman"/>
          <w:sz w:val="20"/>
          <w:szCs w:val="20"/>
        </w:rPr>
        <w:t>García. (2009)</w:t>
      </w:r>
      <w:r>
        <w:rPr>
          <w:rFonts w:ascii="Times New Roman" w:eastAsia="Calibri" w:hAnsi="Times New Roman" w:cs="Times New Roman"/>
          <w:sz w:val="20"/>
          <w:szCs w:val="20"/>
        </w:rPr>
        <w:t xml:space="preserve"> que “</w:t>
      </w:r>
      <w:r w:rsidRPr="00E07737">
        <w:rPr>
          <w:rFonts w:ascii="Times New Roman" w:eastAsia="Calibri" w:hAnsi="Times New Roman" w:cs="Times New Roman"/>
          <w:sz w:val="20"/>
          <w:szCs w:val="20"/>
        </w:rPr>
        <w:t>el análisis de fallos potenciales o incluso la simple elaboración de un plan de mantenimiento programado son conceptos muy interesantes en el campo teórico, pero que en la planta que dirigen no son aplicables</w:t>
      </w:r>
      <w:r>
        <w:rPr>
          <w:rFonts w:ascii="Times New Roman" w:eastAsia="Calibri" w:hAnsi="Times New Roman" w:cs="Times New Roman"/>
          <w:sz w:val="20"/>
          <w:szCs w:val="20"/>
        </w:rPr>
        <w:t>” (p. 3).</w:t>
      </w:r>
    </w:p>
    <w:p w14:paraId="5C31E247" w14:textId="77777777" w:rsidR="00E07737" w:rsidRDefault="00E07737"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Pr>
          <w:rFonts w:ascii="Times New Roman" w:eastAsia="Calibri" w:hAnsi="Times New Roman" w:cs="Times New Roman"/>
          <w:sz w:val="20"/>
          <w:szCs w:val="20"/>
        </w:rPr>
        <w:t xml:space="preserve">La gestión del mantenimiento debe estar enfocada a la </w:t>
      </w:r>
      <w:r w:rsidRPr="004F120A">
        <w:rPr>
          <w:rFonts w:ascii="Times New Roman" w:hAnsi="Times New Roman" w:cs="Times New Roman"/>
          <w:sz w:val="20"/>
          <w:szCs w:val="20"/>
        </w:rPr>
        <w:t>estructuración</w:t>
      </w:r>
      <w:r>
        <w:rPr>
          <w:rFonts w:ascii="Times New Roman" w:eastAsia="Calibri" w:hAnsi="Times New Roman" w:cs="Times New Roman"/>
          <w:sz w:val="20"/>
          <w:szCs w:val="20"/>
        </w:rPr>
        <w:t xml:space="preserve"> de políticas integrales que le permitan a la empresa tener el control </w:t>
      </w:r>
      <w:r w:rsidR="002627ED">
        <w:rPr>
          <w:rFonts w:ascii="Times New Roman" w:eastAsia="Calibri" w:hAnsi="Times New Roman" w:cs="Times New Roman"/>
          <w:sz w:val="20"/>
          <w:szCs w:val="20"/>
        </w:rPr>
        <w:t xml:space="preserve">de sus equipos y no solo el desarrollo de reparaciones urgentes </w:t>
      </w:r>
      <w:r w:rsidR="00064C51">
        <w:rPr>
          <w:rFonts w:ascii="Times New Roman" w:eastAsia="Calibri" w:hAnsi="Times New Roman" w:cs="Times New Roman"/>
          <w:sz w:val="20"/>
          <w:szCs w:val="20"/>
        </w:rPr>
        <w:t>que,</w:t>
      </w:r>
      <w:r w:rsidR="002627ED">
        <w:rPr>
          <w:rFonts w:ascii="Times New Roman" w:eastAsia="Calibri" w:hAnsi="Times New Roman" w:cs="Times New Roman"/>
          <w:sz w:val="20"/>
          <w:szCs w:val="20"/>
        </w:rPr>
        <w:t xml:space="preserve"> si bien deben realizarse, también lo es que estas pueden ser previsibles de acuerdo a los comportamientos históricos no solo de la propia empresa sino de las experiencias de otras donde se utilizan equipos similares y en condiciones muy iguales.</w:t>
      </w:r>
    </w:p>
    <w:p w14:paraId="00C29816" w14:textId="77777777" w:rsidR="00FF2620" w:rsidRPr="0080188E"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 xml:space="preserve">Los intercambiadores de calor pueden presentar fallas </w:t>
      </w:r>
      <w:r w:rsidRPr="004F120A">
        <w:rPr>
          <w:rFonts w:ascii="Times New Roman" w:hAnsi="Times New Roman" w:cs="Times New Roman"/>
          <w:sz w:val="20"/>
          <w:szCs w:val="20"/>
        </w:rPr>
        <w:t>críticas</w:t>
      </w:r>
      <w:r w:rsidRPr="0080188E">
        <w:rPr>
          <w:rFonts w:ascii="Times New Roman" w:eastAsia="SimSun" w:hAnsi="Times New Roman" w:cs="Times New Roman"/>
          <w:spacing w:val="-1"/>
          <w:sz w:val="20"/>
          <w:szCs w:val="20"/>
          <w:lang w:eastAsia="x-none"/>
        </w:rPr>
        <w:t xml:space="preserve"> </w:t>
      </w:r>
      <w:r w:rsidR="0093406C" w:rsidRPr="0080188E">
        <w:rPr>
          <w:rFonts w:ascii="Times New Roman" w:eastAsia="SimSun" w:hAnsi="Times New Roman" w:cs="Times New Roman"/>
          <w:spacing w:val="-1"/>
          <w:sz w:val="20"/>
          <w:szCs w:val="20"/>
          <w:lang w:eastAsia="x-none"/>
        </w:rPr>
        <w:t>y no</w:t>
      </w:r>
      <w:r w:rsidRPr="0080188E">
        <w:rPr>
          <w:rFonts w:ascii="Times New Roman" w:eastAsia="SimSun" w:hAnsi="Times New Roman" w:cs="Times New Roman"/>
          <w:spacing w:val="-1"/>
          <w:sz w:val="20"/>
          <w:szCs w:val="20"/>
          <w:lang w:eastAsia="x-none"/>
        </w:rPr>
        <w:t xml:space="preserve"> críticas.</w:t>
      </w:r>
    </w:p>
    <w:p w14:paraId="445132BF" w14:textId="77777777" w:rsidR="00FF2620" w:rsidRPr="0080188E"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Las fallas</w:t>
      </w:r>
      <w:r w:rsidR="00AB6643">
        <w:rPr>
          <w:rFonts w:ascii="Times New Roman" w:eastAsia="SimSun" w:hAnsi="Times New Roman" w:cs="Times New Roman"/>
          <w:spacing w:val="-1"/>
          <w:sz w:val="20"/>
          <w:szCs w:val="20"/>
          <w:lang w:eastAsia="x-none"/>
        </w:rPr>
        <w:t xml:space="preserve"> de </w:t>
      </w:r>
      <w:r w:rsidR="00AB6643" w:rsidRPr="004F120A">
        <w:rPr>
          <w:rFonts w:ascii="Times New Roman" w:hAnsi="Times New Roman" w:cs="Times New Roman"/>
          <w:sz w:val="20"/>
          <w:szCs w:val="20"/>
        </w:rPr>
        <w:t>generación</w:t>
      </w:r>
      <w:r w:rsidR="00AB6643">
        <w:rPr>
          <w:rFonts w:ascii="Times New Roman" w:eastAsia="SimSun" w:hAnsi="Times New Roman" w:cs="Times New Roman"/>
          <w:spacing w:val="-1"/>
          <w:sz w:val="20"/>
          <w:szCs w:val="20"/>
          <w:lang w:eastAsia="x-none"/>
        </w:rPr>
        <w:t xml:space="preserve"> no críticas</w:t>
      </w:r>
      <w:r w:rsidRPr="0080188E">
        <w:rPr>
          <w:rFonts w:ascii="Times New Roman" w:eastAsia="SimSun" w:hAnsi="Times New Roman" w:cs="Times New Roman"/>
          <w:spacing w:val="-1"/>
          <w:sz w:val="20"/>
          <w:szCs w:val="20"/>
          <w:lang w:eastAsia="x-none"/>
        </w:rPr>
        <w:t xml:space="preserve"> están asociadas a:</w:t>
      </w:r>
    </w:p>
    <w:p w14:paraId="7A14B069" w14:textId="77777777" w:rsidR="0093406C" w:rsidRPr="0080188E" w:rsidRDefault="00FF2620" w:rsidP="0093406C">
      <w:pPr>
        <w:pStyle w:val="Prrafodelista"/>
        <w:numPr>
          <w:ilvl w:val="0"/>
          <w:numId w:val="13"/>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Sobrecarga de corriente</w:t>
      </w:r>
      <w:r w:rsidR="0080188E" w:rsidRPr="0080188E">
        <w:rPr>
          <w:rFonts w:ascii="Times New Roman" w:eastAsia="SimSun" w:hAnsi="Times New Roman" w:cs="Times New Roman"/>
          <w:spacing w:val="-1"/>
          <w:sz w:val="20"/>
          <w:szCs w:val="20"/>
          <w:lang w:eastAsia="x-none"/>
        </w:rPr>
        <w:t>, considerada no critica ya que el sistema de respaldo suspende inmediatamente el suministro de energía a</w:t>
      </w:r>
      <w:r w:rsidR="000B743E">
        <w:rPr>
          <w:rFonts w:ascii="Times New Roman" w:eastAsia="SimSun" w:hAnsi="Times New Roman" w:cs="Times New Roman"/>
          <w:spacing w:val="-1"/>
          <w:sz w:val="20"/>
          <w:szCs w:val="20"/>
          <w:lang w:eastAsia="x-none"/>
        </w:rPr>
        <w:t xml:space="preserve"> la válvula del intercambiador</w:t>
      </w:r>
    </w:p>
    <w:p w14:paraId="06C0AE73" w14:textId="77777777" w:rsidR="0093406C" w:rsidRPr="0080188E" w:rsidRDefault="00FF2620" w:rsidP="00FF2620">
      <w:pPr>
        <w:pStyle w:val="Prrafodelista"/>
        <w:numPr>
          <w:ilvl w:val="0"/>
          <w:numId w:val="13"/>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Falla de flujo normal de intercambiador</w:t>
      </w:r>
      <w:r w:rsidR="0093406C" w:rsidRPr="0080188E">
        <w:rPr>
          <w:rFonts w:ascii="Times New Roman" w:eastAsia="SimSun" w:hAnsi="Times New Roman" w:cs="Times New Roman"/>
          <w:spacing w:val="-1"/>
          <w:sz w:val="20"/>
          <w:szCs w:val="20"/>
          <w:lang w:eastAsia="x-none"/>
        </w:rPr>
        <w:t>.</w:t>
      </w:r>
    </w:p>
    <w:p w14:paraId="28F12076" w14:textId="77777777" w:rsidR="00FF2620" w:rsidRPr="0080188E" w:rsidRDefault="00FF2620" w:rsidP="00FF2620">
      <w:pPr>
        <w:pStyle w:val="Prrafodelista"/>
        <w:numPr>
          <w:ilvl w:val="0"/>
          <w:numId w:val="13"/>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Falla de flujo inverso de intercambiador</w:t>
      </w:r>
    </w:p>
    <w:p w14:paraId="45770890" w14:textId="77777777" w:rsidR="00FF2620" w:rsidRPr="0080188E"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eastAsia="x-none"/>
        </w:rPr>
      </w:pPr>
      <w:r w:rsidRPr="0080188E">
        <w:rPr>
          <w:rFonts w:ascii="Times New Roman" w:eastAsia="SimSun" w:hAnsi="Times New Roman" w:cs="Times New Roman"/>
          <w:spacing w:val="-1"/>
          <w:sz w:val="20"/>
          <w:szCs w:val="20"/>
          <w:lang w:eastAsia="x-none"/>
        </w:rPr>
        <w:t xml:space="preserve">Las </w:t>
      </w:r>
      <w:r w:rsidR="0093406C" w:rsidRPr="0080188E">
        <w:rPr>
          <w:rFonts w:ascii="Times New Roman" w:eastAsia="SimSun" w:hAnsi="Times New Roman" w:cs="Times New Roman"/>
          <w:spacing w:val="-1"/>
          <w:sz w:val="20"/>
          <w:szCs w:val="20"/>
          <w:lang w:eastAsia="x-none"/>
        </w:rPr>
        <w:t xml:space="preserve">fallas </w:t>
      </w:r>
      <w:r w:rsidR="0093406C" w:rsidRPr="004F120A">
        <w:rPr>
          <w:rFonts w:ascii="Times New Roman" w:hAnsi="Times New Roman" w:cs="Times New Roman"/>
          <w:sz w:val="20"/>
          <w:szCs w:val="20"/>
        </w:rPr>
        <w:t>críticas</w:t>
      </w:r>
      <w:r w:rsidRPr="0080188E">
        <w:rPr>
          <w:rFonts w:ascii="Times New Roman" w:eastAsia="SimSun" w:hAnsi="Times New Roman" w:cs="Times New Roman"/>
          <w:spacing w:val="-1"/>
          <w:sz w:val="20"/>
          <w:szCs w:val="20"/>
          <w:lang w:eastAsia="x-none"/>
        </w:rPr>
        <w:t xml:space="preserve"> están asociadas a:</w:t>
      </w:r>
    </w:p>
    <w:p w14:paraId="029050E9" w14:textId="77777777" w:rsidR="0093406C" w:rsidRPr="000B743E" w:rsidRDefault="0093406C" w:rsidP="0093406C">
      <w:pPr>
        <w:pStyle w:val="Prrafodelista"/>
        <w:numPr>
          <w:ilvl w:val="0"/>
          <w:numId w:val="14"/>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0B743E">
        <w:rPr>
          <w:rFonts w:ascii="Times New Roman" w:eastAsia="SimSun" w:hAnsi="Times New Roman" w:cs="Times New Roman"/>
          <w:spacing w:val="-1"/>
          <w:sz w:val="20"/>
          <w:szCs w:val="20"/>
          <w:lang w:eastAsia="x-none"/>
        </w:rPr>
        <w:t>Sobrecarga de corriente</w:t>
      </w:r>
      <w:r w:rsidR="000B743E" w:rsidRPr="000B743E">
        <w:rPr>
          <w:rFonts w:ascii="Times New Roman" w:eastAsia="SimSun" w:hAnsi="Times New Roman" w:cs="Times New Roman"/>
          <w:spacing w:val="-1"/>
          <w:sz w:val="20"/>
          <w:szCs w:val="20"/>
          <w:lang w:eastAsia="x-none"/>
        </w:rPr>
        <w:t>, lo que genera la desactivación del sistema principal o de respaldo</w:t>
      </w:r>
    </w:p>
    <w:p w14:paraId="757CB0E4" w14:textId="77777777" w:rsidR="0093406C" w:rsidRPr="000B743E" w:rsidRDefault="00FF2620" w:rsidP="00FF2620">
      <w:pPr>
        <w:pStyle w:val="Prrafodelista"/>
        <w:numPr>
          <w:ilvl w:val="0"/>
          <w:numId w:val="14"/>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0B743E">
        <w:rPr>
          <w:rFonts w:ascii="Times New Roman" w:eastAsia="SimSun" w:hAnsi="Times New Roman" w:cs="Times New Roman"/>
          <w:spacing w:val="-1"/>
          <w:sz w:val="20"/>
          <w:szCs w:val="20"/>
          <w:lang w:eastAsia="x-none"/>
        </w:rPr>
        <w:t>Falla de encendido de bomba</w:t>
      </w:r>
    </w:p>
    <w:p w14:paraId="4B9B0827" w14:textId="77777777" w:rsidR="00FF2620" w:rsidRPr="000B743E" w:rsidRDefault="00FF2620" w:rsidP="00FF2620">
      <w:pPr>
        <w:pStyle w:val="Prrafodelista"/>
        <w:numPr>
          <w:ilvl w:val="0"/>
          <w:numId w:val="14"/>
        </w:numPr>
        <w:shd w:val="solid" w:color="FFFFFF" w:fill="FFFFFF"/>
        <w:spacing w:before="240" w:line="252" w:lineRule="exact"/>
        <w:ind w:right="5"/>
        <w:jc w:val="both"/>
        <w:rPr>
          <w:rFonts w:ascii="Times New Roman" w:eastAsia="SimSun" w:hAnsi="Times New Roman" w:cs="Times New Roman"/>
          <w:spacing w:val="-1"/>
          <w:sz w:val="20"/>
          <w:szCs w:val="20"/>
          <w:lang w:eastAsia="x-none"/>
        </w:rPr>
      </w:pPr>
      <w:r w:rsidRPr="000B743E">
        <w:rPr>
          <w:rFonts w:ascii="Times New Roman" w:eastAsia="SimSun" w:hAnsi="Times New Roman" w:cs="Times New Roman"/>
          <w:spacing w:val="-1"/>
          <w:sz w:val="20"/>
          <w:szCs w:val="20"/>
          <w:lang w:eastAsia="x-none"/>
        </w:rPr>
        <w:t>Falla de apagado de bomba</w:t>
      </w:r>
    </w:p>
    <w:p w14:paraId="5318360F" w14:textId="1BE2DCD1" w:rsidR="002F1A70" w:rsidRDefault="00FF2620" w:rsidP="004F120A">
      <w:pPr>
        <w:shd w:val="solid" w:color="FFFFFF" w:fill="FFFFFF"/>
        <w:spacing w:before="120" w:line="263" w:lineRule="exact"/>
        <w:ind w:right="10"/>
        <w:jc w:val="both"/>
        <w:rPr>
          <w:rFonts w:ascii="Times New Roman" w:eastAsia="SimSun" w:hAnsi="Times New Roman" w:cs="Times New Roman"/>
          <w:spacing w:val="-1"/>
          <w:sz w:val="20"/>
          <w:szCs w:val="20"/>
          <w:lang w:val="x-none" w:eastAsia="x-none"/>
        </w:rPr>
      </w:pPr>
      <w:r>
        <w:rPr>
          <w:rFonts w:ascii="Times New Roman" w:eastAsia="SimSun" w:hAnsi="Times New Roman" w:cs="Times New Roman"/>
          <w:spacing w:val="-1"/>
          <w:sz w:val="20"/>
          <w:szCs w:val="20"/>
          <w:lang w:eastAsia="x-none"/>
        </w:rPr>
        <w:t>De acuerdo a las posibles</w:t>
      </w:r>
      <w:r w:rsidR="0093406C">
        <w:rPr>
          <w:rFonts w:ascii="Times New Roman" w:eastAsia="SimSun" w:hAnsi="Times New Roman" w:cs="Times New Roman"/>
          <w:spacing w:val="-1"/>
          <w:sz w:val="20"/>
          <w:szCs w:val="20"/>
          <w:lang w:eastAsia="x-none"/>
        </w:rPr>
        <w:t xml:space="preserve"> fallas que se puedan presentar </w:t>
      </w:r>
      <w:r>
        <w:rPr>
          <w:rFonts w:ascii="Times New Roman" w:eastAsia="SimSun" w:hAnsi="Times New Roman" w:cs="Times New Roman"/>
          <w:spacing w:val="-1"/>
          <w:sz w:val="20"/>
          <w:szCs w:val="20"/>
          <w:lang w:eastAsia="x-none"/>
        </w:rPr>
        <w:t xml:space="preserve">en el funcionamiento de los intercambiadores </w:t>
      </w:r>
      <w:r w:rsidRPr="004F120A">
        <w:rPr>
          <w:rFonts w:ascii="Times New Roman" w:hAnsi="Times New Roman" w:cs="Times New Roman"/>
          <w:sz w:val="20"/>
          <w:szCs w:val="20"/>
        </w:rPr>
        <w:t>de</w:t>
      </w:r>
      <w:r>
        <w:rPr>
          <w:rFonts w:ascii="Times New Roman" w:eastAsia="SimSun" w:hAnsi="Times New Roman" w:cs="Times New Roman"/>
          <w:spacing w:val="-1"/>
          <w:sz w:val="20"/>
          <w:szCs w:val="20"/>
          <w:lang w:eastAsia="x-none"/>
        </w:rPr>
        <w:t xml:space="preserve"> calor y </w:t>
      </w:r>
      <w:r w:rsidRPr="00454EA8">
        <w:rPr>
          <w:rFonts w:ascii="Times New Roman" w:eastAsia="SimSun" w:hAnsi="Times New Roman" w:cs="Times New Roman"/>
          <w:spacing w:val="-1"/>
          <w:sz w:val="20"/>
          <w:szCs w:val="20"/>
          <w:lang w:val="x-none" w:eastAsia="x-none"/>
        </w:rPr>
        <w:t>teniendo en cuenta el método RCM</w:t>
      </w:r>
      <w:r>
        <w:rPr>
          <w:rFonts w:ascii="Times New Roman" w:eastAsia="SimSun" w:hAnsi="Times New Roman" w:cs="Times New Roman"/>
          <w:spacing w:val="-1"/>
          <w:sz w:val="20"/>
          <w:szCs w:val="20"/>
          <w:lang w:eastAsia="x-none"/>
        </w:rPr>
        <w:t xml:space="preserve"> referenciado</w:t>
      </w:r>
      <w:r w:rsidRPr="00454EA8">
        <w:rPr>
          <w:rFonts w:ascii="Times New Roman" w:eastAsia="SimSun" w:hAnsi="Times New Roman" w:cs="Times New Roman"/>
          <w:spacing w:val="-1"/>
          <w:sz w:val="20"/>
          <w:szCs w:val="20"/>
          <w:lang w:val="x-none" w:eastAsia="x-none"/>
        </w:rPr>
        <w:t xml:space="preserve">, las actividades se adelantarán </w:t>
      </w:r>
      <w:r>
        <w:rPr>
          <w:rFonts w:ascii="Times New Roman" w:eastAsia="SimSun" w:hAnsi="Times New Roman" w:cs="Times New Roman"/>
          <w:spacing w:val="-1"/>
          <w:sz w:val="20"/>
          <w:szCs w:val="20"/>
          <w:lang w:eastAsia="x-none"/>
        </w:rPr>
        <w:t>de acuerdo a las siguientes fases</w:t>
      </w:r>
      <w:r w:rsidRPr="00454EA8">
        <w:rPr>
          <w:rFonts w:ascii="Times New Roman" w:eastAsia="SimSun" w:hAnsi="Times New Roman" w:cs="Times New Roman"/>
          <w:spacing w:val="-1"/>
          <w:sz w:val="20"/>
          <w:szCs w:val="20"/>
          <w:lang w:val="x-none" w:eastAsia="x-none"/>
        </w:rPr>
        <w:t>:</w:t>
      </w:r>
      <w:bookmarkStart w:id="1" w:name="_GoBack"/>
      <w:bookmarkEnd w:id="1"/>
    </w:p>
    <w:p w14:paraId="7EABEA00" w14:textId="77777777" w:rsidR="0093406C" w:rsidRDefault="00FF2620" w:rsidP="004F120A">
      <w:pPr>
        <w:pStyle w:val="Prrafodelista"/>
        <w:numPr>
          <w:ilvl w:val="0"/>
          <w:numId w:val="12"/>
        </w:num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93406C">
        <w:rPr>
          <w:rFonts w:ascii="Times New Roman" w:eastAsia="SimSun" w:hAnsi="Times New Roman" w:cs="Times New Roman"/>
          <w:spacing w:val="-1"/>
          <w:sz w:val="20"/>
          <w:szCs w:val="20"/>
          <w:lang w:eastAsia="x-none"/>
        </w:rPr>
        <w:t>Fase 1</w:t>
      </w:r>
    </w:p>
    <w:p w14:paraId="243D0C18" w14:textId="77777777" w:rsidR="0093406C"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lastRenderedPageBreak/>
        <w:t xml:space="preserve">Levantamiento del inventario </w:t>
      </w:r>
      <w:r w:rsidRPr="00AB6643">
        <w:rPr>
          <w:rFonts w:ascii="Times New Roman" w:eastAsia="SimSun" w:hAnsi="Times New Roman" w:cs="Times New Roman"/>
          <w:spacing w:val="-1"/>
          <w:sz w:val="20"/>
          <w:szCs w:val="20"/>
          <w:lang w:eastAsia="x-none"/>
        </w:rPr>
        <w:t>de los</w:t>
      </w:r>
      <w:r w:rsidR="005B5445">
        <w:rPr>
          <w:rFonts w:ascii="Times New Roman" w:eastAsia="SimSun" w:hAnsi="Times New Roman" w:cs="Times New Roman"/>
          <w:spacing w:val="-1"/>
          <w:sz w:val="20"/>
          <w:szCs w:val="20"/>
          <w:lang w:eastAsia="x-none"/>
        </w:rPr>
        <w:t xml:space="preserve"> </w:t>
      </w:r>
      <w:r w:rsidRPr="00AB6643">
        <w:rPr>
          <w:rFonts w:ascii="Times New Roman" w:eastAsia="SimSun" w:hAnsi="Times New Roman" w:cs="Times New Roman"/>
          <w:spacing w:val="-1"/>
          <w:sz w:val="20"/>
          <w:szCs w:val="20"/>
          <w:lang w:eastAsia="x-none"/>
        </w:rPr>
        <w:t>componentes de los Intercambiadores de calor y evidenciar</w:t>
      </w:r>
      <w:r w:rsidR="005B5445">
        <w:rPr>
          <w:rFonts w:ascii="Times New Roman" w:eastAsia="SimSun" w:hAnsi="Times New Roman" w:cs="Times New Roman"/>
          <w:spacing w:val="-1"/>
          <w:sz w:val="20"/>
          <w:szCs w:val="20"/>
          <w:lang w:eastAsia="x-none"/>
        </w:rPr>
        <w:t xml:space="preserve"> </w:t>
      </w:r>
      <w:r w:rsidRPr="00AB6643">
        <w:rPr>
          <w:rFonts w:ascii="Times New Roman" w:eastAsia="SimSun" w:hAnsi="Times New Roman" w:cs="Times New Roman"/>
          <w:spacing w:val="-1"/>
          <w:sz w:val="20"/>
          <w:szCs w:val="20"/>
          <w:lang w:val="x-none" w:eastAsia="x-none"/>
        </w:rPr>
        <w:t>aquellos componentes que sean más susceptibles de sufrir fallas o sean más propensos al desgaste</w:t>
      </w:r>
      <w:r w:rsidRPr="00AB6643">
        <w:rPr>
          <w:rFonts w:ascii="Times New Roman" w:eastAsia="SimSun" w:hAnsi="Times New Roman" w:cs="Times New Roman"/>
          <w:spacing w:val="-1"/>
          <w:sz w:val="20"/>
          <w:szCs w:val="20"/>
          <w:lang w:eastAsia="x-none"/>
        </w:rPr>
        <w:t>, este levantamiento se desarroll</w:t>
      </w:r>
      <w:r w:rsidR="003E27BE" w:rsidRPr="00AB6643">
        <w:rPr>
          <w:rFonts w:ascii="Times New Roman" w:eastAsia="SimSun" w:hAnsi="Times New Roman" w:cs="Times New Roman"/>
          <w:spacing w:val="-1"/>
          <w:sz w:val="20"/>
          <w:szCs w:val="20"/>
          <w:lang w:eastAsia="x-none"/>
        </w:rPr>
        <w:t>ó</w:t>
      </w:r>
      <w:r w:rsidRPr="00AB6643">
        <w:rPr>
          <w:rFonts w:ascii="Times New Roman" w:eastAsia="SimSun" w:hAnsi="Times New Roman" w:cs="Times New Roman"/>
          <w:spacing w:val="-1"/>
          <w:sz w:val="20"/>
          <w:szCs w:val="20"/>
          <w:lang w:eastAsia="x-none"/>
        </w:rPr>
        <w:t xml:space="preserve"> con la asesoría permanente del personal encargado de los equipos y teniendo en cuenta las especificaciones técnicas de los mismos.</w:t>
      </w:r>
    </w:p>
    <w:p w14:paraId="5505C591" w14:textId="77777777" w:rsidR="00FF2620"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t>Levantamiento general de las tareas de mantenimiento</w:t>
      </w:r>
      <w:r w:rsidRPr="00AB6643">
        <w:rPr>
          <w:rFonts w:ascii="Times New Roman" w:eastAsia="SimSun" w:hAnsi="Times New Roman" w:cs="Times New Roman"/>
          <w:spacing w:val="-1"/>
          <w:sz w:val="20"/>
          <w:szCs w:val="20"/>
          <w:lang w:eastAsia="x-none"/>
        </w:rPr>
        <w:t>,</w:t>
      </w:r>
      <w:r w:rsidRPr="00AB6643">
        <w:rPr>
          <w:rFonts w:ascii="Times New Roman" w:eastAsia="SimSun" w:hAnsi="Times New Roman" w:cs="Times New Roman"/>
          <w:spacing w:val="-1"/>
          <w:sz w:val="20"/>
          <w:szCs w:val="20"/>
          <w:lang w:val="x-none" w:eastAsia="x-none"/>
        </w:rPr>
        <w:t xml:space="preserve"> determinando para cada tarea: frecuencia, espacialidad, duración, necesidad de permiso de trabajo especial y necesidad de parada efectiva para efectuarla.</w:t>
      </w:r>
    </w:p>
    <w:p w14:paraId="59792524" w14:textId="77777777" w:rsidR="00FF2620" w:rsidRDefault="00FF2620" w:rsidP="00AB6643">
      <w:pPr>
        <w:pStyle w:val="Prrafodelista"/>
        <w:numPr>
          <w:ilvl w:val="0"/>
          <w:numId w:val="12"/>
        </w:numPr>
        <w:shd w:val="solid" w:color="FFFFFF" w:fill="FFFFFF"/>
        <w:spacing w:before="240" w:after="0" w:line="252" w:lineRule="exact"/>
        <w:ind w:right="5"/>
        <w:jc w:val="both"/>
        <w:rPr>
          <w:rFonts w:ascii="Times New Roman" w:eastAsia="SimSun" w:hAnsi="Times New Roman" w:cs="Times New Roman"/>
          <w:spacing w:val="-1"/>
          <w:sz w:val="20"/>
          <w:szCs w:val="20"/>
          <w:lang w:eastAsia="x-none"/>
        </w:rPr>
      </w:pPr>
      <w:r w:rsidRPr="0093406C">
        <w:rPr>
          <w:rFonts w:ascii="Times New Roman" w:eastAsia="SimSun" w:hAnsi="Times New Roman" w:cs="Times New Roman"/>
          <w:spacing w:val="-1"/>
          <w:sz w:val="20"/>
          <w:szCs w:val="20"/>
          <w:lang w:eastAsia="x-none"/>
        </w:rPr>
        <w:t>Fase 2</w:t>
      </w:r>
    </w:p>
    <w:p w14:paraId="1792AB46" w14:textId="77777777" w:rsidR="0093406C"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t>Documentación del manual de procedimientos del plan de mantenimiento de los Intercambiadores de calor</w:t>
      </w:r>
      <w:r w:rsidRPr="00AB6643">
        <w:rPr>
          <w:rFonts w:ascii="Times New Roman" w:eastAsia="SimSun" w:hAnsi="Times New Roman" w:cs="Times New Roman"/>
          <w:spacing w:val="-1"/>
          <w:sz w:val="20"/>
          <w:szCs w:val="20"/>
          <w:lang w:eastAsia="x-none"/>
        </w:rPr>
        <w:t xml:space="preserve"> el cual determinara de forma secuencial</w:t>
      </w:r>
      <w:r w:rsidR="005B5445">
        <w:rPr>
          <w:rFonts w:ascii="Times New Roman" w:eastAsia="SimSun" w:hAnsi="Times New Roman" w:cs="Times New Roman"/>
          <w:spacing w:val="-1"/>
          <w:sz w:val="20"/>
          <w:szCs w:val="20"/>
          <w:lang w:eastAsia="x-none"/>
        </w:rPr>
        <w:t xml:space="preserve"> </w:t>
      </w:r>
      <w:r w:rsidRPr="00AB6643">
        <w:rPr>
          <w:rFonts w:ascii="Times New Roman" w:eastAsia="SimSun" w:hAnsi="Times New Roman" w:cs="Times New Roman"/>
          <w:spacing w:val="-1"/>
          <w:sz w:val="20"/>
          <w:szCs w:val="20"/>
          <w:lang w:eastAsia="x-none"/>
        </w:rPr>
        <w:t>los pasos a seguir en la gestión de mantenimiento de los intercambiadores de calor.</w:t>
      </w:r>
    </w:p>
    <w:p w14:paraId="70C1640F" w14:textId="77777777" w:rsidR="0093406C"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t>Levantamiento del manual de funciones y de competencias laborales</w:t>
      </w:r>
      <w:r w:rsidRPr="00AB6643">
        <w:rPr>
          <w:rFonts w:ascii="Times New Roman" w:eastAsia="SimSun" w:hAnsi="Times New Roman" w:cs="Times New Roman"/>
          <w:spacing w:val="-1"/>
          <w:sz w:val="20"/>
          <w:szCs w:val="20"/>
          <w:lang w:eastAsia="x-none"/>
        </w:rPr>
        <w:t>, determinando conocimientos académicos, experiencia relacionada y competencias comportamentales</w:t>
      </w:r>
      <w:r w:rsidR="005B5445">
        <w:rPr>
          <w:rFonts w:ascii="Times New Roman" w:eastAsia="SimSun" w:hAnsi="Times New Roman" w:cs="Times New Roman"/>
          <w:spacing w:val="-1"/>
          <w:sz w:val="20"/>
          <w:szCs w:val="20"/>
          <w:lang w:eastAsia="x-none"/>
        </w:rPr>
        <w:t xml:space="preserve"> </w:t>
      </w:r>
      <w:r w:rsidRPr="00AB6643">
        <w:rPr>
          <w:rFonts w:ascii="Times New Roman" w:eastAsia="SimSun" w:hAnsi="Times New Roman" w:cs="Times New Roman"/>
          <w:spacing w:val="-1"/>
          <w:sz w:val="20"/>
          <w:szCs w:val="20"/>
          <w:lang w:eastAsia="x-none"/>
        </w:rPr>
        <w:t>que deberán tener aquellas personas a cargo del mantenimiento de los intercambiadores de calor</w:t>
      </w:r>
    </w:p>
    <w:p w14:paraId="4628862A" w14:textId="77777777" w:rsidR="00FF2620" w:rsidRDefault="00FF2620" w:rsidP="00AB6643">
      <w:pPr>
        <w:pStyle w:val="Prrafodelista"/>
        <w:numPr>
          <w:ilvl w:val="0"/>
          <w:numId w:val="12"/>
        </w:numPr>
        <w:shd w:val="solid" w:color="FFFFFF" w:fill="FFFFFF"/>
        <w:spacing w:before="240" w:after="0" w:line="252" w:lineRule="exact"/>
        <w:ind w:left="714" w:right="6" w:hanging="357"/>
        <w:contextualSpacing w:val="0"/>
        <w:jc w:val="both"/>
        <w:rPr>
          <w:rFonts w:ascii="Times New Roman" w:eastAsia="SimSun" w:hAnsi="Times New Roman" w:cs="Times New Roman"/>
          <w:spacing w:val="-1"/>
          <w:sz w:val="20"/>
          <w:szCs w:val="20"/>
          <w:lang w:eastAsia="x-none"/>
        </w:rPr>
      </w:pPr>
      <w:r w:rsidRPr="0093406C">
        <w:rPr>
          <w:rFonts w:ascii="Times New Roman" w:eastAsia="SimSun" w:hAnsi="Times New Roman" w:cs="Times New Roman"/>
          <w:spacing w:val="-1"/>
          <w:sz w:val="20"/>
          <w:szCs w:val="20"/>
          <w:lang w:eastAsia="x-none"/>
        </w:rPr>
        <w:t>Fase 3</w:t>
      </w:r>
    </w:p>
    <w:p w14:paraId="1BAFD6B2" w14:textId="77777777" w:rsidR="0093406C"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t>Desarrollo de la prueba piloto del plan de mantenimiento</w:t>
      </w:r>
      <w:r w:rsidRPr="00AB6643">
        <w:rPr>
          <w:rFonts w:ascii="Times New Roman" w:eastAsia="SimSun" w:hAnsi="Times New Roman" w:cs="Times New Roman"/>
          <w:spacing w:val="-1"/>
          <w:sz w:val="20"/>
          <w:szCs w:val="20"/>
          <w:lang w:eastAsia="x-none"/>
        </w:rPr>
        <w:t xml:space="preserve"> de los intercambiadores de calor, prueba que será desarrollada en estricto cumplimiento del manual de procedimientos construido para tal efecto</w:t>
      </w:r>
      <w:r w:rsidR="0093406C" w:rsidRPr="00AB6643">
        <w:rPr>
          <w:rFonts w:ascii="Times New Roman" w:eastAsia="SimSun" w:hAnsi="Times New Roman" w:cs="Times New Roman"/>
          <w:spacing w:val="-1"/>
          <w:sz w:val="20"/>
          <w:szCs w:val="20"/>
          <w:lang w:eastAsia="x-none"/>
        </w:rPr>
        <w:t>.</w:t>
      </w:r>
    </w:p>
    <w:p w14:paraId="43CC318C" w14:textId="77777777" w:rsidR="00FF2620" w:rsidRPr="00AB6643" w:rsidRDefault="00FF2620" w:rsidP="004F120A">
      <w:pPr>
        <w:shd w:val="solid" w:color="FFFFFF" w:fill="FFFFFF"/>
        <w:spacing w:before="120" w:line="252" w:lineRule="exact"/>
        <w:ind w:left="360" w:right="5"/>
        <w:jc w:val="both"/>
        <w:rPr>
          <w:rFonts w:ascii="Times New Roman" w:eastAsia="SimSun" w:hAnsi="Times New Roman" w:cs="Times New Roman"/>
          <w:spacing w:val="-1"/>
          <w:sz w:val="20"/>
          <w:szCs w:val="20"/>
          <w:lang w:eastAsia="x-none"/>
        </w:rPr>
      </w:pPr>
      <w:r w:rsidRPr="00AB6643">
        <w:rPr>
          <w:rFonts w:ascii="Times New Roman" w:eastAsia="SimSun" w:hAnsi="Times New Roman" w:cs="Times New Roman"/>
          <w:spacing w:val="-1"/>
          <w:sz w:val="20"/>
          <w:szCs w:val="20"/>
          <w:lang w:val="x-none" w:eastAsia="x-none"/>
        </w:rPr>
        <w:t xml:space="preserve">Informe final y entrega del plan de mantenimiento al área encargada en la central hidroeléctrica Porce </w:t>
      </w:r>
      <w:r w:rsidRPr="00AB6643">
        <w:rPr>
          <w:rFonts w:ascii="Times New Roman" w:eastAsia="SimSun" w:hAnsi="Times New Roman" w:cs="Times New Roman"/>
          <w:spacing w:val="-1"/>
          <w:sz w:val="20"/>
          <w:szCs w:val="20"/>
          <w:lang w:eastAsia="x-none"/>
        </w:rPr>
        <w:t>III el cual contendrá de forma digital y física los antecedentes y resultados del ejercicio realizado para lograr el cometido de los objetivos propuestos.</w:t>
      </w:r>
    </w:p>
    <w:p w14:paraId="0B959B42" w14:textId="77777777" w:rsidR="00FF2620" w:rsidRPr="002744CD"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De acuerdo a los pasos para el desarrollo de lo propuesto se determina que las limitantes que pueden afectar el cumplimiento de lo presupuestado son determinadas por el tiempo de duración de la propuesta y de los tiempos que manejan los </w:t>
      </w:r>
      <w:r>
        <w:rPr>
          <w:rFonts w:ascii="Times New Roman" w:eastAsia="SimSun" w:hAnsi="Times New Roman" w:cs="Times New Roman"/>
          <w:spacing w:val="-1"/>
          <w:sz w:val="20"/>
          <w:szCs w:val="20"/>
          <w:lang w:eastAsia="x-none"/>
        </w:rPr>
        <w:t>encargados del área de mantenimiento de los intercambiadores de calor.</w:t>
      </w:r>
    </w:p>
    <w:p w14:paraId="0571ECD3" w14:textId="77777777" w:rsidR="00FF2620" w:rsidRPr="0093406C" w:rsidRDefault="00FF2620" w:rsidP="004F120A">
      <w:pPr>
        <w:pStyle w:val="Prrafodelista"/>
        <w:widowControl w:val="0"/>
        <w:numPr>
          <w:ilvl w:val="0"/>
          <w:numId w:val="11"/>
        </w:numPr>
        <w:shd w:val="solid" w:color="FFFFFF" w:fill="FFFFFF"/>
        <w:tabs>
          <w:tab w:val="left" w:pos="2290"/>
        </w:tabs>
        <w:spacing w:before="240" w:after="0" w:line="240" w:lineRule="auto"/>
        <w:ind w:left="426"/>
        <w:rPr>
          <w:rFonts w:ascii="Times New Roman" w:eastAsia="SimSun" w:hAnsi="Times New Roman" w:cs="Times New Roman"/>
          <w:b/>
          <w:smallCaps/>
          <w:noProof/>
          <w:sz w:val="20"/>
          <w:szCs w:val="20"/>
          <w:lang w:val="en-US"/>
        </w:rPr>
      </w:pPr>
      <w:r w:rsidRPr="0093406C">
        <w:rPr>
          <w:rFonts w:ascii="Times New Roman" w:eastAsia="SimSun" w:hAnsi="Times New Roman" w:cs="Times New Roman"/>
          <w:b/>
          <w:smallCaps/>
          <w:noProof/>
          <w:sz w:val="20"/>
          <w:szCs w:val="20"/>
          <w:lang w:val="en-US"/>
        </w:rPr>
        <w:t xml:space="preserve">RESULTADOS </w:t>
      </w:r>
      <w:r w:rsidR="009835E3">
        <w:rPr>
          <w:rFonts w:ascii="Times New Roman" w:eastAsia="SimSun" w:hAnsi="Times New Roman" w:cs="Times New Roman"/>
          <w:b/>
          <w:smallCaps/>
          <w:noProof/>
          <w:sz w:val="20"/>
          <w:szCs w:val="20"/>
          <w:lang w:val="en-US"/>
        </w:rPr>
        <w:t>OBTENIDOS</w:t>
      </w:r>
    </w:p>
    <w:p w14:paraId="7E9716D1" w14:textId="77777777" w:rsidR="00FF2620" w:rsidRDefault="00FF2620" w:rsidP="00FF2620">
      <w:pPr>
        <w:widowControl w:val="0"/>
        <w:shd w:val="solid" w:color="FFFFFF" w:fill="FFFFFF"/>
        <w:tabs>
          <w:tab w:val="left" w:pos="2290"/>
        </w:tabs>
        <w:spacing w:before="240" w:after="0" w:line="240" w:lineRule="auto"/>
        <w:jc w:val="both"/>
        <w:rPr>
          <w:rFonts w:ascii="Times New Roman" w:eastAsia="SimSun" w:hAnsi="Times New Roman" w:cs="Times New Roman"/>
          <w:spacing w:val="-1"/>
          <w:sz w:val="20"/>
          <w:szCs w:val="20"/>
          <w:lang w:eastAsia="x-none"/>
        </w:rPr>
      </w:pPr>
      <w:r w:rsidRPr="000132C5">
        <w:rPr>
          <w:rFonts w:ascii="Times New Roman" w:eastAsia="SimSun" w:hAnsi="Times New Roman" w:cs="Times New Roman"/>
          <w:b/>
          <w:spacing w:val="-1"/>
          <w:sz w:val="20"/>
          <w:szCs w:val="20"/>
          <w:lang w:eastAsia="x-none"/>
        </w:rPr>
        <w:t>Producto</w:t>
      </w:r>
      <w:r>
        <w:rPr>
          <w:rFonts w:ascii="Times New Roman" w:eastAsia="SimSun" w:hAnsi="Times New Roman" w:cs="Times New Roman"/>
          <w:b/>
          <w:spacing w:val="-1"/>
          <w:sz w:val="20"/>
          <w:szCs w:val="20"/>
          <w:lang w:eastAsia="x-none"/>
        </w:rPr>
        <w:t xml:space="preserve"> 1 fase 1</w:t>
      </w:r>
      <w:r w:rsidRPr="000132C5">
        <w:rPr>
          <w:rFonts w:ascii="Times New Roman" w:eastAsia="SimSun" w:hAnsi="Times New Roman" w:cs="Times New Roman"/>
          <w:b/>
          <w:spacing w:val="-1"/>
          <w:sz w:val="20"/>
          <w:szCs w:val="20"/>
          <w:lang w:eastAsia="x-none"/>
        </w:rPr>
        <w:t>:</w:t>
      </w:r>
      <w:r>
        <w:rPr>
          <w:rFonts w:ascii="Times New Roman" w:eastAsia="SimSun" w:hAnsi="Times New Roman" w:cs="Times New Roman"/>
          <w:spacing w:val="-1"/>
          <w:sz w:val="20"/>
          <w:szCs w:val="20"/>
          <w:lang w:eastAsia="x-none"/>
        </w:rPr>
        <w:t xml:space="preserve"> I</w:t>
      </w:r>
      <w:r w:rsidRPr="00814BBC">
        <w:rPr>
          <w:rFonts w:ascii="Times New Roman" w:eastAsia="SimSun" w:hAnsi="Times New Roman" w:cs="Times New Roman"/>
          <w:spacing w:val="-1"/>
          <w:sz w:val="20"/>
          <w:szCs w:val="20"/>
          <w:lang w:eastAsia="x-none"/>
        </w:rPr>
        <w:t xml:space="preserve">nventario de </w:t>
      </w:r>
      <w:r w:rsidR="0093406C" w:rsidRPr="00814BBC">
        <w:rPr>
          <w:rFonts w:ascii="Times New Roman" w:eastAsia="SimSun" w:hAnsi="Times New Roman" w:cs="Times New Roman"/>
          <w:spacing w:val="-1"/>
          <w:sz w:val="20"/>
          <w:szCs w:val="20"/>
          <w:lang w:eastAsia="x-none"/>
        </w:rPr>
        <w:t>los componentes</w:t>
      </w:r>
      <w:r w:rsidRPr="00814BBC">
        <w:rPr>
          <w:rFonts w:ascii="Times New Roman" w:eastAsia="SimSun" w:hAnsi="Times New Roman" w:cs="Times New Roman"/>
          <w:spacing w:val="-1"/>
          <w:sz w:val="20"/>
          <w:szCs w:val="20"/>
          <w:lang w:eastAsia="x-none"/>
        </w:rPr>
        <w:t xml:space="preserve"> de los Intercambiadores de calor</w:t>
      </w:r>
      <w:r>
        <w:rPr>
          <w:rFonts w:ascii="Times New Roman" w:eastAsia="SimSun" w:hAnsi="Times New Roman" w:cs="Times New Roman"/>
          <w:spacing w:val="-1"/>
          <w:sz w:val="20"/>
          <w:szCs w:val="20"/>
          <w:lang w:eastAsia="x-none"/>
        </w:rPr>
        <w:t>.</w:t>
      </w:r>
      <w:r w:rsidRPr="00814BBC">
        <w:rPr>
          <w:rFonts w:ascii="Times New Roman" w:eastAsia="SimSun" w:hAnsi="Times New Roman" w:cs="Times New Roman"/>
          <w:spacing w:val="-1"/>
          <w:sz w:val="20"/>
          <w:szCs w:val="20"/>
          <w:lang w:eastAsia="x-none"/>
        </w:rPr>
        <w:t xml:space="preserve"> </w:t>
      </w:r>
    </w:p>
    <w:p w14:paraId="05534AAA" w14:textId="77777777" w:rsidR="00FF2620" w:rsidRDefault="009835E3"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Resultado</w:t>
      </w:r>
      <w:r w:rsidR="00FF2620">
        <w:rPr>
          <w:rFonts w:ascii="Times New Roman" w:eastAsia="SimSun" w:hAnsi="Times New Roman" w:cs="Times New Roman"/>
          <w:spacing w:val="-1"/>
          <w:sz w:val="20"/>
          <w:szCs w:val="20"/>
          <w:lang w:eastAsia="x-none"/>
        </w:rPr>
        <w:t xml:space="preserve">: Documento </w:t>
      </w:r>
      <w:r>
        <w:rPr>
          <w:rFonts w:ascii="Times New Roman" w:eastAsia="SimSun" w:hAnsi="Times New Roman" w:cs="Times New Roman"/>
          <w:spacing w:val="-1"/>
          <w:sz w:val="20"/>
          <w:szCs w:val="20"/>
          <w:lang w:eastAsia="x-none"/>
        </w:rPr>
        <w:t xml:space="preserve">con </w:t>
      </w:r>
      <w:r w:rsidR="00FF2620">
        <w:rPr>
          <w:rFonts w:ascii="Times New Roman" w:eastAsia="SimSun" w:hAnsi="Times New Roman" w:cs="Times New Roman"/>
          <w:spacing w:val="-1"/>
          <w:sz w:val="20"/>
          <w:szCs w:val="20"/>
          <w:lang w:eastAsia="x-none"/>
        </w:rPr>
        <w:t>el</w:t>
      </w:r>
      <w:r w:rsidR="00FF2620" w:rsidRPr="00454EA8">
        <w:rPr>
          <w:rFonts w:ascii="Times New Roman" w:eastAsia="SimSun" w:hAnsi="Times New Roman" w:cs="Times New Roman"/>
          <w:spacing w:val="-1"/>
          <w:sz w:val="20"/>
          <w:szCs w:val="20"/>
          <w:lang w:val="x-none" w:eastAsia="x-none"/>
        </w:rPr>
        <w:t xml:space="preserve"> inventario </w:t>
      </w:r>
      <w:r w:rsidR="00FF2620">
        <w:rPr>
          <w:rFonts w:ascii="Times New Roman" w:eastAsia="SimSun" w:hAnsi="Times New Roman" w:cs="Times New Roman"/>
          <w:spacing w:val="-1"/>
          <w:sz w:val="20"/>
          <w:szCs w:val="20"/>
          <w:lang w:eastAsia="x-none"/>
        </w:rPr>
        <w:t xml:space="preserve">de </w:t>
      </w:r>
      <w:r w:rsidR="0093406C">
        <w:rPr>
          <w:rFonts w:ascii="Times New Roman" w:eastAsia="SimSun" w:hAnsi="Times New Roman" w:cs="Times New Roman"/>
          <w:spacing w:val="-1"/>
          <w:sz w:val="20"/>
          <w:szCs w:val="20"/>
          <w:lang w:eastAsia="x-none"/>
        </w:rPr>
        <w:t>los componentes</w:t>
      </w:r>
      <w:r w:rsidR="00FF2620">
        <w:rPr>
          <w:rFonts w:ascii="Times New Roman" w:eastAsia="SimSun" w:hAnsi="Times New Roman" w:cs="Times New Roman"/>
          <w:spacing w:val="-1"/>
          <w:sz w:val="20"/>
          <w:szCs w:val="20"/>
          <w:lang w:eastAsia="x-none"/>
        </w:rPr>
        <w:t xml:space="preserve"> que conforman los </w:t>
      </w:r>
      <w:r w:rsidR="00FF2620" w:rsidRPr="0084568B">
        <w:rPr>
          <w:rFonts w:ascii="Times New Roman" w:eastAsia="SimSun" w:hAnsi="Times New Roman" w:cs="Times New Roman"/>
          <w:spacing w:val="-1"/>
          <w:sz w:val="20"/>
          <w:szCs w:val="20"/>
          <w:lang w:eastAsia="x-none"/>
        </w:rPr>
        <w:t>Intercambiadores de calor</w:t>
      </w:r>
      <w:r w:rsidR="00FF2620">
        <w:rPr>
          <w:rFonts w:ascii="Times New Roman" w:eastAsia="SimSun" w:hAnsi="Times New Roman" w:cs="Times New Roman"/>
          <w:spacing w:val="-1"/>
          <w:sz w:val="20"/>
          <w:szCs w:val="20"/>
          <w:lang w:eastAsia="x-none"/>
        </w:rPr>
        <w:t xml:space="preserve"> </w:t>
      </w:r>
      <w:r w:rsidR="0093406C">
        <w:rPr>
          <w:rFonts w:ascii="Times New Roman" w:eastAsia="SimSun" w:hAnsi="Times New Roman" w:cs="Times New Roman"/>
          <w:spacing w:val="-1"/>
          <w:sz w:val="20"/>
          <w:szCs w:val="20"/>
          <w:lang w:eastAsia="x-none"/>
        </w:rPr>
        <w:t>para evidenciar</w:t>
      </w:r>
      <w:r w:rsidR="00FF2620">
        <w:rPr>
          <w:rFonts w:ascii="Times New Roman" w:eastAsia="SimSun" w:hAnsi="Times New Roman" w:cs="Times New Roman"/>
          <w:spacing w:val="-1"/>
          <w:sz w:val="20"/>
          <w:szCs w:val="20"/>
          <w:lang w:eastAsia="x-none"/>
        </w:rPr>
        <w:t xml:space="preserve"> </w:t>
      </w:r>
      <w:r w:rsidR="00FF2620" w:rsidRPr="00454EA8">
        <w:rPr>
          <w:rFonts w:ascii="Times New Roman" w:eastAsia="SimSun" w:hAnsi="Times New Roman" w:cs="Times New Roman"/>
          <w:spacing w:val="-1"/>
          <w:sz w:val="20"/>
          <w:szCs w:val="20"/>
          <w:lang w:val="x-none" w:eastAsia="x-none"/>
        </w:rPr>
        <w:t>aquellos componentes que sean más susceptibles de sufrir fallas o sean más propensos al desgaste</w:t>
      </w:r>
      <w:r w:rsidR="00FF2620">
        <w:rPr>
          <w:rFonts w:ascii="Times New Roman" w:eastAsia="SimSun" w:hAnsi="Times New Roman" w:cs="Times New Roman"/>
          <w:spacing w:val="-1"/>
          <w:sz w:val="20"/>
          <w:szCs w:val="20"/>
          <w:lang w:eastAsia="x-none"/>
        </w:rPr>
        <w:t>.</w:t>
      </w:r>
    </w:p>
    <w:p w14:paraId="6763FD40"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Indicador: Proyección levantamiento de inventario </w:t>
      </w:r>
      <w:r w:rsidRPr="000132C5">
        <w:rPr>
          <w:rFonts w:ascii="Times New Roman" w:eastAsia="SimSun" w:hAnsi="Times New Roman" w:cs="Times New Roman"/>
          <w:spacing w:val="-1"/>
          <w:sz w:val="20"/>
          <w:szCs w:val="20"/>
          <w:lang w:eastAsia="x-none"/>
        </w:rPr>
        <w:t xml:space="preserve">de </w:t>
      </w:r>
      <w:r w:rsidR="0093406C" w:rsidRPr="000132C5">
        <w:rPr>
          <w:rFonts w:ascii="Times New Roman" w:eastAsia="SimSun" w:hAnsi="Times New Roman" w:cs="Times New Roman"/>
          <w:spacing w:val="-1"/>
          <w:sz w:val="20"/>
          <w:szCs w:val="20"/>
          <w:lang w:eastAsia="x-none"/>
        </w:rPr>
        <w:t>los componentes</w:t>
      </w:r>
      <w:r w:rsidRPr="000132C5">
        <w:rPr>
          <w:rFonts w:ascii="Times New Roman" w:eastAsia="SimSun" w:hAnsi="Times New Roman" w:cs="Times New Roman"/>
          <w:spacing w:val="-1"/>
          <w:sz w:val="20"/>
          <w:szCs w:val="20"/>
          <w:lang w:eastAsia="x-none"/>
        </w:rPr>
        <w:t xml:space="preserve"> d</w:t>
      </w:r>
      <w:r>
        <w:rPr>
          <w:rFonts w:ascii="Times New Roman" w:eastAsia="SimSun" w:hAnsi="Times New Roman" w:cs="Times New Roman"/>
          <w:spacing w:val="-1"/>
          <w:sz w:val="20"/>
          <w:szCs w:val="20"/>
          <w:lang w:eastAsia="x-none"/>
        </w:rPr>
        <w:t xml:space="preserve">e los Intercambiadores de calor </w:t>
      </w:r>
      <w:r w:rsidRPr="003A303D">
        <w:rPr>
          <w:rFonts w:ascii="Times New Roman" w:eastAsia="SimSun" w:hAnsi="Times New Roman" w:cs="Times New Roman"/>
          <w:b/>
          <w:spacing w:val="-1"/>
          <w:sz w:val="24"/>
          <w:szCs w:val="24"/>
          <w:lang w:eastAsia="x-none"/>
        </w:rPr>
        <w:t>/</w:t>
      </w:r>
      <w:r>
        <w:rPr>
          <w:rFonts w:ascii="Times New Roman" w:eastAsia="SimSun" w:hAnsi="Times New Roman" w:cs="Times New Roman"/>
          <w:spacing w:val="-1"/>
          <w:sz w:val="20"/>
          <w:szCs w:val="20"/>
          <w:lang w:eastAsia="x-none"/>
        </w:rPr>
        <w:t xml:space="preserve"> Documento con inventario </w:t>
      </w:r>
      <w:r w:rsidRPr="000132C5">
        <w:rPr>
          <w:rFonts w:ascii="Times New Roman" w:eastAsia="SimSun" w:hAnsi="Times New Roman" w:cs="Times New Roman"/>
          <w:spacing w:val="-1"/>
          <w:sz w:val="20"/>
          <w:szCs w:val="20"/>
          <w:lang w:eastAsia="x-none"/>
        </w:rPr>
        <w:t xml:space="preserve">de </w:t>
      </w:r>
      <w:r w:rsidR="0093406C" w:rsidRPr="000132C5">
        <w:rPr>
          <w:rFonts w:ascii="Times New Roman" w:eastAsia="SimSun" w:hAnsi="Times New Roman" w:cs="Times New Roman"/>
          <w:spacing w:val="-1"/>
          <w:sz w:val="20"/>
          <w:szCs w:val="20"/>
          <w:lang w:eastAsia="x-none"/>
        </w:rPr>
        <w:t>los componentes</w:t>
      </w:r>
      <w:r w:rsidRPr="000132C5">
        <w:rPr>
          <w:rFonts w:ascii="Times New Roman" w:eastAsia="SimSun" w:hAnsi="Times New Roman" w:cs="Times New Roman"/>
          <w:spacing w:val="-1"/>
          <w:sz w:val="20"/>
          <w:szCs w:val="20"/>
          <w:lang w:eastAsia="x-none"/>
        </w:rPr>
        <w:t xml:space="preserve"> de los Intercambiadores de calor</w:t>
      </w:r>
      <w:r>
        <w:rPr>
          <w:rFonts w:ascii="Times New Roman" w:eastAsia="SimSun" w:hAnsi="Times New Roman" w:cs="Times New Roman"/>
          <w:spacing w:val="-1"/>
          <w:sz w:val="20"/>
          <w:szCs w:val="20"/>
          <w:lang w:eastAsia="x-none"/>
        </w:rPr>
        <w:t xml:space="preserve"> elaborado.</w:t>
      </w:r>
    </w:p>
    <w:p w14:paraId="01F76183"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Beneficiarios:</w:t>
      </w:r>
      <w:r w:rsidRPr="006B0144">
        <w:t xml:space="preserve"> </w:t>
      </w:r>
      <w:r w:rsidRPr="006B0144">
        <w:rPr>
          <w:rFonts w:ascii="Times New Roman" w:eastAsia="SimSun" w:hAnsi="Times New Roman" w:cs="Times New Roman"/>
          <w:spacing w:val="-1"/>
          <w:sz w:val="20"/>
          <w:szCs w:val="20"/>
          <w:lang w:eastAsia="x-none"/>
        </w:rPr>
        <w:t xml:space="preserve">los encargados del área de mantenimiento de los equipos electro mecánicos </w:t>
      </w:r>
      <w:r w:rsidR="0093406C" w:rsidRPr="006B0144">
        <w:rPr>
          <w:rFonts w:ascii="Times New Roman" w:eastAsia="SimSun" w:hAnsi="Times New Roman" w:cs="Times New Roman"/>
          <w:spacing w:val="-1"/>
          <w:sz w:val="20"/>
          <w:szCs w:val="20"/>
          <w:lang w:eastAsia="x-none"/>
        </w:rPr>
        <w:t>y los</w:t>
      </w:r>
      <w:r w:rsidRPr="006B0144">
        <w:rPr>
          <w:rFonts w:ascii="Times New Roman" w:eastAsia="SimSun" w:hAnsi="Times New Roman" w:cs="Times New Roman"/>
          <w:spacing w:val="-1"/>
          <w:sz w:val="20"/>
          <w:szCs w:val="20"/>
          <w:lang w:eastAsia="x-none"/>
        </w:rPr>
        <w:t xml:space="preserve"> encargados del suministro de los componentes (repuestos) que prestan su servicio en la Central Hidroeléctrica</w:t>
      </w:r>
      <w:r>
        <w:rPr>
          <w:rFonts w:ascii="Times New Roman" w:eastAsia="SimSun" w:hAnsi="Times New Roman" w:cs="Times New Roman"/>
          <w:spacing w:val="-1"/>
          <w:sz w:val="20"/>
          <w:szCs w:val="20"/>
          <w:lang w:eastAsia="x-none"/>
        </w:rPr>
        <w:t xml:space="preserve"> Porce III.</w:t>
      </w:r>
    </w:p>
    <w:p w14:paraId="0A64893A" w14:textId="77777777" w:rsidR="00FF2620" w:rsidRDefault="00FF2620" w:rsidP="004F120A">
      <w:pPr>
        <w:shd w:val="solid" w:color="FFFFFF" w:fill="FFFFFF"/>
        <w:spacing w:before="120" w:line="252" w:lineRule="exact"/>
        <w:ind w:right="5"/>
        <w:jc w:val="both"/>
        <w:rPr>
          <w:rFonts w:ascii="Times New Roman" w:eastAsia="SimSun" w:hAnsi="Times New Roman" w:cs="Times New Roman"/>
          <w:b/>
          <w:spacing w:val="-1"/>
          <w:sz w:val="20"/>
          <w:szCs w:val="20"/>
          <w:lang w:eastAsia="x-none"/>
        </w:rPr>
      </w:pPr>
      <w:r w:rsidRPr="00E833C0">
        <w:rPr>
          <w:rFonts w:ascii="Times New Roman" w:eastAsia="SimSun" w:hAnsi="Times New Roman" w:cs="Times New Roman"/>
          <w:b/>
          <w:spacing w:val="-1"/>
          <w:sz w:val="20"/>
          <w:szCs w:val="20"/>
          <w:lang w:eastAsia="x-none"/>
        </w:rPr>
        <w:t xml:space="preserve">Producto </w:t>
      </w:r>
      <w:r>
        <w:rPr>
          <w:rFonts w:ascii="Times New Roman" w:eastAsia="SimSun" w:hAnsi="Times New Roman" w:cs="Times New Roman"/>
          <w:b/>
          <w:spacing w:val="-1"/>
          <w:sz w:val="20"/>
          <w:szCs w:val="20"/>
          <w:lang w:eastAsia="x-none"/>
        </w:rPr>
        <w:t>2</w:t>
      </w:r>
      <w:r w:rsidRPr="00E833C0">
        <w:rPr>
          <w:rFonts w:ascii="Times New Roman" w:eastAsia="SimSun" w:hAnsi="Times New Roman" w:cs="Times New Roman"/>
          <w:b/>
          <w:spacing w:val="-1"/>
          <w:sz w:val="20"/>
          <w:szCs w:val="20"/>
          <w:lang w:eastAsia="x-none"/>
        </w:rPr>
        <w:t xml:space="preserve"> fase </w:t>
      </w:r>
      <w:r>
        <w:rPr>
          <w:rFonts w:ascii="Times New Roman" w:eastAsia="SimSun" w:hAnsi="Times New Roman" w:cs="Times New Roman"/>
          <w:b/>
          <w:spacing w:val="-1"/>
          <w:sz w:val="20"/>
          <w:szCs w:val="20"/>
          <w:lang w:eastAsia="x-none"/>
        </w:rPr>
        <w:t>1</w:t>
      </w:r>
      <w:r w:rsidRPr="00E833C0">
        <w:rPr>
          <w:rFonts w:ascii="Times New Roman" w:eastAsia="SimSun" w:hAnsi="Times New Roman" w:cs="Times New Roman"/>
          <w:spacing w:val="-1"/>
          <w:sz w:val="20"/>
          <w:szCs w:val="20"/>
          <w:lang w:eastAsia="x-none"/>
        </w:rPr>
        <w:t xml:space="preserve">: </w:t>
      </w:r>
      <w:r>
        <w:rPr>
          <w:rFonts w:ascii="Times New Roman" w:eastAsia="SimSun" w:hAnsi="Times New Roman" w:cs="Times New Roman"/>
          <w:spacing w:val="-1"/>
          <w:sz w:val="20"/>
          <w:szCs w:val="20"/>
          <w:lang w:eastAsia="x-none"/>
        </w:rPr>
        <w:t>Marco general de las tareas de mantenimiento de los intercambiadores de calor:</w:t>
      </w:r>
    </w:p>
    <w:p w14:paraId="4DF1371C"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Resultado</w:t>
      </w:r>
      <w:r w:rsidR="009835E3">
        <w:rPr>
          <w:rFonts w:ascii="Times New Roman" w:eastAsia="SimSun" w:hAnsi="Times New Roman" w:cs="Times New Roman"/>
          <w:spacing w:val="-1"/>
          <w:sz w:val="20"/>
          <w:szCs w:val="20"/>
          <w:lang w:eastAsia="x-none"/>
        </w:rPr>
        <w:t xml:space="preserve">: Documento con </w:t>
      </w:r>
      <w:r>
        <w:rPr>
          <w:rFonts w:ascii="Times New Roman" w:eastAsia="SimSun" w:hAnsi="Times New Roman" w:cs="Times New Roman"/>
          <w:spacing w:val="-1"/>
          <w:sz w:val="20"/>
          <w:szCs w:val="20"/>
          <w:lang w:eastAsia="x-none"/>
        </w:rPr>
        <w:t xml:space="preserve">el plan de tareas para el mantenimiento de los intercambiadores de calor donde se determine </w:t>
      </w:r>
      <w:r w:rsidRPr="006969C7">
        <w:rPr>
          <w:rFonts w:ascii="Times New Roman" w:eastAsia="SimSun" w:hAnsi="Times New Roman" w:cs="Times New Roman"/>
          <w:spacing w:val="-1"/>
          <w:sz w:val="20"/>
          <w:szCs w:val="20"/>
          <w:lang w:eastAsia="x-none"/>
        </w:rPr>
        <w:t>frecuencia, espacialidad, duración, necesidad de permiso de trabajo especial y necesidad de parada efectiva</w:t>
      </w:r>
      <w:r>
        <w:rPr>
          <w:rFonts w:ascii="Times New Roman" w:eastAsia="SimSun" w:hAnsi="Times New Roman" w:cs="Times New Roman"/>
          <w:spacing w:val="-1"/>
          <w:sz w:val="20"/>
          <w:szCs w:val="20"/>
          <w:lang w:eastAsia="x-none"/>
        </w:rPr>
        <w:t>.</w:t>
      </w:r>
    </w:p>
    <w:p w14:paraId="39DC111E"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Indicador: </w:t>
      </w:r>
      <w:r w:rsidR="009835E3">
        <w:rPr>
          <w:rFonts w:ascii="Times New Roman" w:eastAsia="SimSun" w:hAnsi="Times New Roman" w:cs="Times New Roman"/>
          <w:spacing w:val="-1"/>
          <w:sz w:val="20"/>
          <w:szCs w:val="20"/>
          <w:lang w:eastAsia="x-none"/>
        </w:rPr>
        <w:t>Documento con</w:t>
      </w:r>
      <w:r>
        <w:rPr>
          <w:rFonts w:ascii="Times New Roman" w:eastAsia="SimSun" w:hAnsi="Times New Roman" w:cs="Times New Roman"/>
          <w:spacing w:val="-1"/>
          <w:sz w:val="20"/>
          <w:szCs w:val="20"/>
          <w:lang w:eastAsia="x-none"/>
        </w:rPr>
        <w:t xml:space="preserve"> el m</w:t>
      </w:r>
      <w:r w:rsidRPr="003A303D">
        <w:rPr>
          <w:rFonts w:ascii="Times New Roman" w:eastAsia="SimSun" w:hAnsi="Times New Roman" w:cs="Times New Roman"/>
          <w:spacing w:val="-1"/>
          <w:sz w:val="20"/>
          <w:szCs w:val="20"/>
          <w:lang w:eastAsia="x-none"/>
        </w:rPr>
        <w:t>arco general de las tareas de mantenimiento de los intercambiadores de calor</w:t>
      </w:r>
      <w:r w:rsidRPr="003A303D">
        <w:rPr>
          <w:rFonts w:ascii="Times New Roman" w:eastAsia="SimSun" w:hAnsi="Times New Roman" w:cs="Times New Roman"/>
          <w:spacing w:val="-1"/>
          <w:sz w:val="24"/>
          <w:szCs w:val="24"/>
          <w:lang w:eastAsia="x-none"/>
        </w:rPr>
        <w:t xml:space="preserve"> </w:t>
      </w:r>
      <w:r w:rsidRPr="003A303D">
        <w:rPr>
          <w:rFonts w:ascii="Times New Roman" w:eastAsia="SimSun" w:hAnsi="Times New Roman" w:cs="Times New Roman"/>
          <w:b/>
          <w:spacing w:val="-1"/>
          <w:sz w:val="24"/>
          <w:szCs w:val="24"/>
          <w:lang w:eastAsia="x-none"/>
        </w:rPr>
        <w:t>/</w:t>
      </w:r>
      <w:r w:rsidRPr="003A303D">
        <w:rPr>
          <w:rFonts w:ascii="Times New Roman" w:eastAsia="SimSun" w:hAnsi="Times New Roman" w:cs="Times New Roman"/>
          <w:b/>
          <w:spacing w:val="-1"/>
          <w:sz w:val="20"/>
          <w:szCs w:val="20"/>
          <w:lang w:eastAsia="x-none"/>
        </w:rPr>
        <w:t xml:space="preserve"> </w:t>
      </w:r>
      <w:r w:rsidRPr="003A303D">
        <w:rPr>
          <w:rFonts w:ascii="Times New Roman" w:eastAsia="SimSun" w:hAnsi="Times New Roman" w:cs="Times New Roman"/>
          <w:spacing w:val="-1"/>
          <w:sz w:val="20"/>
          <w:szCs w:val="20"/>
          <w:lang w:eastAsia="x-none"/>
        </w:rPr>
        <w:t>Marco general de las tareas de mantenimiento d</w:t>
      </w:r>
      <w:r>
        <w:rPr>
          <w:rFonts w:ascii="Times New Roman" w:eastAsia="SimSun" w:hAnsi="Times New Roman" w:cs="Times New Roman"/>
          <w:spacing w:val="-1"/>
          <w:sz w:val="20"/>
          <w:szCs w:val="20"/>
          <w:lang w:eastAsia="x-none"/>
        </w:rPr>
        <w:t>e los intercambiadores de calor elaborado</w:t>
      </w:r>
    </w:p>
    <w:p w14:paraId="4A89824A"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Beneficiarios:</w:t>
      </w:r>
      <w:r w:rsidRPr="00095507">
        <w:t xml:space="preserve"> </w:t>
      </w:r>
      <w:r w:rsidRPr="00095507">
        <w:rPr>
          <w:rFonts w:ascii="Times New Roman" w:eastAsia="SimSun" w:hAnsi="Times New Roman" w:cs="Times New Roman"/>
          <w:spacing w:val="-1"/>
          <w:sz w:val="20"/>
          <w:szCs w:val="20"/>
          <w:lang w:eastAsia="x-none"/>
        </w:rPr>
        <w:t xml:space="preserve">los encargados del área de mantenimiento de los equipos electro mecánicos </w:t>
      </w:r>
      <w:r w:rsidR="0093406C" w:rsidRPr="00095507">
        <w:rPr>
          <w:rFonts w:ascii="Times New Roman" w:eastAsia="SimSun" w:hAnsi="Times New Roman" w:cs="Times New Roman"/>
          <w:spacing w:val="-1"/>
          <w:sz w:val="20"/>
          <w:szCs w:val="20"/>
          <w:lang w:eastAsia="x-none"/>
        </w:rPr>
        <w:t>y los</w:t>
      </w:r>
      <w:r w:rsidR="0093406C">
        <w:rPr>
          <w:rFonts w:ascii="Times New Roman" w:eastAsia="SimSun" w:hAnsi="Times New Roman" w:cs="Times New Roman"/>
          <w:spacing w:val="-1"/>
          <w:sz w:val="20"/>
          <w:szCs w:val="20"/>
          <w:lang w:eastAsia="x-none"/>
        </w:rPr>
        <w:t xml:space="preserve"> encargados </w:t>
      </w:r>
      <w:r>
        <w:rPr>
          <w:rFonts w:ascii="Times New Roman" w:eastAsia="SimSun" w:hAnsi="Times New Roman" w:cs="Times New Roman"/>
          <w:spacing w:val="-1"/>
          <w:sz w:val="20"/>
          <w:szCs w:val="20"/>
          <w:lang w:eastAsia="x-none"/>
        </w:rPr>
        <w:t>interno</w:t>
      </w:r>
      <w:r w:rsidR="0093406C">
        <w:rPr>
          <w:rFonts w:ascii="Times New Roman" w:eastAsia="SimSun" w:hAnsi="Times New Roman" w:cs="Times New Roman"/>
          <w:spacing w:val="-1"/>
          <w:sz w:val="20"/>
          <w:szCs w:val="20"/>
          <w:lang w:eastAsia="x-none"/>
        </w:rPr>
        <w:t>s</w:t>
      </w:r>
      <w:r>
        <w:rPr>
          <w:rFonts w:ascii="Times New Roman" w:eastAsia="SimSun" w:hAnsi="Times New Roman" w:cs="Times New Roman"/>
          <w:spacing w:val="-1"/>
          <w:sz w:val="20"/>
          <w:szCs w:val="20"/>
          <w:lang w:eastAsia="x-none"/>
        </w:rPr>
        <w:t xml:space="preserve"> </w:t>
      </w:r>
      <w:r w:rsidRPr="00095507">
        <w:rPr>
          <w:rFonts w:ascii="Times New Roman" w:eastAsia="SimSun" w:hAnsi="Times New Roman" w:cs="Times New Roman"/>
          <w:spacing w:val="-1"/>
          <w:sz w:val="20"/>
          <w:szCs w:val="20"/>
          <w:lang w:eastAsia="x-none"/>
        </w:rPr>
        <w:t>del suministro de los componentes (repuestos) que prestan su servicio en la Central Hidroeléctrica Porce III.</w:t>
      </w:r>
    </w:p>
    <w:p w14:paraId="18583B49" w14:textId="21D2A647" w:rsidR="00FF2620" w:rsidRDefault="00FF2620" w:rsidP="0087006F">
      <w:pPr>
        <w:widowControl w:val="0"/>
        <w:shd w:val="solid" w:color="FFFFFF" w:fill="FFFFFF"/>
        <w:tabs>
          <w:tab w:val="left" w:pos="2290"/>
        </w:tabs>
        <w:spacing w:before="120" w:after="0" w:line="240" w:lineRule="auto"/>
        <w:jc w:val="both"/>
        <w:rPr>
          <w:rFonts w:ascii="Times New Roman" w:eastAsia="SimSun" w:hAnsi="Times New Roman" w:cs="Times New Roman"/>
          <w:b/>
          <w:spacing w:val="-1"/>
          <w:sz w:val="20"/>
          <w:szCs w:val="20"/>
          <w:lang w:eastAsia="x-none"/>
        </w:rPr>
      </w:pPr>
      <w:r w:rsidRPr="00DE122C">
        <w:rPr>
          <w:rFonts w:ascii="Times New Roman" w:eastAsia="SimSun" w:hAnsi="Times New Roman" w:cs="Times New Roman"/>
          <w:b/>
          <w:spacing w:val="-1"/>
          <w:sz w:val="20"/>
          <w:szCs w:val="20"/>
          <w:lang w:eastAsia="x-none"/>
        </w:rPr>
        <w:t xml:space="preserve">Producto </w:t>
      </w:r>
      <w:r w:rsidR="00563014" w:rsidRPr="00DE122C">
        <w:rPr>
          <w:rFonts w:ascii="Times New Roman" w:eastAsia="SimSun" w:hAnsi="Times New Roman" w:cs="Times New Roman"/>
          <w:b/>
          <w:spacing w:val="-1"/>
          <w:sz w:val="20"/>
          <w:szCs w:val="20"/>
          <w:lang w:eastAsia="x-none"/>
        </w:rPr>
        <w:t>1</w:t>
      </w:r>
      <w:r w:rsidRPr="00DE122C">
        <w:rPr>
          <w:rFonts w:ascii="Times New Roman" w:eastAsia="SimSun" w:hAnsi="Times New Roman" w:cs="Times New Roman"/>
          <w:b/>
          <w:spacing w:val="-1"/>
          <w:sz w:val="20"/>
          <w:szCs w:val="20"/>
          <w:lang w:eastAsia="x-none"/>
        </w:rPr>
        <w:t xml:space="preserve"> fase </w:t>
      </w:r>
      <w:r w:rsidR="00563014" w:rsidRPr="00DE122C">
        <w:rPr>
          <w:rFonts w:ascii="Times New Roman" w:eastAsia="SimSun" w:hAnsi="Times New Roman" w:cs="Times New Roman"/>
          <w:b/>
          <w:spacing w:val="-1"/>
          <w:sz w:val="20"/>
          <w:szCs w:val="20"/>
          <w:lang w:eastAsia="x-none"/>
        </w:rPr>
        <w:t>2</w:t>
      </w:r>
    </w:p>
    <w:p w14:paraId="0BE7104D" w14:textId="2941AA71" w:rsidR="00FF2620" w:rsidRDefault="0093406C"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 xml:space="preserve">Producto: </w:t>
      </w:r>
      <w:r w:rsidR="00FF2620" w:rsidRPr="003A303D">
        <w:rPr>
          <w:rFonts w:ascii="Times New Roman" w:eastAsia="SimSun" w:hAnsi="Times New Roman" w:cs="Times New Roman"/>
          <w:spacing w:val="-1"/>
          <w:sz w:val="20"/>
          <w:szCs w:val="20"/>
          <w:lang w:eastAsia="x-none"/>
        </w:rPr>
        <w:t xml:space="preserve">Documentación del plan de mantenimiento de los Intercambiadores de calor el cual determinara de forma </w:t>
      </w:r>
      <w:r w:rsidRPr="003A303D">
        <w:rPr>
          <w:rFonts w:ascii="Times New Roman" w:eastAsia="SimSun" w:hAnsi="Times New Roman" w:cs="Times New Roman"/>
          <w:spacing w:val="-1"/>
          <w:sz w:val="20"/>
          <w:szCs w:val="20"/>
          <w:lang w:eastAsia="x-none"/>
        </w:rPr>
        <w:t>secuencial los</w:t>
      </w:r>
      <w:r w:rsidR="00FF2620" w:rsidRPr="003A303D">
        <w:rPr>
          <w:rFonts w:ascii="Times New Roman" w:eastAsia="SimSun" w:hAnsi="Times New Roman" w:cs="Times New Roman"/>
          <w:spacing w:val="-1"/>
          <w:sz w:val="20"/>
          <w:szCs w:val="20"/>
          <w:lang w:eastAsia="x-none"/>
        </w:rPr>
        <w:t xml:space="preserve"> pasos a seguir en la gestión de mantenimiento de los intercambiadores de calor</w:t>
      </w:r>
      <w:r w:rsidR="00FF2620" w:rsidRPr="00095507">
        <w:rPr>
          <w:rFonts w:ascii="Times New Roman" w:eastAsia="SimSun" w:hAnsi="Times New Roman" w:cs="Times New Roman"/>
          <w:spacing w:val="-1"/>
          <w:sz w:val="20"/>
          <w:szCs w:val="20"/>
          <w:lang w:eastAsia="x-none"/>
        </w:rPr>
        <w:t>.</w:t>
      </w:r>
    </w:p>
    <w:p w14:paraId="3A6916F7"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Resultado:</w:t>
      </w:r>
      <w:r>
        <w:rPr>
          <w:rFonts w:ascii="Times New Roman" w:eastAsia="SimSun" w:hAnsi="Times New Roman" w:cs="Times New Roman"/>
          <w:spacing w:val="-1"/>
          <w:sz w:val="20"/>
          <w:szCs w:val="20"/>
          <w:lang w:eastAsia="x-none"/>
        </w:rPr>
        <w:t xml:space="preserve"> Manual de </w:t>
      </w:r>
      <w:r w:rsidRPr="003A303D">
        <w:rPr>
          <w:rFonts w:ascii="Times New Roman" w:eastAsia="SimSun" w:hAnsi="Times New Roman" w:cs="Times New Roman"/>
          <w:spacing w:val="-1"/>
          <w:sz w:val="20"/>
          <w:szCs w:val="20"/>
          <w:lang w:eastAsia="x-none"/>
        </w:rPr>
        <w:t>procedimientos del plan de mantenimiento de los Intercambiadores de calor</w:t>
      </w:r>
    </w:p>
    <w:p w14:paraId="6CA2D606"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lastRenderedPageBreak/>
        <w:t>Indicador:</w:t>
      </w:r>
      <w:r w:rsidRPr="003A303D">
        <w:t xml:space="preserve"> </w:t>
      </w:r>
      <w:r w:rsidRPr="003A303D">
        <w:rPr>
          <w:rFonts w:ascii="Times New Roman" w:eastAsia="SimSun" w:hAnsi="Times New Roman" w:cs="Times New Roman"/>
          <w:spacing w:val="-1"/>
          <w:sz w:val="20"/>
          <w:szCs w:val="20"/>
          <w:lang w:eastAsia="x-none"/>
        </w:rPr>
        <w:t>Documentación del manual de procedimientos del plan de mantenimiento de los Intercambiadores de calor</w:t>
      </w:r>
      <w:r>
        <w:rPr>
          <w:rFonts w:ascii="Times New Roman" w:eastAsia="SimSun" w:hAnsi="Times New Roman" w:cs="Times New Roman"/>
          <w:spacing w:val="-1"/>
          <w:sz w:val="20"/>
          <w:szCs w:val="20"/>
          <w:lang w:eastAsia="x-none"/>
        </w:rPr>
        <w:t xml:space="preserve"> </w:t>
      </w:r>
      <w:r w:rsidRPr="003A303D">
        <w:rPr>
          <w:rFonts w:ascii="Times New Roman" w:eastAsia="SimSun" w:hAnsi="Times New Roman" w:cs="Times New Roman"/>
          <w:b/>
          <w:spacing w:val="-1"/>
          <w:sz w:val="24"/>
          <w:szCs w:val="24"/>
          <w:lang w:eastAsia="x-none"/>
        </w:rPr>
        <w:t>/</w:t>
      </w:r>
      <w:r>
        <w:rPr>
          <w:rFonts w:ascii="Times New Roman" w:eastAsia="SimSun" w:hAnsi="Times New Roman" w:cs="Times New Roman"/>
          <w:spacing w:val="-1"/>
          <w:sz w:val="20"/>
          <w:szCs w:val="20"/>
          <w:lang w:eastAsia="x-none"/>
        </w:rPr>
        <w:t xml:space="preserve"> </w:t>
      </w:r>
      <w:r w:rsidRPr="003A303D">
        <w:rPr>
          <w:rFonts w:ascii="Times New Roman" w:eastAsia="SimSun" w:hAnsi="Times New Roman" w:cs="Times New Roman"/>
          <w:spacing w:val="-1"/>
          <w:sz w:val="20"/>
          <w:szCs w:val="20"/>
          <w:lang w:eastAsia="x-none"/>
        </w:rPr>
        <w:t>Manual de procedimientos del plan de mantenimiento de los Intercambiadores de calor</w:t>
      </w:r>
      <w:r>
        <w:rPr>
          <w:rFonts w:ascii="Times New Roman" w:eastAsia="SimSun" w:hAnsi="Times New Roman" w:cs="Times New Roman"/>
          <w:spacing w:val="-1"/>
          <w:sz w:val="20"/>
          <w:szCs w:val="20"/>
          <w:lang w:eastAsia="x-none"/>
        </w:rPr>
        <w:t xml:space="preserve"> elaborado</w:t>
      </w:r>
    </w:p>
    <w:p w14:paraId="3DF98B48"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Beneficiario</w:t>
      </w:r>
      <w:r>
        <w:rPr>
          <w:rFonts w:ascii="Times New Roman" w:eastAsia="SimSun" w:hAnsi="Times New Roman" w:cs="Times New Roman"/>
          <w:spacing w:val="-1"/>
          <w:sz w:val="20"/>
          <w:szCs w:val="20"/>
          <w:lang w:eastAsia="x-none"/>
        </w:rPr>
        <w:t>s</w:t>
      </w:r>
      <w:r w:rsidRPr="006B0144">
        <w:rPr>
          <w:rFonts w:ascii="Times New Roman" w:eastAsia="SimSun" w:hAnsi="Times New Roman" w:cs="Times New Roman"/>
          <w:spacing w:val="-1"/>
          <w:sz w:val="20"/>
          <w:szCs w:val="20"/>
          <w:lang w:eastAsia="x-none"/>
        </w:rPr>
        <w:t>:</w:t>
      </w:r>
      <w:r w:rsidRPr="00095507">
        <w:t xml:space="preserve"> </w:t>
      </w:r>
      <w:r w:rsidRPr="004F120A">
        <w:rPr>
          <w:rFonts w:ascii="Times New Roman" w:eastAsia="SimSun" w:hAnsi="Times New Roman" w:cs="Times New Roman"/>
          <w:spacing w:val="-1"/>
          <w:sz w:val="20"/>
          <w:szCs w:val="20"/>
          <w:lang w:eastAsia="x-none"/>
        </w:rPr>
        <w:t>Personal</w:t>
      </w:r>
      <w:r w:rsidRPr="002668BF">
        <w:rPr>
          <w:rFonts w:ascii="Times New Roman" w:hAnsi="Times New Roman" w:cs="Times New Roman"/>
          <w:sz w:val="20"/>
          <w:szCs w:val="20"/>
        </w:rPr>
        <w:t xml:space="preserve"> encargado</w:t>
      </w:r>
      <w:r w:rsidRPr="002668BF">
        <w:rPr>
          <w:rFonts w:ascii="Times New Roman" w:eastAsia="SimSun" w:hAnsi="Times New Roman" w:cs="Times New Roman"/>
          <w:spacing w:val="-1"/>
          <w:sz w:val="20"/>
          <w:szCs w:val="20"/>
          <w:lang w:eastAsia="x-none"/>
        </w:rPr>
        <w:t xml:space="preserve"> </w:t>
      </w:r>
      <w:r w:rsidRPr="00095507">
        <w:rPr>
          <w:rFonts w:ascii="Times New Roman" w:eastAsia="SimSun" w:hAnsi="Times New Roman" w:cs="Times New Roman"/>
          <w:spacing w:val="-1"/>
          <w:sz w:val="20"/>
          <w:szCs w:val="20"/>
          <w:lang w:eastAsia="x-none"/>
        </w:rPr>
        <w:t>del área de mantenimiento de los equipos electro mecánicos</w:t>
      </w:r>
      <w:r>
        <w:rPr>
          <w:rFonts w:ascii="Times New Roman" w:eastAsia="SimSun" w:hAnsi="Times New Roman" w:cs="Times New Roman"/>
          <w:spacing w:val="-1"/>
          <w:sz w:val="20"/>
          <w:szCs w:val="20"/>
          <w:lang w:eastAsia="x-none"/>
        </w:rPr>
        <w:t>.</w:t>
      </w:r>
      <w:r w:rsidRPr="00095507">
        <w:rPr>
          <w:rFonts w:ascii="Times New Roman" w:eastAsia="SimSun" w:hAnsi="Times New Roman" w:cs="Times New Roman"/>
          <w:spacing w:val="-1"/>
          <w:sz w:val="20"/>
          <w:szCs w:val="20"/>
          <w:lang w:eastAsia="x-none"/>
        </w:rPr>
        <w:t xml:space="preserve"> </w:t>
      </w:r>
    </w:p>
    <w:p w14:paraId="29612099" w14:textId="77777777" w:rsidR="00FF2620" w:rsidRDefault="00FF2620" w:rsidP="004F120A">
      <w:pPr>
        <w:shd w:val="solid" w:color="FFFFFF" w:fill="FFFFFF"/>
        <w:spacing w:before="120" w:line="252" w:lineRule="exact"/>
        <w:ind w:right="5"/>
        <w:jc w:val="both"/>
        <w:rPr>
          <w:rFonts w:ascii="Times New Roman" w:eastAsia="SimSun" w:hAnsi="Times New Roman" w:cs="Times New Roman"/>
          <w:b/>
          <w:spacing w:val="-1"/>
          <w:sz w:val="20"/>
          <w:szCs w:val="20"/>
          <w:lang w:eastAsia="x-none"/>
        </w:rPr>
      </w:pPr>
      <w:r w:rsidRPr="006B0144">
        <w:rPr>
          <w:rFonts w:ascii="Times New Roman" w:eastAsia="SimSun" w:hAnsi="Times New Roman" w:cs="Times New Roman"/>
          <w:b/>
          <w:spacing w:val="-1"/>
          <w:sz w:val="20"/>
          <w:szCs w:val="20"/>
          <w:lang w:eastAsia="x-none"/>
        </w:rPr>
        <w:t xml:space="preserve">Producto </w:t>
      </w:r>
      <w:r>
        <w:rPr>
          <w:rFonts w:ascii="Times New Roman" w:eastAsia="SimSun" w:hAnsi="Times New Roman" w:cs="Times New Roman"/>
          <w:b/>
          <w:spacing w:val="-1"/>
          <w:sz w:val="20"/>
          <w:szCs w:val="20"/>
          <w:lang w:eastAsia="x-none"/>
        </w:rPr>
        <w:t>2</w:t>
      </w:r>
      <w:r w:rsidRPr="006B0144">
        <w:rPr>
          <w:rFonts w:ascii="Times New Roman" w:eastAsia="SimSun" w:hAnsi="Times New Roman" w:cs="Times New Roman"/>
          <w:b/>
          <w:spacing w:val="-1"/>
          <w:sz w:val="20"/>
          <w:szCs w:val="20"/>
          <w:lang w:eastAsia="x-none"/>
        </w:rPr>
        <w:t xml:space="preserve"> fase </w:t>
      </w:r>
      <w:r>
        <w:rPr>
          <w:rFonts w:ascii="Times New Roman" w:eastAsia="SimSun" w:hAnsi="Times New Roman" w:cs="Times New Roman"/>
          <w:b/>
          <w:spacing w:val="-1"/>
          <w:sz w:val="20"/>
          <w:szCs w:val="20"/>
          <w:lang w:eastAsia="x-none"/>
        </w:rPr>
        <w:t xml:space="preserve">2: </w:t>
      </w:r>
      <w:r w:rsidRPr="00406A4D">
        <w:rPr>
          <w:rFonts w:ascii="Times New Roman" w:eastAsia="SimSun" w:hAnsi="Times New Roman" w:cs="Times New Roman"/>
          <w:spacing w:val="-1"/>
          <w:sz w:val="20"/>
          <w:szCs w:val="20"/>
          <w:lang w:eastAsia="x-none"/>
        </w:rPr>
        <w:t>Manual de funciones y de competencias laborales</w:t>
      </w:r>
      <w:r>
        <w:rPr>
          <w:rFonts w:ascii="Times New Roman" w:eastAsia="SimSun" w:hAnsi="Times New Roman" w:cs="Times New Roman"/>
          <w:spacing w:val="-1"/>
          <w:sz w:val="20"/>
          <w:szCs w:val="20"/>
          <w:lang w:eastAsia="x-none"/>
        </w:rPr>
        <w:t xml:space="preserve"> para los encargados</w:t>
      </w:r>
      <w:r w:rsidRPr="00406A4D">
        <w:rPr>
          <w:rFonts w:ascii="Times New Roman" w:eastAsia="SimSun" w:hAnsi="Times New Roman" w:cs="Times New Roman"/>
          <w:spacing w:val="-1"/>
          <w:sz w:val="20"/>
          <w:szCs w:val="20"/>
          <w:lang w:eastAsia="x-none"/>
        </w:rPr>
        <w:t xml:space="preserve"> del mantenimiento de los intercambiadores de calor</w:t>
      </w:r>
    </w:p>
    <w:p w14:paraId="0E2C6673" w14:textId="77777777" w:rsidR="00FF2620" w:rsidRPr="006B0144" w:rsidRDefault="009835E3"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Resultado</w:t>
      </w:r>
      <w:r w:rsidR="00FF2620" w:rsidRPr="006B0144">
        <w:rPr>
          <w:rFonts w:ascii="Times New Roman" w:eastAsia="SimSun" w:hAnsi="Times New Roman" w:cs="Times New Roman"/>
          <w:spacing w:val="-1"/>
          <w:sz w:val="20"/>
          <w:szCs w:val="20"/>
          <w:lang w:eastAsia="x-none"/>
        </w:rPr>
        <w:t>:</w:t>
      </w:r>
      <w:r w:rsidR="00FF2620" w:rsidRPr="004F120A">
        <w:rPr>
          <w:rFonts w:ascii="Times New Roman" w:eastAsia="SimSun" w:hAnsi="Times New Roman" w:cs="Times New Roman"/>
          <w:spacing w:val="-1"/>
          <w:sz w:val="20"/>
          <w:szCs w:val="20"/>
          <w:lang w:eastAsia="x-none"/>
        </w:rPr>
        <w:t xml:space="preserve"> </w:t>
      </w:r>
      <w:r w:rsidR="00FF2620" w:rsidRPr="00406A4D">
        <w:rPr>
          <w:rFonts w:ascii="Times New Roman" w:eastAsia="SimSun" w:hAnsi="Times New Roman" w:cs="Times New Roman"/>
          <w:spacing w:val="-1"/>
          <w:sz w:val="20"/>
          <w:szCs w:val="20"/>
          <w:lang w:eastAsia="x-none"/>
        </w:rPr>
        <w:t>Manual de funciones y de competencias laborales</w:t>
      </w:r>
      <w:r w:rsidR="00FF2620">
        <w:rPr>
          <w:rFonts w:ascii="Times New Roman" w:eastAsia="SimSun" w:hAnsi="Times New Roman" w:cs="Times New Roman"/>
          <w:spacing w:val="-1"/>
          <w:sz w:val="20"/>
          <w:szCs w:val="20"/>
          <w:lang w:eastAsia="x-none"/>
        </w:rPr>
        <w:t xml:space="preserve">. </w:t>
      </w:r>
    </w:p>
    <w:p w14:paraId="58630D96"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Indicador:</w:t>
      </w:r>
      <w:r>
        <w:rPr>
          <w:rFonts w:ascii="Times New Roman" w:eastAsia="SimSun" w:hAnsi="Times New Roman" w:cs="Times New Roman"/>
          <w:spacing w:val="-1"/>
          <w:sz w:val="20"/>
          <w:szCs w:val="20"/>
          <w:lang w:eastAsia="x-none"/>
        </w:rPr>
        <w:t xml:space="preserve"> elaboración del </w:t>
      </w:r>
      <w:r w:rsidRPr="00406A4D">
        <w:rPr>
          <w:rFonts w:ascii="Times New Roman" w:eastAsia="SimSun" w:hAnsi="Times New Roman" w:cs="Times New Roman"/>
          <w:spacing w:val="-1"/>
          <w:sz w:val="20"/>
          <w:szCs w:val="20"/>
          <w:lang w:eastAsia="x-none"/>
        </w:rPr>
        <w:t>Manual de funciones y de competencias laborales</w:t>
      </w:r>
      <w:r>
        <w:rPr>
          <w:rFonts w:ascii="Times New Roman" w:eastAsia="SimSun" w:hAnsi="Times New Roman" w:cs="Times New Roman"/>
          <w:spacing w:val="-1"/>
          <w:sz w:val="20"/>
          <w:szCs w:val="20"/>
          <w:lang w:eastAsia="x-none"/>
        </w:rPr>
        <w:t xml:space="preserve"> </w:t>
      </w:r>
      <w:r w:rsidRPr="004F120A">
        <w:rPr>
          <w:rFonts w:ascii="Times New Roman" w:eastAsia="SimSun" w:hAnsi="Times New Roman" w:cs="Times New Roman"/>
          <w:spacing w:val="-1"/>
          <w:sz w:val="20"/>
          <w:szCs w:val="20"/>
          <w:lang w:eastAsia="x-none"/>
        </w:rPr>
        <w:t xml:space="preserve">/ </w:t>
      </w:r>
      <w:r w:rsidRPr="00406A4D">
        <w:rPr>
          <w:rFonts w:ascii="Times New Roman" w:eastAsia="SimSun" w:hAnsi="Times New Roman" w:cs="Times New Roman"/>
          <w:spacing w:val="-1"/>
          <w:sz w:val="20"/>
          <w:szCs w:val="20"/>
          <w:lang w:eastAsia="x-none"/>
        </w:rPr>
        <w:t>Manual de funciones y de competencias laborales</w:t>
      </w:r>
      <w:r>
        <w:rPr>
          <w:rFonts w:ascii="Times New Roman" w:eastAsia="SimSun" w:hAnsi="Times New Roman" w:cs="Times New Roman"/>
          <w:spacing w:val="-1"/>
          <w:sz w:val="20"/>
          <w:szCs w:val="20"/>
          <w:lang w:eastAsia="x-none"/>
        </w:rPr>
        <w:t xml:space="preserve"> elaborado.</w:t>
      </w:r>
    </w:p>
    <w:p w14:paraId="6B0D1C17"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Beneficiario</w:t>
      </w:r>
      <w:r>
        <w:rPr>
          <w:rFonts w:ascii="Times New Roman" w:eastAsia="SimSun" w:hAnsi="Times New Roman" w:cs="Times New Roman"/>
          <w:spacing w:val="-1"/>
          <w:sz w:val="20"/>
          <w:szCs w:val="20"/>
          <w:lang w:eastAsia="x-none"/>
        </w:rPr>
        <w:t>s</w:t>
      </w:r>
      <w:r w:rsidRPr="006B0144">
        <w:rPr>
          <w:rFonts w:ascii="Times New Roman" w:eastAsia="SimSun" w:hAnsi="Times New Roman" w:cs="Times New Roman"/>
          <w:spacing w:val="-1"/>
          <w:sz w:val="20"/>
          <w:szCs w:val="20"/>
          <w:lang w:eastAsia="x-none"/>
        </w:rPr>
        <w:t>:</w:t>
      </w:r>
      <w:r>
        <w:rPr>
          <w:rFonts w:ascii="Times New Roman" w:eastAsia="SimSun" w:hAnsi="Times New Roman" w:cs="Times New Roman"/>
          <w:spacing w:val="-1"/>
          <w:sz w:val="20"/>
          <w:szCs w:val="20"/>
          <w:lang w:eastAsia="x-none"/>
        </w:rPr>
        <w:t xml:space="preserve"> </w:t>
      </w:r>
      <w:r w:rsidRPr="004F120A">
        <w:rPr>
          <w:rFonts w:ascii="Times New Roman" w:eastAsia="SimSun" w:hAnsi="Times New Roman" w:cs="Times New Roman"/>
          <w:spacing w:val="-1"/>
          <w:sz w:val="20"/>
          <w:szCs w:val="20"/>
          <w:lang w:eastAsia="x-none"/>
        </w:rPr>
        <w:t>área e</w:t>
      </w:r>
      <w:r w:rsidRPr="00406A4D">
        <w:rPr>
          <w:rFonts w:ascii="Times New Roman" w:eastAsia="SimSun" w:hAnsi="Times New Roman" w:cs="Times New Roman"/>
          <w:spacing w:val="-1"/>
          <w:sz w:val="20"/>
          <w:szCs w:val="20"/>
          <w:lang w:eastAsia="x-none"/>
        </w:rPr>
        <w:t>ncargad</w:t>
      </w:r>
      <w:r>
        <w:rPr>
          <w:rFonts w:ascii="Times New Roman" w:eastAsia="SimSun" w:hAnsi="Times New Roman" w:cs="Times New Roman"/>
          <w:spacing w:val="-1"/>
          <w:sz w:val="20"/>
          <w:szCs w:val="20"/>
          <w:lang w:eastAsia="x-none"/>
        </w:rPr>
        <w:t>a</w:t>
      </w:r>
      <w:r w:rsidRPr="00406A4D">
        <w:rPr>
          <w:rFonts w:ascii="Times New Roman" w:eastAsia="SimSun" w:hAnsi="Times New Roman" w:cs="Times New Roman"/>
          <w:spacing w:val="-1"/>
          <w:sz w:val="20"/>
          <w:szCs w:val="20"/>
          <w:lang w:eastAsia="x-none"/>
        </w:rPr>
        <w:t xml:space="preserve"> del reclutamiento de personal para la realización de las actividades de mantenimiento</w:t>
      </w:r>
    </w:p>
    <w:p w14:paraId="70FB8E12"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DE122C">
        <w:rPr>
          <w:rFonts w:ascii="Times New Roman" w:eastAsia="SimSun" w:hAnsi="Times New Roman" w:cs="Times New Roman"/>
          <w:b/>
          <w:spacing w:val="-1"/>
          <w:sz w:val="20"/>
          <w:szCs w:val="20"/>
          <w:lang w:eastAsia="x-none"/>
        </w:rPr>
        <w:t>Producto 1 fase 3:</w:t>
      </w:r>
      <w:r w:rsidRPr="004F120A">
        <w:rPr>
          <w:rFonts w:ascii="Times New Roman" w:eastAsia="SimSun" w:hAnsi="Times New Roman" w:cs="Times New Roman"/>
          <w:spacing w:val="-1"/>
          <w:sz w:val="20"/>
          <w:szCs w:val="20"/>
          <w:lang w:eastAsia="x-none"/>
        </w:rPr>
        <w:t xml:space="preserve"> Desarrollo de la prueba piloto del plan de mantenimiento</w:t>
      </w:r>
      <w:r w:rsidRPr="00406A4D">
        <w:rPr>
          <w:rFonts w:ascii="Times New Roman" w:eastAsia="SimSun" w:hAnsi="Times New Roman" w:cs="Times New Roman"/>
          <w:spacing w:val="-1"/>
          <w:sz w:val="20"/>
          <w:szCs w:val="20"/>
          <w:lang w:eastAsia="x-none"/>
        </w:rPr>
        <w:t xml:space="preserve"> de los intercambiadores de calor</w:t>
      </w:r>
      <w:r>
        <w:rPr>
          <w:rFonts w:ascii="Times New Roman" w:eastAsia="SimSun" w:hAnsi="Times New Roman" w:cs="Times New Roman"/>
          <w:spacing w:val="-1"/>
          <w:sz w:val="20"/>
          <w:szCs w:val="20"/>
          <w:lang w:eastAsia="x-none"/>
        </w:rPr>
        <w:t>.</w:t>
      </w:r>
    </w:p>
    <w:p w14:paraId="7D864225" w14:textId="77777777" w:rsidR="00FF2620" w:rsidRPr="006B0144" w:rsidRDefault="005F38F3"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Resultado</w:t>
      </w:r>
      <w:r w:rsidR="00FF2620" w:rsidRPr="006B0144">
        <w:rPr>
          <w:rFonts w:ascii="Times New Roman" w:eastAsia="SimSun" w:hAnsi="Times New Roman" w:cs="Times New Roman"/>
          <w:spacing w:val="-1"/>
          <w:sz w:val="20"/>
          <w:szCs w:val="20"/>
          <w:lang w:eastAsia="x-none"/>
        </w:rPr>
        <w:t>:</w:t>
      </w:r>
      <w:r w:rsidR="00FF2620">
        <w:rPr>
          <w:rFonts w:ascii="Times New Roman" w:eastAsia="SimSun" w:hAnsi="Times New Roman" w:cs="Times New Roman"/>
          <w:spacing w:val="-1"/>
          <w:sz w:val="20"/>
          <w:szCs w:val="20"/>
          <w:lang w:eastAsia="x-none"/>
        </w:rPr>
        <w:t xml:space="preserve"> Prueba piloto </w:t>
      </w:r>
      <w:r w:rsidR="00FF2620" w:rsidRPr="00406A4D">
        <w:rPr>
          <w:rFonts w:ascii="Times New Roman" w:eastAsia="SimSun" w:hAnsi="Times New Roman" w:cs="Times New Roman"/>
          <w:spacing w:val="-1"/>
          <w:sz w:val="20"/>
          <w:szCs w:val="20"/>
          <w:lang w:eastAsia="x-none"/>
        </w:rPr>
        <w:t>del plan de mantenimiento de los intercambiadores de calor.</w:t>
      </w:r>
    </w:p>
    <w:p w14:paraId="22A47E27"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Indicador:</w:t>
      </w:r>
      <w:r>
        <w:rPr>
          <w:rFonts w:ascii="Times New Roman" w:eastAsia="SimSun" w:hAnsi="Times New Roman" w:cs="Times New Roman"/>
          <w:spacing w:val="-1"/>
          <w:sz w:val="20"/>
          <w:szCs w:val="20"/>
          <w:lang w:eastAsia="x-none"/>
        </w:rPr>
        <w:t xml:space="preserve"> Programación de la prueba piloto del </w:t>
      </w:r>
      <w:r w:rsidRPr="00406A4D">
        <w:rPr>
          <w:rFonts w:ascii="Times New Roman" w:eastAsia="SimSun" w:hAnsi="Times New Roman" w:cs="Times New Roman"/>
          <w:spacing w:val="-1"/>
          <w:sz w:val="20"/>
          <w:szCs w:val="20"/>
          <w:lang w:eastAsia="x-none"/>
        </w:rPr>
        <w:t>plan de mantenimiento d</w:t>
      </w:r>
      <w:r>
        <w:rPr>
          <w:rFonts w:ascii="Times New Roman" w:eastAsia="SimSun" w:hAnsi="Times New Roman" w:cs="Times New Roman"/>
          <w:spacing w:val="-1"/>
          <w:sz w:val="20"/>
          <w:szCs w:val="20"/>
          <w:lang w:eastAsia="x-none"/>
        </w:rPr>
        <w:t xml:space="preserve">e los intercambiadores de calor </w:t>
      </w:r>
      <w:r w:rsidRPr="00406A4D">
        <w:rPr>
          <w:rFonts w:ascii="Times New Roman" w:eastAsia="SimSun" w:hAnsi="Times New Roman" w:cs="Times New Roman"/>
          <w:b/>
          <w:spacing w:val="-1"/>
          <w:sz w:val="24"/>
          <w:szCs w:val="24"/>
          <w:lang w:eastAsia="x-none"/>
        </w:rPr>
        <w:t xml:space="preserve">/ </w:t>
      </w:r>
      <w:r>
        <w:rPr>
          <w:rFonts w:ascii="Times New Roman" w:eastAsia="SimSun" w:hAnsi="Times New Roman" w:cs="Times New Roman"/>
          <w:spacing w:val="-1"/>
          <w:sz w:val="20"/>
          <w:szCs w:val="20"/>
          <w:lang w:eastAsia="x-none"/>
        </w:rPr>
        <w:t>Prueba piloto ejecutada</w:t>
      </w:r>
    </w:p>
    <w:p w14:paraId="1B8869A0"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Beneficiario</w:t>
      </w:r>
      <w:r>
        <w:rPr>
          <w:rFonts w:ascii="Times New Roman" w:eastAsia="SimSun" w:hAnsi="Times New Roman" w:cs="Times New Roman"/>
          <w:spacing w:val="-1"/>
          <w:sz w:val="20"/>
          <w:szCs w:val="20"/>
          <w:lang w:eastAsia="x-none"/>
        </w:rPr>
        <w:t>s</w:t>
      </w:r>
      <w:r w:rsidRPr="006B0144">
        <w:rPr>
          <w:rFonts w:ascii="Times New Roman" w:eastAsia="SimSun" w:hAnsi="Times New Roman" w:cs="Times New Roman"/>
          <w:spacing w:val="-1"/>
          <w:sz w:val="20"/>
          <w:szCs w:val="20"/>
          <w:lang w:eastAsia="x-none"/>
        </w:rPr>
        <w:t>:</w:t>
      </w:r>
      <w:r w:rsidRPr="004F120A">
        <w:rPr>
          <w:rFonts w:ascii="Times New Roman" w:eastAsia="SimSun" w:hAnsi="Times New Roman" w:cs="Times New Roman"/>
          <w:spacing w:val="-1"/>
          <w:sz w:val="20"/>
          <w:szCs w:val="20"/>
          <w:lang w:eastAsia="x-none"/>
        </w:rPr>
        <w:t xml:space="preserve"> Personal </w:t>
      </w:r>
      <w:r w:rsidRPr="00406A4D">
        <w:rPr>
          <w:rFonts w:ascii="Times New Roman" w:eastAsia="SimSun" w:hAnsi="Times New Roman" w:cs="Times New Roman"/>
          <w:spacing w:val="-1"/>
          <w:sz w:val="20"/>
          <w:szCs w:val="20"/>
          <w:lang w:eastAsia="x-none"/>
        </w:rPr>
        <w:t>encargado del área de mantenimiento de los equipos electro mecánicos</w:t>
      </w:r>
      <w:r>
        <w:rPr>
          <w:rFonts w:ascii="Times New Roman" w:eastAsia="SimSun" w:hAnsi="Times New Roman" w:cs="Times New Roman"/>
          <w:spacing w:val="-1"/>
          <w:sz w:val="20"/>
          <w:szCs w:val="20"/>
          <w:lang w:eastAsia="x-none"/>
        </w:rPr>
        <w:t>.</w:t>
      </w:r>
    </w:p>
    <w:p w14:paraId="5B48CF3A" w14:textId="77777777" w:rsidR="00FF2620" w:rsidRPr="00095507"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DE122C">
        <w:rPr>
          <w:rFonts w:ascii="Times New Roman" w:eastAsia="SimSun" w:hAnsi="Times New Roman" w:cs="Times New Roman"/>
          <w:b/>
          <w:spacing w:val="-1"/>
          <w:sz w:val="20"/>
          <w:szCs w:val="20"/>
          <w:lang w:eastAsia="x-none"/>
        </w:rPr>
        <w:t>Producto 2 fase 3</w:t>
      </w:r>
      <w:r w:rsidRPr="004F120A">
        <w:rPr>
          <w:rFonts w:ascii="Times New Roman" w:eastAsia="SimSun" w:hAnsi="Times New Roman" w:cs="Times New Roman"/>
          <w:spacing w:val="-1"/>
          <w:sz w:val="20"/>
          <w:szCs w:val="20"/>
          <w:lang w:eastAsia="x-none"/>
        </w:rPr>
        <w:t xml:space="preserve">: </w:t>
      </w:r>
      <w:r w:rsidRPr="002668BF">
        <w:rPr>
          <w:rFonts w:ascii="Times New Roman" w:eastAsia="SimSun" w:hAnsi="Times New Roman" w:cs="Times New Roman"/>
          <w:spacing w:val="-1"/>
          <w:sz w:val="20"/>
          <w:szCs w:val="20"/>
          <w:lang w:eastAsia="x-none"/>
        </w:rPr>
        <w:t>Informe final y entrega del plan de mantenimiento al área encargada en la central hidroeléctrica Porce III el cual contendrá de forma digital y física los antecedentes y resultados del ejercicio realizado para lograr el cometido de los objetivos propuestos.</w:t>
      </w:r>
    </w:p>
    <w:p w14:paraId="1342D571" w14:textId="77777777" w:rsidR="00FF2620" w:rsidRPr="006B0144" w:rsidRDefault="009835E3"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Resultado</w:t>
      </w:r>
      <w:r w:rsidR="00FF2620" w:rsidRPr="006B0144">
        <w:rPr>
          <w:rFonts w:ascii="Times New Roman" w:eastAsia="SimSun" w:hAnsi="Times New Roman" w:cs="Times New Roman"/>
          <w:spacing w:val="-1"/>
          <w:sz w:val="20"/>
          <w:szCs w:val="20"/>
          <w:lang w:eastAsia="x-none"/>
        </w:rPr>
        <w:t>:</w:t>
      </w:r>
      <w:r w:rsidR="00FF2620">
        <w:rPr>
          <w:rFonts w:ascii="Times New Roman" w:eastAsia="SimSun" w:hAnsi="Times New Roman" w:cs="Times New Roman"/>
          <w:spacing w:val="-1"/>
          <w:sz w:val="20"/>
          <w:szCs w:val="20"/>
          <w:lang w:eastAsia="x-none"/>
        </w:rPr>
        <w:t xml:space="preserve"> Informe final documentado y validado</w:t>
      </w:r>
    </w:p>
    <w:p w14:paraId="0602FCB6" w14:textId="77777777" w:rsidR="00FF2620" w:rsidRPr="006B0144"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Indicador:</w:t>
      </w:r>
      <w:r>
        <w:rPr>
          <w:rFonts w:ascii="Times New Roman" w:eastAsia="SimSun" w:hAnsi="Times New Roman" w:cs="Times New Roman"/>
          <w:spacing w:val="-1"/>
          <w:sz w:val="20"/>
          <w:szCs w:val="20"/>
          <w:lang w:eastAsia="x-none"/>
        </w:rPr>
        <w:t xml:space="preserve"> Informe final proyectado / Informe final validado y presentado</w:t>
      </w:r>
    </w:p>
    <w:p w14:paraId="3BA58F7C" w14:textId="77777777" w:rsidR="00FF2620" w:rsidRPr="00AB6643"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6B0144">
        <w:rPr>
          <w:rFonts w:ascii="Times New Roman" w:eastAsia="SimSun" w:hAnsi="Times New Roman" w:cs="Times New Roman"/>
          <w:spacing w:val="-1"/>
          <w:sz w:val="20"/>
          <w:szCs w:val="20"/>
          <w:lang w:eastAsia="x-none"/>
        </w:rPr>
        <w:t>Beneficiario</w:t>
      </w:r>
      <w:r>
        <w:rPr>
          <w:rFonts w:ascii="Times New Roman" w:eastAsia="SimSun" w:hAnsi="Times New Roman" w:cs="Times New Roman"/>
          <w:spacing w:val="-1"/>
          <w:sz w:val="20"/>
          <w:szCs w:val="20"/>
          <w:lang w:eastAsia="x-none"/>
        </w:rPr>
        <w:t>s</w:t>
      </w:r>
      <w:r w:rsidRPr="006B0144">
        <w:rPr>
          <w:rFonts w:ascii="Times New Roman" w:eastAsia="SimSun" w:hAnsi="Times New Roman" w:cs="Times New Roman"/>
          <w:spacing w:val="-1"/>
          <w:sz w:val="20"/>
          <w:szCs w:val="20"/>
          <w:lang w:eastAsia="x-none"/>
        </w:rPr>
        <w:t>:</w:t>
      </w:r>
      <w:r>
        <w:rPr>
          <w:rFonts w:ascii="Times New Roman" w:eastAsia="SimSun" w:hAnsi="Times New Roman" w:cs="Times New Roman"/>
          <w:spacing w:val="-1"/>
          <w:sz w:val="20"/>
          <w:szCs w:val="20"/>
          <w:lang w:eastAsia="x-none"/>
        </w:rPr>
        <w:t xml:space="preserve"> </w:t>
      </w:r>
      <w:r w:rsidRPr="002668BF">
        <w:rPr>
          <w:rFonts w:ascii="Times New Roman" w:eastAsia="SimSun" w:hAnsi="Times New Roman" w:cs="Times New Roman"/>
          <w:spacing w:val="-1"/>
          <w:sz w:val="20"/>
          <w:szCs w:val="20"/>
          <w:lang w:eastAsia="x-none"/>
        </w:rPr>
        <w:t>Personal encargado del área de mantenimiento de los equipos electro mecánicos</w:t>
      </w:r>
      <w:r>
        <w:rPr>
          <w:rFonts w:ascii="Times New Roman" w:eastAsia="SimSun" w:hAnsi="Times New Roman" w:cs="Times New Roman"/>
          <w:spacing w:val="-1"/>
          <w:sz w:val="20"/>
          <w:szCs w:val="20"/>
          <w:lang w:eastAsia="x-none"/>
        </w:rPr>
        <w:t xml:space="preserve">, personal del </w:t>
      </w:r>
      <w:r w:rsidRPr="002668BF">
        <w:rPr>
          <w:rFonts w:ascii="Times New Roman" w:eastAsia="SimSun" w:hAnsi="Times New Roman" w:cs="Times New Roman"/>
          <w:spacing w:val="-1"/>
          <w:sz w:val="20"/>
          <w:szCs w:val="20"/>
          <w:lang w:eastAsia="x-none"/>
        </w:rPr>
        <w:t>área encargada del reclutamiento de personal para la realización de las actividades de mantenimiento</w:t>
      </w:r>
    </w:p>
    <w:p w14:paraId="597E58D1" w14:textId="77777777" w:rsidR="00FF2620" w:rsidRPr="00DE122C" w:rsidRDefault="0093406C" w:rsidP="0087006F">
      <w:pPr>
        <w:spacing w:after="0"/>
        <w:jc w:val="center"/>
        <w:rPr>
          <w:rFonts w:ascii="Times New Roman" w:hAnsi="Times New Roman" w:cs="Times New Roman"/>
          <w:b/>
          <w:i/>
          <w:sz w:val="20"/>
          <w:szCs w:val="20"/>
        </w:rPr>
      </w:pPr>
      <w:r w:rsidRPr="00DE122C">
        <w:rPr>
          <w:rFonts w:ascii="Times New Roman" w:hAnsi="Times New Roman" w:cs="Times New Roman"/>
          <w:b/>
          <w:i/>
          <w:sz w:val="20"/>
          <w:szCs w:val="20"/>
        </w:rPr>
        <w:t>Tabla</w:t>
      </w:r>
      <w:r w:rsidR="00E76E37" w:rsidRPr="00DE122C">
        <w:rPr>
          <w:rFonts w:ascii="Times New Roman" w:hAnsi="Times New Roman" w:cs="Times New Roman"/>
          <w:b/>
          <w:i/>
          <w:sz w:val="20"/>
          <w:szCs w:val="20"/>
        </w:rPr>
        <w:t xml:space="preserve"> </w:t>
      </w:r>
      <w:r w:rsidRPr="00DE122C">
        <w:rPr>
          <w:rFonts w:ascii="Times New Roman" w:hAnsi="Times New Roman" w:cs="Times New Roman"/>
          <w:b/>
          <w:i/>
          <w:sz w:val="20"/>
          <w:szCs w:val="20"/>
        </w:rPr>
        <w:t xml:space="preserve">1. </w:t>
      </w:r>
      <w:r w:rsidR="00FF2620" w:rsidRPr="00DE122C">
        <w:rPr>
          <w:rFonts w:ascii="Times New Roman" w:hAnsi="Times New Roman" w:cs="Times New Roman"/>
          <w:b/>
          <w:i/>
          <w:sz w:val="20"/>
          <w:szCs w:val="20"/>
        </w:rPr>
        <w:t>I</w:t>
      </w:r>
      <w:r w:rsidRPr="00DE122C">
        <w:rPr>
          <w:rFonts w:ascii="Times New Roman" w:hAnsi="Times New Roman" w:cs="Times New Roman"/>
          <w:b/>
          <w:i/>
          <w:sz w:val="20"/>
          <w:szCs w:val="20"/>
        </w:rPr>
        <w:t>nventario de componen</w:t>
      </w:r>
      <w:r w:rsidR="00E76E37" w:rsidRPr="00DE122C">
        <w:rPr>
          <w:rFonts w:ascii="Times New Roman" w:hAnsi="Times New Roman" w:cs="Times New Roman"/>
          <w:b/>
          <w:i/>
          <w:sz w:val="20"/>
          <w:szCs w:val="20"/>
        </w:rPr>
        <w:t>tes del intercambiador de calor</w:t>
      </w: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052"/>
      </w:tblGrid>
      <w:tr w:rsidR="00FF2620" w:rsidRPr="00F52460" w14:paraId="15259480" w14:textId="77777777" w:rsidTr="00294D2C">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F2242C9" w14:textId="4C39263F" w:rsidR="00FF2620" w:rsidRPr="00E76E37" w:rsidRDefault="00294D2C" w:rsidP="00294D2C">
            <w:pPr>
              <w:spacing w:before="40" w:after="40"/>
              <w:jc w:val="center"/>
              <w:rPr>
                <w:rFonts w:ascii="Times New Roman" w:hAnsi="Times New Roman" w:cs="Times New Roman"/>
                <w:b w:val="0"/>
                <w:sz w:val="16"/>
                <w:szCs w:val="16"/>
              </w:rPr>
            </w:pPr>
            <w:r w:rsidRPr="00E76E37">
              <w:rPr>
                <w:rFonts w:ascii="Times New Roman" w:hAnsi="Times New Roman" w:cs="Times New Roman"/>
                <w:b w:val="0"/>
                <w:sz w:val="16"/>
                <w:szCs w:val="16"/>
              </w:rPr>
              <w:t>DESCRIPCIÓN</w:t>
            </w:r>
          </w:p>
        </w:tc>
        <w:tc>
          <w:tcPr>
            <w:tcW w:w="0" w:type="auto"/>
            <w:tcBorders>
              <w:bottom w:val="none" w:sz="0" w:space="0" w:color="auto"/>
            </w:tcBorders>
            <w:vAlign w:val="center"/>
          </w:tcPr>
          <w:p w14:paraId="4068F256" w14:textId="2812E7C0" w:rsidR="00FF2620" w:rsidRPr="00E76E37" w:rsidRDefault="00294D2C" w:rsidP="00294D2C">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E76E37">
              <w:rPr>
                <w:rFonts w:ascii="Times New Roman" w:hAnsi="Times New Roman" w:cs="Times New Roman"/>
                <w:b w:val="0"/>
                <w:sz w:val="16"/>
                <w:szCs w:val="16"/>
              </w:rPr>
              <w:t>CANTIDAD</w:t>
            </w:r>
          </w:p>
        </w:tc>
      </w:tr>
      <w:tr w:rsidR="00FF2620" w:rsidRPr="00E76E37" w14:paraId="2AD334BA"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5DBEC25F"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Bastidor</w:t>
            </w:r>
          </w:p>
        </w:tc>
        <w:tc>
          <w:tcPr>
            <w:tcW w:w="0" w:type="auto"/>
            <w:tcBorders>
              <w:top w:val="none" w:sz="0" w:space="0" w:color="auto"/>
              <w:bottom w:val="none" w:sz="0" w:space="0" w:color="auto"/>
            </w:tcBorders>
            <w:vAlign w:val="center"/>
          </w:tcPr>
          <w:p w14:paraId="7A33A879"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221042FE"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9A8656" w14:textId="77777777" w:rsidR="00FF2620" w:rsidRPr="00E76E37" w:rsidRDefault="00E76E37"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 xml:space="preserve">Placas </w:t>
            </w:r>
            <w:r w:rsidR="00FF2620" w:rsidRPr="00E76E37">
              <w:rPr>
                <w:rFonts w:ascii="Times New Roman" w:hAnsi="Times New Roman" w:cs="Times New Roman"/>
                <w:b w:val="0"/>
                <w:sz w:val="16"/>
                <w:szCs w:val="16"/>
              </w:rPr>
              <w:t>Acero inoxidable / TI / Smo NBR Placas</w:t>
            </w:r>
          </w:p>
        </w:tc>
        <w:tc>
          <w:tcPr>
            <w:tcW w:w="0" w:type="auto"/>
            <w:vAlign w:val="center"/>
          </w:tcPr>
          <w:p w14:paraId="5A203EA6"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180</w:t>
            </w:r>
          </w:p>
        </w:tc>
      </w:tr>
      <w:tr w:rsidR="00FF2620" w:rsidRPr="00E76E37" w14:paraId="4A6E4C07"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4E6D832"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Empaque de caucho EPDM de Viton</w:t>
            </w:r>
          </w:p>
        </w:tc>
        <w:tc>
          <w:tcPr>
            <w:tcW w:w="0" w:type="auto"/>
            <w:tcBorders>
              <w:top w:val="none" w:sz="0" w:space="0" w:color="auto"/>
              <w:bottom w:val="none" w:sz="0" w:space="0" w:color="auto"/>
            </w:tcBorders>
            <w:vAlign w:val="center"/>
          </w:tcPr>
          <w:p w14:paraId="0700F2C6"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180</w:t>
            </w:r>
          </w:p>
        </w:tc>
      </w:tr>
      <w:tr w:rsidR="00FF2620" w:rsidRPr="00E76E37" w14:paraId="47D4E1BA"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6787EE"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lang w:val="es-ES"/>
              </w:rPr>
              <w:t>Espárrago de M36X4 por 3 metro</w:t>
            </w:r>
            <w:r w:rsidR="003E27BE">
              <w:rPr>
                <w:rFonts w:ascii="Times New Roman" w:hAnsi="Times New Roman" w:cs="Times New Roman"/>
                <w:b w:val="0"/>
                <w:sz w:val="16"/>
                <w:szCs w:val="16"/>
                <w:lang w:val="es-ES"/>
              </w:rPr>
              <w:t>s</w:t>
            </w:r>
            <w:r w:rsidRPr="00E76E37">
              <w:rPr>
                <w:rFonts w:ascii="Times New Roman" w:hAnsi="Times New Roman" w:cs="Times New Roman"/>
                <w:b w:val="0"/>
                <w:sz w:val="16"/>
                <w:szCs w:val="16"/>
                <w:lang w:val="es-ES"/>
              </w:rPr>
              <w:t xml:space="preserve"> de longitud</w:t>
            </w:r>
            <w:r w:rsidR="005B5445">
              <w:rPr>
                <w:rFonts w:ascii="Times New Roman" w:hAnsi="Times New Roman" w:cs="Times New Roman"/>
                <w:b w:val="0"/>
                <w:sz w:val="16"/>
                <w:szCs w:val="16"/>
                <w:lang w:val="es-ES"/>
              </w:rPr>
              <w:t xml:space="preserve"> </w:t>
            </w:r>
            <w:r w:rsidRPr="00E76E37">
              <w:rPr>
                <w:rFonts w:ascii="Times New Roman" w:hAnsi="Times New Roman" w:cs="Times New Roman"/>
                <w:b w:val="0"/>
                <w:sz w:val="16"/>
                <w:szCs w:val="16"/>
                <w:lang w:val="es-ES"/>
              </w:rPr>
              <w:t xml:space="preserve">para la compresión </w:t>
            </w:r>
          </w:p>
        </w:tc>
        <w:tc>
          <w:tcPr>
            <w:tcW w:w="0" w:type="auto"/>
            <w:vAlign w:val="center"/>
          </w:tcPr>
          <w:p w14:paraId="12D671B5"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rPr>
            </w:pPr>
            <w:r w:rsidRPr="00E76E37">
              <w:rPr>
                <w:rFonts w:ascii="Times New Roman" w:hAnsi="Times New Roman" w:cs="Times New Roman"/>
                <w:sz w:val="16"/>
                <w:szCs w:val="16"/>
                <w:lang w:val="es-ES"/>
              </w:rPr>
              <w:t>18</w:t>
            </w:r>
          </w:p>
        </w:tc>
      </w:tr>
      <w:tr w:rsidR="00FF2620" w:rsidRPr="00E76E37" w14:paraId="631AF8CE"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4CE48685"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lang w:val="es-ES"/>
              </w:rPr>
              <w:t>Tuercas de</w:t>
            </w:r>
            <w:r w:rsidR="005B5445">
              <w:rPr>
                <w:rFonts w:ascii="Times New Roman" w:hAnsi="Times New Roman" w:cs="Times New Roman"/>
                <w:b w:val="0"/>
                <w:sz w:val="16"/>
                <w:szCs w:val="16"/>
                <w:lang w:val="es-ES"/>
              </w:rPr>
              <w:t xml:space="preserve"> </w:t>
            </w:r>
            <w:r w:rsidRPr="00E76E37">
              <w:rPr>
                <w:rFonts w:ascii="Times New Roman" w:hAnsi="Times New Roman" w:cs="Times New Roman"/>
                <w:b w:val="0"/>
                <w:sz w:val="16"/>
                <w:szCs w:val="16"/>
                <w:lang w:val="es-ES"/>
              </w:rPr>
              <w:t xml:space="preserve">M36X4 mm </w:t>
            </w:r>
          </w:p>
        </w:tc>
        <w:tc>
          <w:tcPr>
            <w:tcW w:w="0" w:type="auto"/>
            <w:tcBorders>
              <w:top w:val="none" w:sz="0" w:space="0" w:color="auto"/>
              <w:bottom w:val="none" w:sz="0" w:space="0" w:color="auto"/>
            </w:tcBorders>
            <w:vAlign w:val="center"/>
          </w:tcPr>
          <w:p w14:paraId="76097002"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rPr>
            </w:pPr>
            <w:r w:rsidRPr="00E76E37">
              <w:rPr>
                <w:rFonts w:ascii="Times New Roman" w:hAnsi="Times New Roman" w:cs="Times New Roman"/>
                <w:sz w:val="16"/>
                <w:szCs w:val="16"/>
                <w:lang w:val="es-ES"/>
              </w:rPr>
              <w:t>18</w:t>
            </w:r>
          </w:p>
        </w:tc>
      </w:tr>
      <w:tr w:rsidR="00FF2620" w:rsidRPr="00E76E37" w14:paraId="4612E119"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C7EF40"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lang w:val="es-ES"/>
              </w:rPr>
              <w:t xml:space="preserve">Arandela con guías para las tuercas </w:t>
            </w:r>
          </w:p>
        </w:tc>
        <w:tc>
          <w:tcPr>
            <w:tcW w:w="0" w:type="auto"/>
            <w:vAlign w:val="center"/>
          </w:tcPr>
          <w:p w14:paraId="3D3219C1"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s-ES"/>
              </w:rPr>
            </w:pPr>
            <w:r w:rsidRPr="00E76E37">
              <w:rPr>
                <w:rFonts w:ascii="Times New Roman" w:hAnsi="Times New Roman" w:cs="Times New Roman"/>
                <w:sz w:val="16"/>
                <w:szCs w:val="16"/>
                <w:lang w:val="es-ES"/>
              </w:rPr>
              <w:t>6</w:t>
            </w:r>
          </w:p>
        </w:tc>
      </w:tr>
      <w:tr w:rsidR="00FF2620" w:rsidRPr="00E76E37" w14:paraId="43D63829"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5D5249B5" w14:textId="77777777" w:rsidR="00FF2620" w:rsidRPr="00E76E37" w:rsidRDefault="00FF2620" w:rsidP="00294D2C">
            <w:pPr>
              <w:spacing w:before="40" w:after="40"/>
              <w:rPr>
                <w:rFonts w:ascii="Times New Roman" w:hAnsi="Times New Roman" w:cs="Times New Roman"/>
                <w:b w:val="0"/>
                <w:sz w:val="16"/>
                <w:szCs w:val="16"/>
                <w:highlight w:val="yellow"/>
              </w:rPr>
            </w:pPr>
            <w:r w:rsidRPr="00E76E37">
              <w:rPr>
                <w:rFonts w:ascii="Times New Roman" w:hAnsi="Times New Roman" w:cs="Times New Roman"/>
                <w:b w:val="0"/>
                <w:sz w:val="16"/>
                <w:szCs w:val="16"/>
                <w:lang w:val="es-ES"/>
              </w:rPr>
              <w:t>Placa chapa de acero de</w:t>
            </w:r>
            <w:r w:rsidR="005B5445">
              <w:rPr>
                <w:rFonts w:ascii="Times New Roman" w:hAnsi="Times New Roman" w:cs="Times New Roman"/>
                <w:b w:val="0"/>
                <w:sz w:val="16"/>
                <w:szCs w:val="16"/>
                <w:lang w:val="es-ES"/>
              </w:rPr>
              <w:t xml:space="preserve"> </w:t>
            </w:r>
            <w:r w:rsidRPr="00E76E37">
              <w:rPr>
                <w:rFonts w:ascii="Times New Roman" w:hAnsi="Times New Roman" w:cs="Times New Roman"/>
                <w:b w:val="0"/>
                <w:sz w:val="16"/>
                <w:szCs w:val="16"/>
                <w:lang w:val="es-ES"/>
              </w:rPr>
              <w:t>espesor de</w:t>
            </w:r>
            <w:r w:rsidR="005B5445">
              <w:rPr>
                <w:rFonts w:ascii="Times New Roman" w:hAnsi="Times New Roman" w:cs="Times New Roman"/>
                <w:b w:val="0"/>
                <w:sz w:val="16"/>
                <w:szCs w:val="16"/>
                <w:lang w:val="es-ES"/>
              </w:rPr>
              <w:t xml:space="preserve"> </w:t>
            </w:r>
            <w:r w:rsidRPr="00E76E37">
              <w:rPr>
                <w:rFonts w:ascii="Times New Roman" w:hAnsi="Times New Roman" w:cs="Times New Roman"/>
                <w:b w:val="0"/>
                <w:sz w:val="16"/>
                <w:szCs w:val="16"/>
                <w:lang w:val="es-ES"/>
              </w:rPr>
              <w:t xml:space="preserve">50 mm x 80 cm de ancho x 3 metros de alto </w:t>
            </w:r>
          </w:p>
        </w:tc>
        <w:tc>
          <w:tcPr>
            <w:tcW w:w="0" w:type="auto"/>
            <w:tcBorders>
              <w:top w:val="none" w:sz="0" w:space="0" w:color="auto"/>
              <w:bottom w:val="none" w:sz="0" w:space="0" w:color="auto"/>
            </w:tcBorders>
            <w:vAlign w:val="center"/>
          </w:tcPr>
          <w:p w14:paraId="38E2857D" w14:textId="77777777" w:rsidR="00FF2620" w:rsidRPr="00E76E37" w:rsidRDefault="00FF2620" w:rsidP="00294D2C">
            <w:pPr>
              <w:pStyle w:val="Prrafodelista"/>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rPr>
            </w:pPr>
          </w:p>
          <w:p w14:paraId="6527D2FE"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s-ES"/>
              </w:rPr>
            </w:pPr>
            <w:r w:rsidRPr="00E76E37">
              <w:rPr>
                <w:rFonts w:ascii="Times New Roman" w:hAnsi="Times New Roman" w:cs="Times New Roman"/>
                <w:sz w:val="16"/>
                <w:szCs w:val="16"/>
                <w:lang w:val="es-ES"/>
              </w:rPr>
              <w:t>2</w:t>
            </w:r>
          </w:p>
        </w:tc>
      </w:tr>
      <w:tr w:rsidR="00FF2620" w:rsidRPr="00E76E37" w14:paraId="0412D31F"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35473A" w14:textId="77777777" w:rsidR="00FF2620" w:rsidRPr="00E76E37" w:rsidRDefault="00FF2620" w:rsidP="00294D2C">
            <w:pPr>
              <w:spacing w:before="40" w:after="40"/>
              <w:rPr>
                <w:rFonts w:ascii="Times New Roman" w:hAnsi="Times New Roman" w:cs="Times New Roman"/>
                <w:b w:val="0"/>
                <w:noProof/>
                <w:sz w:val="16"/>
                <w:szCs w:val="16"/>
                <w:lang w:eastAsia="es-CO"/>
              </w:rPr>
            </w:pPr>
            <w:r w:rsidRPr="00E76E37">
              <w:rPr>
                <w:rFonts w:ascii="Times New Roman" w:hAnsi="Times New Roman" w:cs="Times New Roman"/>
                <w:b w:val="0"/>
                <w:sz w:val="16"/>
                <w:szCs w:val="16"/>
              </w:rPr>
              <w:t>B</w:t>
            </w:r>
            <w:r w:rsidRPr="00E76E37">
              <w:rPr>
                <w:rFonts w:ascii="Times New Roman" w:hAnsi="Times New Roman" w:cs="Times New Roman"/>
                <w:b w:val="0"/>
                <w:noProof/>
                <w:sz w:val="16"/>
                <w:szCs w:val="16"/>
                <w:lang w:eastAsia="es-CO"/>
              </w:rPr>
              <w:t>arra guia superior para</w:t>
            </w:r>
            <w:r w:rsidR="005B5445">
              <w:rPr>
                <w:rFonts w:ascii="Times New Roman" w:hAnsi="Times New Roman" w:cs="Times New Roman"/>
                <w:b w:val="0"/>
                <w:noProof/>
                <w:sz w:val="16"/>
                <w:szCs w:val="16"/>
                <w:lang w:eastAsia="es-CO"/>
              </w:rPr>
              <w:t xml:space="preserve"> </w:t>
            </w:r>
            <w:r w:rsidRPr="00E76E37">
              <w:rPr>
                <w:rFonts w:ascii="Times New Roman" w:hAnsi="Times New Roman" w:cs="Times New Roman"/>
                <w:b w:val="0"/>
                <w:noProof/>
                <w:sz w:val="16"/>
                <w:szCs w:val="16"/>
                <w:lang w:eastAsia="es-CO"/>
              </w:rPr>
              <w:t>desplazamiento de</w:t>
            </w:r>
            <w:r w:rsidR="005B5445">
              <w:rPr>
                <w:rFonts w:ascii="Times New Roman" w:hAnsi="Times New Roman" w:cs="Times New Roman"/>
                <w:b w:val="0"/>
                <w:noProof/>
                <w:sz w:val="16"/>
                <w:szCs w:val="16"/>
                <w:lang w:eastAsia="es-CO"/>
              </w:rPr>
              <w:t xml:space="preserve"> </w:t>
            </w:r>
            <w:r w:rsidRPr="00E76E37">
              <w:rPr>
                <w:rFonts w:ascii="Times New Roman" w:hAnsi="Times New Roman" w:cs="Times New Roman"/>
                <w:b w:val="0"/>
                <w:noProof/>
                <w:sz w:val="16"/>
                <w:szCs w:val="16"/>
                <w:lang w:eastAsia="es-CO"/>
              </w:rPr>
              <w:t xml:space="preserve">la placa de acero </w:t>
            </w:r>
          </w:p>
        </w:tc>
        <w:tc>
          <w:tcPr>
            <w:tcW w:w="0" w:type="auto"/>
            <w:vAlign w:val="center"/>
          </w:tcPr>
          <w:p w14:paraId="72FA36BD"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58140B33"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139F373" w14:textId="77777777" w:rsidR="00FF2620" w:rsidRPr="00E76E37" w:rsidRDefault="00FF2620" w:rsidP="00294D2C">
            <w:pPr>
              <w:spacing w:before="40" w:after="40"/>
              <w:rPr>
                <w:rFonts w:ascii="Times New Roman" w:hAnsi="Times New Roman" w:cs="Times New Roman"/>
                <w:b w:val="0"/>
                <w:noProof/>
                <w:sz w:val="16"/>
                <w:szCs w:val="16"/>
                <w:lang w:eastAsia="es-CO"/>
              </w:rPr>
            </w:pPr>
            <w:r w:rsidRPr="00E76E37">
              <w:rPr>
                <w:rFonts w:ascii="Times New Roman" w:hAnsi="Times New Roman" w:cs="Times New Roman"/>
                <w:b w:val="0"/>
                <w:sz w:val="16"/>
                <w:szCs w:val="16"/>
              </w:rPr>
              <w:t>B</w:t>
            </w:r>
            <w:r w:rsidRPr="00E76E37">
              <w:rPr>
                <w:rFonts w:ascii="Times New Roman" w:hAnsi="Times New Roman" w:cs="Times New Roman"/>
                <w:b w:val="0"/>
                <w:noProof/>
                <w:sz w:val="16"/>
                <w:szCs w:val="16"/>
                <w:lang w:eastAsia="es-CO"/>
              </w:rPr>
              <w:t>arra guia inferior para</w:t>
            </w:r>
            <w:r w:rsidR="005B5445">
              <w:rPr>
                <w:rFonts w:ascii="Times New Roman" w:hAnsi="Times New Roman" w:cs="Times New Roman"/>
                <w:b w:val="0"/>
                <w:noProof/>
                <w:sz w:val="16"/>
                <w:szCs w:val="16"/>
                <w:lang w:eastAsia="es-CO"/>
              </w:rPr>
              <w:t xml:space="preserve"> </w:t>
            </w:r>
            <w:r w:rsidRPr="00E76E37">
              <w:rPr>
                <w:rFonts w:ascii="Times New Roman" w:hAnsi="Times New Roman" w:cs="Times New Roman"/>
                <w:b w:val="0"/>
                <w:noProof/>
                <w:sz w:val="16"/>
                <w:szCs w:val="16"/>
                <w:lang w:eastAsia="es-CO"/>
              </w:rPr>
              <w:t>desplazamiento de</w:t>
            </w:r>
            <w:r w:rsidR="005B5445">
              <w:rPr>
                <w:rFonts w:ascii="Times New Roman" w:hAnsi="Times New Roman" w:cs="Times New Roman"/>
                <w:b w:val="0"/>
                <w:noProof/>
                <w:sz w:val="16"/>
                <w:szCs w:val="16"/>
                <w:lang w:eastAsia="es-CO"/>
              </w:rPr>
              <w:t xml:space="preserve"> </w:t>
            </w:r>
            <w:r w:rsidRPr="00E76E37">
              <w:rPr>
                <w:rFonts w:ascii="Times New Roman" w:hAnsi="Times New Roman" w:cs="Times New Roman"/>
                <w:b w:val="0"/>
                <w:noProof/>
                <w:sz w:val="16"/>
                <w:szCs w:val="16"/>
                <w:lang w:eastAsia="es-CO"/>
              </w:rPr>
              <w:t xml:space="preserve">la placa de acero </w:t>
            </w:r>
          </w:p>
        </w:tc>
        <w:tc>
          <w:tcPr>
            <w:tcW w:w="0" w:type="auto"/>
            <w:tcBorders>
              <w:top w:val="none" w:sz="0" w:space="0" w:color="auto"/>
              <w:bottom w:val="none" w:sz="0" w:space="0" w:color="auto"/>
            </w:tcBorders>
            <w:vAlign w:val="center"/>
          </w:tcPr>
          <w:p w14:paraId="073D5C8C"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65CFA652"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FE810A"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Rodillo de bastidor para el desplazamiento de</w:t>
            </w:r>
            <w:r w:rsidR="005B5445">
              <w:rPr>
                <w:rFonts w:ascii="Times New Roman" w:hAnsi="Times New Roman" w:cs="Times New Roman"/>
                <w:b w:val="0"/>
                <w:sz w:val="16"/>
                <w:szCs w:val="16"/>
              </w:rPr>
              <w:t xml:space="preserve"> </w:t>
            </w:r>
            <w:r w:rsidRPr="00E76E37">
              <w:rPr>
                <w:rFonts w:ascii="Times New Roman" w:hAnsi="Times New Roman" w:cs="Times New Roman"/>
                <w:b w:val="0"/>
                <w:sz w:val="16"/>
                <w:szCs w:val="16"/>
              </w:rPr>
              <w:t xml:space="preserve">la placa de acero </w:t>
            </w:r>
          </w:p>
        </w:tc>
        <w:tc>
          <w:tcPr>
            <w:tcW w:w="0" w:type="auto"/>
            <w:vAlign w:val="center"/>
          </w:tcPr>
          <w:p w14:paraId="25A92A7C"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337DDB72"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A2C785F"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 xml:space="preserve">Soporte de barra guía </w:t>
            </w:r>
          </w:p>
        </w:tc>
        <w:tc>
          <w:tcPr>
            <w:tcW w:w="0" w:type="auto"/>
            <w:tcBorders>
              <w:top w:val="none" w:sz="0" w:space="0" w:color="auto"/>
              <w:bottom w:val="none" w:sz="0" w:space="0" w:color="auto"/>
            </w:tcBorders>
            <w:vAlign w:val="center"/>
          </w:tcPr>
          <w:p w14:paraId="4712B385"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5C54E8B5" w14:textId="77777777" w:rsidTr="00294D2C">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586DFD"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 xml:space="preserve">Válvula de doble vía </w:t>
            </w:r>
          </w:p>
        </w:tc>
        <w:tc>
          <w:tcPr>
            <w:tcW w:w="0" w:type="auto"/>
            <w:vAlign w:val="center"/>
          </w:tcPr>
          <w:p w14:paraId="2180915A" w14:textId="77777777" w:rsidR="00FF2620" w:rsidRPr="00E76E37"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1</w:t>
            </w:r>
          </w:p>
        </w:tc>
      </w:tr>
      <w:tr w:rsidR="00FF2620" w:rsidRPr="00E76E37" w14:paraId="47CC2CAF" w14:textId="77777777" w:rsidTr="00294D2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40705EBE" w14:textId="77777777" w:rsidR="00FF2620" w:rsidRPr="00E76E37" w:rsidRDefault="00FF2620" w:rsidP="00294D2C">
            <w:pPr>
              <w:spacing w:before="40" w:after="40"/>
              <w:rPr>
                <w:rFonts w:ascii="Times New Roman" w:hAnsi="Times New Roman" w:cs="Times New Roman"/>
                <w:b w:val="0"/>
                <w:sz w:val="16"/>
                <w:szCs w:val="16"/>
              </w:rPr>
            </w:pPr>
            <w:r w:rsidRPr="00E76E37">
              <w:rPr>
                <w:rFonts w:ascii="Times New Roman" w:hAnsi="Times New Roman" w:cs="Times New Roman"/>
                <w:b w:val="0"/>
                <w:sz w:val="16"/>
                <w:szCs w:val="16"/>
              </w:rPr>
              <w:t xml:space="preserve">Lámina cubierta protectora </w:t>
            </w:r>
          </w:p>
        </w:tc>
        <w:tc>
          <w:tcPr>
            <w:tcW w:w="0" w:type="auto"/>
            <w:tcBorders>
              <w:top w:val="none" w:sz="0" w:space="0" w:color="auto"/>
              <w:bottom w:val="none" w:sz="0" w:space="0" w:color="auto"/>
            </w:tcBorders>
            <w:vAlign w:val="center"/>
          </w:tcPr>
          <w:p w14:paraId="31EF6396" w14:textId="77777777" w:rsidR="00FF2620" w:rsidRPr="00E76E37"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E76E37">
              <w:rPr>
                <w:rFonts w:ascii="Times New Roman" w:hAnsi="Times New Roman" w:cs="Times New Roman"/>
                <w:sz w:val="16"/>
                <w:szCs w:val="16"/>
              </w:rPr>
              <w:t>2</w:t>
            </w:r>
          </w:p>
        </w:tc>
      </w:tr>
    </w:tbl>
    <w:p w14:paraId="7EDB2271" w14:textId="77777777" w:rsidR="00E76E37" w:rsidRPr="00E76E37" w:rsidRDefault="00E76E37" w:rsidP="00E76E37">
      <w:pPr>
        <w:jc w:val="center"/>
        <w:rPr>
          <w:rFonts w:ascii="Times New Roman" w:hAnsi="Times New Roman" w:cs="Times New Roman"/>
          <w:sz w:val="16"/>
          <w:szCs w:val="16"/>
        </w:rPr>
      </w:pPr>
      <w:r>
        <w:rPr>
          <w:rFonts w:ascii="Times New Roman" w:hAnsi="Times New Roman" w:cs="Times New Roman"/>
          <w:sz w:val="16"/>
          <w:szCs w:val="16"/>
        </w:rPr>
        <w:t>Fuente: Elaboración propia, 2021.</w:t>
      </w:r>
    </w:p>
    <w:p w14:paraId="37C54655" w14:textId="77777777" w:rsidR="00FF2620" w:rsidRPr="00DE122C" w:rsidRDefault="00E76E37" w:rsidP="0087006F">
      <w:pPr>
        <w:spacing w:after="0" w:line="276" w:lineRule="auto"/>
        <w:jc w:val="center"/>
        <w:rPr>
          <w:rFonts w:ascii="Times New Roman" w:hAnsi="Times New Roman" w:cs="Times New Roman"/>
          <w:b/>
          <w:i/>
          <w:sz w:val="20"/>
          <w:szCs w:val="20"/>
        </w:rPr>
      </w:pPr>
      <w:r w:rsidRPr="00DE122C">
        <w:rPr>
          <w:rFonts w:ascii="Times New Roman" w:hAnsi="Times New Roman" w:cs="Times New Roman"/>
          <w:b/>
          <w:i/>
          <w:sz w:val="20"/>
          <w:szCs w:val="20"/>
        </w:rPr>
        <w:t xml:space="preserve">Tabla 2. </w:t>
      </w:r>
      <w:r w:rsidR="00FF2620" w:rsidRPr="00DE122C">
        <w:rPr>
          <w:rFonts w:ascii="Times New Roman" w:hAnsi="Times New Roman" w:cs="Times New Roman"/>
          <w:b/>
          <w:i/>
          <w:sz w:val="20"/>
          <w:szCs w:val="20"/>
        </w:rPr>
        <w:t>I</w:t>
      </w:r>
      <w:r w:rsidRPr="00DE122C">
        <w:rPr>
          <w:rFonts w:ascii="Times New Roman" w:hAnsi="Times New Roman" w:cs="Times New Roman"/>
          <w:b/>
          <w:i/>
          <w:sz w:val="20"/>
          <w:szCs w:val="20"/>
        </w:rPr>
        <w:t>nventario del sistema de refrigeración circuito agua cruda</w:t>
      </w: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052"/>
      </w:tblGrid>
      <w:tr w:rsidR="00FF2620" w:rsidRPr="00514E16" w14:paraId="7A3539F5" w14:textId="77777777" w:rsidTr="00294D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2627F955" w14:textId="0DDC54AA" w:rsidR="00FF2620" w:rsidRPr="00514E16" w:rsidRDefault="00294D2C" w:rsidP="00294D2C">
            <w:pPr>
              <w:spacing w:before="40" w:after="40"/>
              <w:jc w:val="center"/>
              <w:rPr>
                <w:rFonts w:ascii="Times New Roman" w:hAnsi="Times New Roman" w:cs="Times New Roman"/>
                <w:b w:val="0"/>
                <w:sz w:val="16"/>
                <w:szCs w:val="16"/>
              </w:rPr>
            </w:pPr>
            <w:r w:rsidRPr="00514E16">
              <w:rPr>
                <w:rFonts w:ascii="Times New Roman" w:hAnsi="Times New Roman" w:cs="Times New Roman"/>
                <w:b w:val="0"/>
                <w:sz w:val="16"/>
                <w:szCs w:val="16"/>
              </w:rPr>
              <w:t>DESCRIPCIÓN</w:t>
            </w:r>
          </w:p>
        </w:tc>
        <w:tc>
          <w:tcPr>
            <w:tcW w:w="0" w:type="auto"/>
            <w:tcBorders>
              <w:bottom w:val="none" w:sz="0" w:space="0" w:color="auto"/>
            </w:tcBorders>
            <w:vAlign w:val="center"/>
          </w:tcPr>
          <w:p w14:paraId="6694EC2C" w14:textId="5DAC398D" w:rsidR="00FF2620" w:rsidRPr="00514E16" w:rsidRDefault="00294D2C" w:rsidP="00294D2C">
            <w:pPr>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514E16">
              <w:rPr>
                <w:rFonts w:ascii="Times New Roman" w:hAnsi="Times New Roman" w:cs="Times New Roman"/>
                <w:b w:val="0"/>
                <w:sz w:val="16"/>
                <w:szCs w:val="16"/>
              </w:rPr>
              <w:t>CANTIDAD</w:t>
            </w:r>
          </w:p>
        </w:tc>
      </w:tr>
      <w:tr w:rsidR="00FF2620" w:rsidRPr="00514E16" w14:paraId="0437B993"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6FD745F" w14:textId="77777777" w:rsidR="00FF2620" w:rsidRPr="00514E16" w:rsidRDefault="00514E16"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 xml:space="preserve">Bomba </w:t>
            </w:r>
            <w:r w:rsidR="00FF2620" w:rsidRPr="00514E16">
              <w:rPr>
                <w:rFonts w:ascii="Times New Roman" w:hAnsi="Times New Roman" w:cs="Times New Roman"/>
                <w:b w:val="0"/>
                <w:sz w:val="16"/>
                <w:szCs w:val="16"/>
              </w:rPr>
              <w:t>centrifuga horizontal axial de 10 pulgadas</w:t>
            </w:r>
          </w:p>
        </w:tc>
        <w:tc>
          <w:tcPr>
            <w:tcW w:w="0" w:type="auto"/>
            <w:tcBorders>
              <w:top w:val="none" w:sz="0" w:space="0" w:color="auto"/>
              <w:bottom w:val="none" w:sz="0" w:space="0" w:color="auto"/>
            </w:tcBorders>
            <w:vAlign w:val="center"/>
          </w:tcPr>
          <w:p w14:paraId="246650D5"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26008AE0"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D6E6BC"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Intercambiador de calor</w:t>
            </w:r>
          </w:p>
        </w:tc>
        <w:tc>
          <w:tcPr>
            <w:tcW w:w="0" w:type="auto"/>
            <w:vAlign w:val="center"/>
          </w:tcPr>
          <w:p w14:paraId="175EAC31"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3</w:t>
            </w:r>
          </w:p>
        </w:tc>
      </w:tr>
      <w:tr w:rsidR="00FF2620" w:rsidRPr="00514E16" w14:paraId="6FB361CB"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7DDC7A41"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Válvula motorizada Actuador eléctrico PremiTork de cuarto de vuelta</w:t>
            </w:r>
          </w:p>
        </w:tc>
        <w:tc>
          <w:tcPr>
            <w:tcW w:w="0" w:type="auto"/>
            <w:tcBorders>
              <w:top w:val="none" w:sz="0" w:space="0" w:color="auto"/>
              <w:bottom w:val="none" w:sz="0" w:space="0" w:color="auto"/>
            </w:tcBorders>
            <w:vAlign w:val="center"/>
          </w:tcPr>
          <w:p w14:paraId="0E4B0960"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2</w:t>
            </w:r>
          </w:p>
        </w:tc>
      </w:tr>
      <w:tr w:rsidR="00FF2620" w:rsidRPr="00514E16" w14:paraId="42DD45CC"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BB923F"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 xml:space="preserve">Válvula de mariposa Keystone mecánica de 10 pulgadas </w:t>
            </w:r>
          </w:p>
        </w:tc>
        <w:tc>
          <w:tcPr>
            <w:tcW w:w="0" w:type="auto"/>
            <w:vAlign w:val="center"/>
          </w:tcPr>
          <w:p w14:paraId="69E64B22"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2</w:t>
            </w:r>
          </w:p>
        </w:tc>
      </w:tr>
      <w:tr w:rsidR="00FF2620" w:rsidRPr="00514E16" w14:paraId="554AA151"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3DCB72E9"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Válvula mariposa accionada con palanca Keystone 3 pulgada</w:t>
            </w:r>
          </w:p>
        </w:tc>
        <w:tc>
          <w:tcPr>
            <w:tcW w:w="0" w:type="auto"/>
            <w:tcBorders>
              <w:top w:val="none" w:sz="0" w:space="0" w:color="auto"/>
              <w:bottom w:val="none" w:sz="0" w:space="0" w:color="auto"/>
            </w:tcBorders>
            <w:vAlign w:val="center"/>
          </w:tcPr>
          <w:p w14:paraId="41041947"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3D241082"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1B892D"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Válvula de bola de 2 pulgadas</w:t>
            </w:r>
          </w:p>
        </w:tc>
        <w:tc>
          <w:tcPr>
            <w:tcW w:w="0" w:type="auto"/>
            <w:vAlign w:val="center"/>
          </w:tcPr>
          <w:p w14:paraId="5A6A5AA3"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3</w:t>
            </w:r>
          </w:p>
        </w:tc>
      </w:tr>
      <w:tr w:rsidR="00FF2620" w:rsidRPr="004F2DCB" w14:paraId="194C1858"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2B9A1748" w14:textId="77777777" w:rsidR="00FF2620" w:rsidRPr="004A178A" w:rsidRDefault="00FF2620" w:rsidP="00294D2C">
            <w:pPr>
              <w:spacing w:before="40" w:after="40"/>
              <w:rPr>
                <w:rFonts w:ascii="Times New Roman" w:hAnsi="Times New Roman" w:cs="Times New Roman"/>
                <w:b w:val="0"/>
                <w:sz w:val="16"/>
                <w:szCs w:val="16"/>
                <w:lang w:val="it-IT"/>
              </w:rPr>
            </w:pPr>
            <w:r w:rsidRPr="004A178A">
              <w:rPr>
                <w:rFonts w:ascii="Times New Roman" w:hAnsi="Times New Roman" w:cs="Times New Roman"/>
                <w:b w:val="0"/>
                <w:sz w:val="16"/>
                <w:szCs w:val="16"/>
                <w:lang w:val="it-IT"/>
              </w:rPr>
              <w:t>Fi</w:t>
            </w:r>
            <w:r w:rsidR="00AB6643" w:rsidRPr="004A178A">
              <w:rPr>
                <w:rFonts w:ascii="Times New Roman" w:hAnsi="Times New Roman" w:cs="Times New Roman"/>
                <w:b w:val="0"/>
                <w:sz w:val="16"/>
                <w:szCs w:val="16"/>
                <w:lang w:val="it-IT"/>
              </w:rPr>
              <w:t>ltro auto limpiante Amiad EBS</w:t>
            </w:r>
          </w:p>
        </w:tc>
        <w:tc>
          <w:tcPr>
            <w:tcW w:w="0" w:type="auto"/>
            <w:tcBorders>
              <w:top w:val="none" w:sz="0" w:space="0" w:color="auto"/>
              <w:bottom w:val="none" w:sz="0" w:space="0" w:color="auto"/>
            </w:tcBorders>
            <w:vAlign w:val="center"/>
          </w:tcPr>
          <w:p w14:paraId="517BE6A5" w14:textId="77777777" w:rsidR="00FF2620" w:rsidRPr="004A178A" w:rsidRDefault="00FF2620" w:rsidP="00294D2C">
            <w:pPr>
              <w:pStyle w:val="Prrafodelista"/>
              <w:spacing w:before="40" w:after="40"/>
              <w:ind w:left="774"/>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it-IT"/>
              </w:rPr>
            </w:pPr>
          </w:p>
        </w:tc>
      </w:tr>
      <w:tr w:rsidR="00FF2620" w:rsidRPr="00514E16" w14:paraId="6756AAF5"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4E97A0"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w:t>
            </w:r>
            <w:r w:rsidR="00AB6643">
              <w:rPr>
                <w:rFonts w:ascii="Times New Roman" w:hAnsi="Times New Roman" w:cs="Times New Roman"/>
                <w:b w:val="0"/>
                <w:sz w:val="16"/>
                <w:szCs w:val="16"/>
              </w:rPr>
              <w:t>ón diferencial filtro - DPIT 01</w:t>
            </w:r>
          </w:p>
        </w:tc>
        <w:tc>
          <w:tcPr>
            <w:tcW w:w="0" w:type="auto"/>
            <w:vAlign w:val="center"/>
          </w:tcPr>
          <w:p w14:paraId="3D1B9CAF"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58664151"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02E95A7D"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Flujo metro agua cruda - FIT 01</w:t>
            </w:r>
          </w:p>
        </w:tc>
        <w:tc>
          <w:tcPr>
            <w:tcW w:w="0" w:type="auto"/>
            <w:tcBorders>
              <w:top w:val="none" w:sz="0" w:space="0" w:color="auto"/>
              <w:bottom w:val="none" w:sz="0" w:space="0" w:color="auto"/>
            </w:tcBorders>
            <w:vAlign w:val="center"/>
          </w:tcPr>
          <w:p w14:paraId="4D412CF3"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2633EBDE"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E4A581"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entrada b</w:t>
            </w:r>
            <w:r w:rsidR="00AB6643">
              <w:rPr>
                <w:rFonts w:ascii="Times New Roman" w:hAnsi="Times New Roman" w:cs="Times New Roman"/>
                <w:b w:val="0"/>
                <w:sz w:val="16"/>
                <w:szCs w:val="16"/>
              </w:rPr>
              <w:t>omba de agua cruda - PIT 05</w:t>
            </w:r>
          </w:p>
        </w:tc>
        <w:tc>
          <w:tcPr>
            <w:tcW w:w="0" w:type="auto"/>
            <w:vAlign w:val="center"/>
          </w:tcPr>
          <w:p w14:paraId="0FAE20FB"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1D6BE9ED"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30EC5D58" w14:textId="77777777" w:rsidR="00FF2620" w:rsidRPr="00AB6643"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 xml:space="preserve">Instrumento de medición - Presión salida </w:t>
            </w:r>
            <w:r w:rsidR="00AB6643">
              <w:rPr>
                <w:rFonts w:ascii="Times New Roman" w:hAnsi="Times New Roman" w:cs="Times New Roman"/>
                <w:b w:val="0"/>
                <w:sz w:val="16"/>
                <w:szCs w:val="16"/>
              </w:rPr>
              <w:t>bomba de agua cruda - PIT 06</w:t>
            </w:r>
          </w:p>
        </w:tc>
        <w:tc>
          <w:tcPr>
            <w:tcW w:w="0" w:type="auto"/>
            <w:tcBorders>
              <w:top w:val="none" w:sz="0" w:space="0" w:color="auto"/>
              <w:bottom w:val="none" w:sz="0" w:space="0" w:color="auto"/>
            </w:tcBorders>
            <w:vAlign w:val="center"/>
          </w:tcPr>
          <w:p w14:paraId="76C5CD8F"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090BCEDE" w14:textId="77777777" w:rsidTr="00294D2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F9F00E" w14:textId="77777777" w:rsidR="00FF2620" w:rsidRPr="00AB6643"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entrada Intercam</w:t>
            </w:r>
            <w:r w:rsidR="00AB6643">
              <w:rPr>
                <w:rFonts w:ascii="Times New Roman" w:hAnsi="Times New Roman" w:cs="Times New Roman"/>
                <w:b w:val="0"/>
                <w:sz w:val="16"/>
                <w:szCs w:val="16"/>
              </w:rPr>
              <w:t>biador de agua cruda - PIT 07</w:t>
            </w:r>
          </w:p>
        </w:tc>
        <w:tc>
          <w:tcPr>
            <w:tcW w:w="0" w:type="auto"/>
            <w:vAlign w:val="center"/>
          </w:tcPr>
          <w:p w14:paraId="427B2373"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514E16" w14:paraId="2C6F10C5" w14:textId="77777777" w:rsidTr="00294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250BD731" w14:textId="77777777" w:rsidR="00FF2620" w:rsidRPr="00AB6643"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salida intercambiado</w:t>
            </w:r>
            <w:r w:rsidR="00AB6643">
              <w:rPr>
                <w:rFonts w:ascii="Times New Roman" w:hAnsi="Times New Roman" w:cs="Times New Roman"/>
                <w:b w:val="0"/>
                <w:sz w:val="16"/>
                <w:szCs w:val="16"/>
              </w:rPr>
              <w:t xml:space="preserve"> de agua cruda - PIT 08</w:t>
            </w:r>
          </w:p>
        </w:tc>
        <w:tc>
          <w:tcPr>
            <w:tcW w:w="0" w:type="auto"/>
            <w:tcBorders>
              <w:top w:val="none" w:sz="0" w:space="0" w:color="auto"/>
              <w:bottom w:val="none" w:sz="0" w:space="0" w:color="auto"/>
            </w:tcBorders>
            <w:vAlign w:val="center"/>
          </w:tcPr>
          <w:p w14:paraId="524B43A6"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bl>
    <w:p w14:paraId="3BE32AC3" w14:textId="77777777" w:rsidR="00514E16" w:rsidRPr="00514E16" w:rsidRDefault="00514E16" w:rsidP="00514E16">
      <w:pPr>
        <w:pStyle w:val="Prrafodelista"/>
        <w:ind w:left="0"/>
        <w:jc w:val="center"/>
        <w:rPr>
          <w:rFonts w:ascii="Times New Roman" w:hAnsi="Times New Roman" w:cs="Times New Roman"/>
          <w:sz w:val="16"/>
          <w:szCs w:val="16"/>
        </w:rPr>
      </w:pPr>
      <w:r w:rsidRPr="00514E16">
        <w:rPr>
          <w:rFonts w:ascii="Times New Roman" w:hAnsi="Times New Roman" w:cs="Times New Roman"/>
          <w:sz w:val="16"/>
          <w:szCs w:val="16"/>
        </w:rPr>
        <w:t>Fuente: Elaboración propia, 2021.</w:t>
      </w:r>
    </w:p>
    <w:p w14:paraId="14EC4279" w14:textId="77777777" w:rsidR="00514E16" w:rsidRPr="00DE122C" w:rsidRDefault="00514E16" w:rsidP="004F120A">
      <w:pPr>
        <w:spacing w:after="0" w:line="276" w:lineRule="auto"/>
        <w:jc w:val="center"/>
        <w:rPr>
          <w:rFonts w:ascii="Times New Roman" w:hAnsi="Times New Roman" w:cs="Times New Roman"/>
          <w:b/>
          <w:i/>
          <w:sz w:val="20"/>
          <w:szCs w:val="20"/>
        </w:rPr>
      </w:pPr>
      <w:r w:rsidRPr="00DE122C">
        <w:rPr>
          <w:rFonts w:ascii="Times New Roman" w:hAnsi="Times New Roman" w:cs="Times New Roman"/>
          <w:b/>
          <w:i/>
          <w:sz w:val="20"/>
          <w:szCs w:val="20"/>
        </w:rPr>
        <w:lastRenderedPageBreak/>
        <w:t xml:space="preserve">Tabla 3. </w:t>
      </w:r>
      <w:r w:rsidR="00FF2620" w:rsidRPr="00DE122C">
        <w:rPr>
          <w:rFonts w:ascii="Times New Roman" w:hAnsi="Times New Roman" w:cs="Times New Roman"/>
          <w:b/>
          <w:i/>
          <w:sz w:val="20"/>
          <w:szCs w:val="20"/>
        </w:rPr>
        <w:t>I</w:t>
      </w:r>
      <w:r w:rsidRPr="00DE122C">
        <w:rPr>
          <w:rFonts w:ascii="Times New Roman" w:hAnsi="Times New Roman" w:cs="Times New Roman"/>
          <w:b/>
          <w:i/>
          <w:sz w:val="20"/>
          <w:szCs w:val="20"/>
        </w:rPr>
        <w:t>nventario del sistema de refrigeración circuito agua tratada</w:t>
      </w: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052"/>
      </w:tblGrid>
      <w:tr w:rsidR="00FF2620" w:rsidRPr="00F52460" w14:paraId="32ECB1BA" w14:textId="77777777" w:rsidTr="00AB66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46BEE84F" w14:textId="77777777" w:rsidR="00FF2620" w:rsidRPr="007451E4" w:rsidRDefault="00FF2620" w:rsidP="00294D2C">
            <w:pPr>
              <w:spacing w:before="40" w:after="40"/>
              <w:jc w:val="center"/>
              <w:rPr>
                <w:rFonts w:ascii="Times New Roman" w:hAnsi="Times New Roman" w:cs="Times New Roman"/>
                <w:b w:val="0"/>
                <w:sz w:val="16"/>
                <w:szCs w:val="16"/>
              </w:rPr>
            </w:pPr>
            <w:r w:rsidRPr="007451E4">
              <w:rPr>
                <w:rFonts w:ascii="Times New Roman" w:hAnsi="Times New Roman" w:cs="Times New Roman"/>
                <w:b w:val="0"/>
                <w:sz w:val="16"/>
                <w:szCs w:val="16"/>
              </w:rPr>
              <w:t>DESCRIPCION</w:t>
            </w:r>
          </w:p>
        </w:tc>
        <w:tc>
          <w:tcPr>
            <w:tcW w:w="0" w:type="auto"/>
            <w:tcBorders>
              <w:bottom w:val="none" w:sz="0" w:space="0" w:color="auto"/>
            </w:tcBorders>
          </w:tcPr>
          <w:p w14:paraId="24E2FC10" w14:textId="77777777" w:rsidR="00FF2620" w:rsidRPr="007451E4" w:rsidRDefault="00FF2620" w:rsidP="00294D2C">
            <w:pPr>
              <w:spacing w:before="40" w:after="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451E4">
              <w:rPr>
                <w:rFonts w:ascii="Times New Roman" w:hAnsi="Times New Roman" w:cs="Times New Roman"/>
                <w:b w:val="0"/>
                <w:sz w:val="16"/>
                <w:szCs w:val="16"/>
              </w:rPr>
              <w:t>CANTIDAD</w:t>
            </w:r>
          </w:p>
        </w:tc>
      </w:tr>
      <w:tr w:rsidR="00FF2620" w:rsidRPr="00F52460" w14:paraId="0D6847B5" w14:textId="77777777" w:rsidTr="00AB6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D6B0416"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Bomba centrífuga horizontal axial de 12 pulgadas</w:t>
            </w:r>
          </w:p>
        </w:tc>
        <w:tc>
          <w:tcPr>
            <w:tcW w:w="0" w:type="auto"/>
            <w:tcBorders>
              <w:top w:val="none" w:sz="0" w:space="0" w:color="auto"/>
              <w:bottom w:val="none" w:sz="0" w:space="0" w:color="auto"/>
            </w:tcBorders>
            <w:vAlign w:val="center"/>
          </w:tcPr>
          <w:p w14:paraId="4D889FD3"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1221E61D" w14:textId="77777777" w:rsidTr="00AB66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93AD5D"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 xml:space="preserve">Válvulas motorizada </w:t>
            </w:r>
            <w:r w:rsidRPr="00514E16">
              <w:rPr>
                <w:rFonts w:ascii="Times New Roman" w:hAnsi="Times New Roman" w:cs="Times New Roman"/>
                <w:b w:val="0"/>
                <w:bCs w:val="0"/>
                <w:sz w:val="16"/>
                <w:szCs w:val="16"/>
              </w:rPr>
              <w:t>Actuador eléctrico PremiTork de cuarto de vuelta</w:t>
            </w:r>
          </w:p>
        </w:tc>
        <w:tc>
          <w:tcPr>
            <w:tcW w:w="0" w:type="auto"/>
            <w:vAlign w:val="center"/>
          </w:tcPr>
          <w:p w14:paraId="606EB4FB"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3</w:t>
            </w:r>
          </w:p>
        </w:tc>
      </w:tr>
      <w:tr w:rsidR="00FF2620" w:rsidRPr="00F52460" w14:paraId="5A0390BA" w14:textId="77777777" w:rsidTr="00AB6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985B3B6"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Válvulas de mariposa Keystone mecánica de 10 pulgadas</w:t>
            </w:r>
          </w:p>
        </w:tc>
        <w:tc>
          <w:tcPr>
            <w:tcW w:w="0" w:type="auto"/>
            <w:tcBorders>
              <w:top w:val="none" w:sz="0" w:space="0" w:color="auto"/>
              <w:bottom w:val="none" w:sz="0" w:space="0" w:color="auto"/>
            </w:tcBorders>
            <w:vAlign w:val="center"/>
          </w:tcPr>
          <w:p w14:paraId="594C2A67"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3</w:t>
            </w:r>
          </w:p>
        </w:tc>
      </w:tr>
      <w:tr w:rsidR="00FF2620" w:rsidRPr="00F52460" w14:paraId="2D3362B1" w14:textId="77777777" w:rsidTr="00AB66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D40B35"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Bomba centrifuga Bomba centrífuga horizontal axial de 10 pulgadas</w:t>
            </w:r>
          </w:p>
        </w:tc>
        <w:tc>
          <w:tcPr>
            <w:tcW w:w="0" w:type="auto"/>
            <w:vAlign w:val="center"/>
          </w:tcPr>
          <w:p w14:paraId="42BECFB6"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61860CF7" w14:textId="77777777" w:rsidTr="00AB6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275DF785"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entrada Intercambia</w:t>
            </w:r>
            <w:r w:rsidR="0087006F">
              <w:rPr>
                <w:rFonts w:ascii="Times New Roman" w:hAnsi="Times New Roman" w:cs="Times New Roman"/>
                <w:b w:val="0"/>
                <w:sz w:val="16"/>
                <w:szCs w:val="16"/>
              </w:rPr>
              <w:t>dor de agua tratada - PIT 13</w:t>
            </w:r>
          </w:p>
        </w:tc>
        <w:tc>
          <w:tcPr>
            <w:tcW w:w="0" w:type="auto"/>
            <w:tcBorders>
              <w:top w:val="none" w:sz="0" w:space="0" w:color="auto"/>
              <w:bottom w:val="none" w:sz="0" w:space="0" w:color="auto"/>
            </w:tcBorders>
            <w:vAlign w:val="center"/>
          </w:tcPr>
          <w:p w14:paraId="5AED6D46"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158BD29C" w14:textId="77777777" w:rsidTr="00AB66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AC4734"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salida intercambiado de agua tratada - PIT 14</w:t>
            </w:r>
            <w:r w:rsidR="005B5445">
              <w:rPr>
                <w:rFonts w:ascii="Times New Roman" w:hAnsi="Times New Roman" w:cs="Times New Roman"/>
                <w:b w:val="0"/>
                <w:sz w:val="16"/>
                <w:szCs w:val="16"/>
              </w:rPr>
              <w:t xml:space="preserve"> </w:t>
            </w:r>
          </w:p>
        </w:tc>
        <w:tc>
          <w:tcPr>
            <w:tcW w:w="0" w:type="auto"/>
            <w:vAlign w:val="center"/>
          </w:tcPr>
          <w:p w14:paraId="6234902C"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79040A23" w14:textId="77777777" w:rsidTr="00AB6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301B705B" w14:textId="77777777" w:rsidR="00FF2620" w:rsidRPr="00514E16" w:rsidRDefault="00930268" w:rsidP="00294D2C">
            <w:pPr>
              <w:spacing w:before="40" w:after="40"/>
              <w:rPr>
                <w:rFonts w:ascii="Times New Roman" w:hAnsi="Times New Roman" w:cs="Times New Roman"/>
                <w:b w:val="0"/>
                <w:sz w:val="16"/>
                <w:szCs w:val="16"/>
              </w:rPr>
            </w:pPr>
            <w:r w:rsidRPr="00A347A1">
              <w:rPr>
                <w:rFonts w:ascii="Times New Roman" w:hAnsi="Times New Roman" w:cs="Times New Roman"/>
                <w:b w:val="0"/>
                <w:sz w:val="16"/>
                <w:szCs w:val="16"/>
              </w:rPr>
              <w:t>Instrumento de medición - Flujo</w:t>
            </w:r>
            <w:r w:rsidR="00FF2620" w:rsidRPr="00A347A1">
              <w:rPr>
                <w:rFonts w:ascii="Times New Roman" w:hAnsi="Times New Roman" w:cs="Times New Roman"/>
                <w:b w:val="0"/>
                <w:sz w:val="16"/>
                <w:szCs w:val="16"/>
              </w:rPr>
              <w:t>metro agua cruda - FIT 02</w:t>
            </w:r>
          </w:p>
        </w:tc>
        <w:tc>
          <w:tcPr>
            <w:tcW w:w="0" w:type="auto"/>
            <w:tcBorders>
              <w:top w:val="none" w:sz="0" w:space="0" w:color="auto"/>
              <w:bottom w:val="none" w:sz="0" w:space="0" w:color="auto"/>
            </w:tcBorders>
            <w:vAlign w:val="center"/>
          </w:tcPr>
          <w:p w14:paraId="27B22A0D"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5CBE6852" w14:textId="77777777" w:rsidTr="00AB664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05E39E"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salida b</w:t>
            </w:r>
            <w:r w:rsidR="0087006F">
              <w:rPr>
                <w:rFonts w:ascii="Times New Roman" w:hAnsi="Times New Roman" w:cs="Times New Roman"/>
                <w:b w:val="0"/>
                <w:sz w:val="16"/>
                <w:szCs w:val="16"/>
              </w:rPr>
              <w:t>omba de agua tratada - PIT 16</w:t>
            </w:r>
          </w:p>
        </w:tc>
        <w:tc>
          <w:tcPr>
            <w:tcW w:w="0" w:type="auto"/>
            <w:vAlign w:val="center"/>
          </w:tcPr>
          <w:p w14:paraId="1BF9E477" w14:textId="77777777" w:rsidR="00FF2620" w:rsidRPr="00514E16" w:rsidRDefault="00FF2620" w:rsidP="00294D2C">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r w:rsidR="00FF2620" w:rsidRPr="00F52460" w14:paraId="42B60290" w14:textId="77777777" w:rsidTr="00AB66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0FB4E962" w14:textId="77777777" w:rsidR="00FF2620" w:rsidRPr="00514E16" w:rsidRDefault="00FF2620" w:rsidP="00294D2C">
            <w:pPr>
              <w:spacing w:before="40" w:after="40"/>
              <w:rPr>
                <w:rFonts w:ascii="Times New Roman" w:hAnsi="Times New Roman" w:cs="Times New Roman"/>
                <w:b w:val="0"/>
                <w:sz w:val="16"/>
                <w:szCs w:val="16"/>
              </w:rPr>
            </w:pPr>
            <w:r w:rsidRPr="00514E16">
              <w:rPr>
                <w:rFonts w:ascii="Times New Roman" w:hAnsi="Times New Roman" w:cs="Times New Roman"/>
                <w:b w:val="0"/>
                <w:sz w:val="16"/>
                <w:szCs w:val="16"/>
              </w:rPr>
              <w:t>Instrumento de medición - Presión entrada bom</w:t>
            </w:r>
            <w:r w:rsidR="0087006F">
              <w:rPr>
                <w:rFonts w:ascii="Times New Roman" w:hAnsi="Times New Roman" w:cs="Times New Roman"/>
                <w:b w:val="0"/>
                <w:sz w:val="16"/>
                <w:szCs w:val="16"/>
              </w:rPr>
              <w:t>ba de agua tratada - PIT 15</w:t>
            </w:r>
          </w:p>
        </w:tc>
        <w:tc>
          <w:tcPr>
            <w:tcW w:w="0" w:type="auto"/>
            <w:tcBorders>
              <w:top w:val="none" w:sz="0" w:space="0" w:color="auto"/>
              <w:bottom w:val="none" w:sz="0" w:space="0" w:color="auto"/>
            </w:tcBorders>
            <w:vAlign w:val="center"/>
          </w:tcPr>
          <w:p w14:paraId="2A6A150B" w14:textId="77777777" w:rsidR="00FF2620" w:rsidRPr="00514E16" w:rsidRDefault="00FF2620" w:rsidP="00294D2C">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4E16">
              <w:rPr>
                <w:rFonts w:ascii="Times New Roman" w:hAnsi="Times New Roman" w:cs="Times New Roman"/>
                <w:sz w:val="16"/>
                <w:szCs w:val="16"/>
              </w:rPr>
              <w:t>1</w:t>
            </w:r>
          </w:p>
        </w:tc>
      </w:tr>
    </w:tbl>
    <w:p w14:paraId="5B8D37A9" w14:textId="77777777" w:rsidR="00514E16" w:rsidRPr="00514E16" w:rsidRDefault="00514E16" w:rsidP="0087006F">
      <w:pPr>
        <w:pStyle w:val="Prrafodelista"/>
        <w:ind w:left="0"/>
        <w:contextualSpacing w:val="0"/>
        <w:jc w:val="center"/>
        <w:rPr>
          <w:rFonts w:ascii="Times New Roman" w:hAnsi="Times New Roman" w:cs="Times New Roman"/>
          <w:sz w:val="16"/>
          <w:szCs w:val="16"/>
        </w:rPr>
      </w:pPr>
      <w:r w:rsidRPr="00514E16">
        <w:rPr>
          <w:rFonts w:ascii="Times New Roman" w:hAnsi="Times New Roman" w:cs="Times New Roman"/>
          <w:sz w:val="16"/>
          <w:szCs w:val="16"/>
        </w:rPr>
        <w:t>Fuente: Elaboración propia, 2021.</w:t>
      </w:r>
    </w:p>
    <w:p w14:paraId="539D3712" w14:textId="77777777" w:rsidR="00FF2620" w:rsidRPr="00DE122C" w:rsidRDefault="00514E16" w:rsidP="0087006F">
      <w:pPr>
        <w:pStyle w:val="Prrafodelista"/>
        <w:spacing w:before="240" w:line="276" w:lineRule="auto"/>
        <w:ind w:left="0"/>
        <w:jc w:val="center"/>
        <w:rPr>
          <w:rFonts w:ascii="Times New Roman" w:hAnsi="Times New Roman" w:cs="Times New Roman"/>
          <w:b/>
          <w:i/>
          <w:sz w:val="20"/>
          <w:szCs w:val="20"/>
        </w:rPr>
      </w:pPr>
      <w:r w:rsidRPr="00DE122C">
        <w:rPr>
          <w:rFonts w:ascii="Times New Roman" w:hAnsi="Times New Roman" w:cs="Times New Roman"/>
          <w:b/>
          <w:i/>
          <w:sz w:val="20"/>
          <w:szCs w:val="20"/>
        </w:rPr>
        <w:t xml:space="preserve">Tabla 4. </w:t>
      </w:r>
      <w:r w:rsidR="00FF2620" w:rsidRPr="00DE122C">
        <w:rPr>
          <w:rFonts w:ascii="Times New Roman" w:hAnsi="Times New Roman" w:cs="Times New Roman"/>
          <w:b/>
          <w:i/>
          <w:sz w:val="20"/>
          <w:szCs w:val="20"/>
        </w:rPr>
        <w:t>I</w:t>
      </w:r>
      <w:r w:rsidRPr="00DE122C">
        <w:rPr>
          <w:rFonts w:ascii="Times New Roman" w:hAnsi="Times New Roman" w:cs="Times New Roman"/>
          <w:b/>
          <w:i/>
          <w:sz w:val="20"/>
          <w:szCs w:val="20"/>
        </w:rPr>
        <w:t>nventario de equipos para el desarrollo del mantenimiento</w:t>
      </w: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052"/>
      </w:tblGrid>
      <w:tr w:rsidR="00FF2620" w:rsidRPr="00F52460" w14:paraId="4627ECEB" w14:textId="77777777" w:rsidTr="00294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1567DDD" w14:textId="5B18A237" w:rsidR="00FF2620" w:rsidRPr="007451E4" w:rsidRDefault="00294D2C" w:rsidP="00294D2C">
            <w:pPr>
              <w:pStyle w:val="Prrafodelista"/>
              <w:spacing w:before="40" w:after="40"/>
              <w:ind w:left="0"/>
              <w:contextualSpacing w:val="0"/>
              <w:jc w:val="center"/>
              <w:rPr>
                <w:rFonts w:ascii="Times New Roman" w:hAnsi="Times New Roman" w:cs="Times New Roman"/>
                <w:b w:val="0"/>
                <w:sz w:val="16"/>
                <w:szCs w:val="16"/>
              </w:rPr>
            </w:pPr>
            <w:r w:rsidRPr="007451E4">
              <w:rPr>
                <w:rFonts w:ascii="Times New Roman" w:hAnsi="Times New Roman" w:cs="Times New Roman"/>
                <w:b w:val="0"/>
                <w:sz w:val="16"/>
                <w:szCs w:val="16"/>
              </w:rPr>
              <w:t>DESCRIPCIÓN</w:t>
            </w:r>
          </w:p>
        </w:tc>
        <w:tc>
          <w:tcPr>
            <w:tcW w:w="0" w:type="auto"/>
            <w:tcBorders>
              <w:bottom w:val="none" w:sz="0" w:space="0" w:color="auto"/>
            </w:tcBorders>
            <w:vAlign w:val="center"/>
          </w:tcPr>
          <w:p w14:paraId="7E275655" w14:textId="77777777" w:rsidR="00FF2620" w:rsidRPr="007451E4" w:rsidRDefault="00FF2620" w:rsidP="00294D2C">
            <w:pPr>
              <w:pStyle w:val="Prrafodelista"/>
              <w:spacing w:before="40" w:after="40"/>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7451E4">
              <w:rPr>
                <w:rFonts w:ascii="Times New Roman" w:hAnsi="Times New Roman" w:cs="Times New Roman"/>
                <w:b w:val="0"/>
                <w:sz w:val="16"/>
                <w:szCs w:val="16"/>
              </w:rPr>
              <w:t>CANTIDAD</w:t>
            </w:r>
          </w:p>
        </w:tc>
      </w:tr>
      <w:tr w:rsidR="00FF2620" w:rsidRPr="00F52460" w14:paraId="4CA22878" w14:textId="77777777" w:rsidTr="00294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04B8DEE6" w14:textId="77777777" w:rsidR="00FF2620" w:rsidRPr="00133006" w:rsidRDefault="00FF2620" w:rsidP="00294D2C">
            <w:pPr>
              <w:pStyle w:val="Prrafodelista"/>
              <w:spacing w:before="40" w:after="40"/>
              <w:ind w:left="0"/>
              <w:contextualSpacing w:val="0"/>
              <w:rPr>
                <w:rFonts w:ascii="Times New Roman" w:hAnsi="Times New Roman" w:cs="Times New Roman"/>
                <w:b w:val="0"/>
                <w:sz w:val="16"/>
                <w:szCs w:val="16"/>
              </w:rPr>
            </w:pPr>
            <w:r w:rsidRPr="00133006">
              <w:rPr>
                <w:rFonts w:ascii="Times New Roman" w:hAnsi="Times New Roman" w:cs="Times New Roman"/>
                <w:b w:val="0"/>
                <w:sz w:val="16"/>
                <w:szCs w:val="16"/>
              </w:rPr>
              <w:t>Bomba hidráulica eléctrica, 4/3 válvula manual para 10.000 psi ZE5420MG</w:t>
            </w:r>
          </w:p>
        </w:tc>
        <w:tc>
          <w:tcPr>
            <w:tcW w:w="0" w:type="auto"/>
            <w:tcBorders>
              <w:top w:val="none" w:sz="0" w:space="0" w:color="auto"/>
              <w:bottom w:val="none" w:sz="0" w:space="0" w:color="auto"/>
            </w:tcBorders>
            <w:vAlign w:val="center"/>
          </w:tcPr>
          <w:p w14:paraId="434BC3C5" w14:textId="77777777" w:rsidR="00FF2620" w:rsidRPr="00133006" w:rsidRDefault="00FF2620" w:rsidP="00294D2C">
            <w:pPr>
              <w:pStyle w:val="Prrafodelista"/>
              <w:spacing w:before="40" w:after="4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33006">
              <w:rPr>
                <w:rFonts w:ascii="Times New Roman" w:hAnsi="Times New Roman" w:cs="Times New Roman"/>
                <w:sz w:val="16"/>
                <w:szCs w:val="16"/>
              </w:rPr>
              <w:t>1</w:t>
            </w:r>
          </w:p>
        </w:tc>
      </w:tr>
      <w:tr w:rsidR="00FF2620" w:rsidRPr="00F52460" w14:paraId="621F45EA" w14:textId="77777777" w:rsidTr="00294D2C">
        <w:tc>
          <w:tcPr>
            <w:cnfStyle w:val="001000000000" w:firstRow="0" w:lastRow="0" w:firstColumn="1" w:lastColumn="0" w:oddVBand="0" w:evenVBand="0" w:oddHBand="0" w:evenHBand="0" w:firstRowFirstColumn="0" w:firstRowLastColumn="0" w:lastRowFirstColumn="0" w:lastRowLastColumn="0"/>
            <w:tcW w:w="0" w:type="auto"/>
            <w:vAlign w:val="center"/>
          </w:tcPr>
          <w:p w14:paraId="03F75D83" w14:textId="77777777" w:rsidR="00FF2620" w:rsidRPr="00133006" w:rsidRDefault="00FF2620" w:rsidP="00294D2C">
            <w:pPr>
              <w:pStyle w:val="Prrafodelista"/>
              <w:spacing w:before="40" w:after="40"/>
              <w:ind w:left="0"/>
              <w:contextualSpacing w:val="0"/>
              <w:rPr>
                <w:rFonts w:ascii="Times New Roman" w:hAnsi="Times New Roman" w:cs="Times New Roman"/>
                <w:b w:val="0"/>
                <w:sz w:val="16"/>
                <w:szCs w:val="16"/>
              </w:rPr>
            </w:pPr>
            <w:r w:rsidRPr="00133006">
              <w:rPr>
                <w:rFonts w:ascii="Times New Roman" w:hAnsi="Times New Roman" w:cs="Times New Roman"/>
                <w:b w:val="0"/>
                <w:sz w:val="16"/>
                <w:szCs w:val="16"/>
              </w:rPr>
              <w:t>Gatos hidráulico para 30 Toneladas</w:t>
            </w:r>
          </w:p>
        </w:tc>
        <w:tc>
          <w:tcPr>
            <w:tcW w:w="0" w:type="auto"/>
            <w:vAlign w:val="center"/>
          </w:tcPr>
          <w:p w14:paraId="43CB1CDE" w14:textId="77777777" w:rsidR="00FF2620" w:rsidRPr="00133006" w:rsidRDefault="00FF2620" w:rsidP="00294D2C">
            <w:pPr>
              <w:pStyle w:val="Prrafodelista"/>
              <w:spacing w:before="40" w:after="4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33006">
              <w:rPr>
                <w:rFonts w:ascii="Times New Roman" w:hAnsi="Times New Roman" w:cs="Times New Roman"/>
                <w:sz w:val="16"/>
                <w:szCs w:val="16"/>
              </w:rPr>
              <w:t>4</w:t>
            </w:r>
          </w:p>
        </w:tc>
      </w:tr>
      <w:tr w:rsidR="00FF2620" w:rsidRPr="00F52460" w14:paraId="2AD33BAD" w14:textId="77777777" w:rsidTr="00294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4CA16F8" w14:textId="77777777" w:rsidR="00FF2620" w:rsidRPr="00133006" w:rsidRDefault="00FF2620" w:rsidP="00294D2C">
            <w:pPr>
              <w:pStyle w:val="Prrafodelista"/>
              <w:spacing w:before="40" w:after="40"/>
              <w:ind w:left="0"/>
              <w:contextualSpacing w:val="0"/>
              <w:rPr>
                <w:rFonts w:ascii="Times New Roman" w:hAnsi="Times New Roman" w:cs="Times New Roman"/>
                <w:b w:val="0"/>
                <w:sz w:val="16"/>
                <w:szCs w:val="16"/>
              </w:rPr>
            </w:pPr>
            <w:r w:rsidRPr="00133006">
              <w:rPr>
                <w:rFonts w:ascii="Times New Roman" w:hAnsi="Times New Roman" w:cs="Times New Roman"/>
                <w:b w:val="0"/>
                <w:sz w:val="16"/>
                <w:szCs w:val="16"/>
              </w:rPr>
              <w:t>Mangueras hidráulica de 5 metros de longitud</w:t>
            </w:r>
          </w:p>
        </w:tc>
        <w:tc>
          <w:tcPr>
            <w:tcW w:w="0" w:type="auto"/>
            <w:tcBorders>
              <w:top w:val="none" w:sz="0" w:space="0" w:color="auto"/>
              <w:bottom w:val="none" w:sz="0" w:space="0" w:color="auto"/>
            </w:tcBorders>
            <w:vAlign w:val="center"/>
          </w:tcPr>
          <w:p w14:paraId="37E016B0" w14:textId="77777777" w:rsidR="00FF2620" w:rsidRPr="00133006" w:rsidRDefault="00FF2620" w:rsidP="00294D2C">
            <w:pPr>
              <w:pStyle w:val="Prrafodelista"/>
              <w:spacing w:before="40" w:after="4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33006">
              <w:rPr>
                <w:rFonts w:ascii="Times New Roman" w:hAnsi="Times New Roman" w:cs="Times New Roman"/>
                <w:sz w:val="16"/>
                <w:szCs w:val="16"/>
              </w:rPr>
              <w:t>4</w:t>
            </w:r>
          </w:p>
        </w:tc>
      </w:tr>
      <w:tr w:rsidR="00FF2620" w:rsidRPr="00F52460" w14:paraId="28661508" w14:textId="77777777" w:rsidTr="00294D2C">
        <w:tc>
          <w:tcPr>
            <w:cnfStyle w:val="001000000000" w:firstRow="0" w:lastRow="0" w:firstColumn="1" w:lastColumn="0" w:oddVBand="0" w:evenVBand="0" w:oddHBand="0" w:evenHBand="0" w:firstRowFirstColumn="0" w:firstRowLastColumn="0" w:lastRowFirstColumn="0" w:lastRowLastColumn="0"/>
            <w:tcW w:w="0" w:type="auto"/>
            <w:vAlign w:val="center"/>
          </w:tcPr>
          <w:p w14:paraId="04A5183E" w14:textId="77777777" w:rsidR="00FF2620" w:rsidRPr="00133006" w:rsidRDefault="00FF2620" w:rsidP="00294D2C">
            <w:pPr>
              <w:pStyle w:val="Prrafodelista"/>
              <w:spacing w:before="40" w:after="40"/>
              <w:ind w:left="0"/>
              <w:contextualSpacing w:val="0"/>
              <w:rPr>
                <w:rFonts w:ascii="Times New Roman" w:hAnsi="Times New Roman" w:cs="Times New Roman"/>
                <w:b w:val="0"/>
                <w:sz w:val="16"/>
                <w:szCs w:val="16"/>
              </w:rPr>
            </w:pPr>
            <w:r w:rsidRPr="00133006">
              <w:rPr>
                <w:rFonts w:ascii="Times New Roman" w:hAnsi="Times New Roman" w:cs="Times New Roman"/>
                <w:b w:val="0"/>
                <w:sz w:val="16"/>
                <w:szCs w:val="16"/>
              </w:rPr>
              <w:t>Llaves tipo rache de 55 mm</w:t>
            </w:r>
          </w:p>
        </w:tc>
        <w:tc>
          <w:tcPr>
            <w:tcW w:w="0" w:type="auto"/>
            <w:vAlign w:val="center"/>
          </w:tcPr>
          <w:p w14:paraId="4C9FC56F" w14:textId="77777777" w:rsidR="00FF2620" w:rsidRPr="00133006" w:rsidRDefault="00FF2620" w:rsidP="00294D2C">
            <w:pPr>
              <w:pStyle w:val="Prrafodelista"/>
              <w:spacing w:before="40" w:after="40"/>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33006">
              <w:rPr>
                <w:rFonts w:ascii="Times New Roman" w:hAnsi="Times New Roman" w:cs="Times New Roman"/>
                <w:sz w:val="16"/>
                <w:szCs w:val="16"/>
              </w:rPr>
              <w:t>4</w:t>
            </w:r>
          </w:p>
        </w:tc>
      </w:tr>
      <w:tr w:rsidR="00FF2620" w:rsidRPr="00F52460" w14:paraId="065F32DD" w14:textId="77777777" w:rsidTr="00294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tcPr>
          <w:p w14:paraId="6F41A859" w14:textId="77777777" w:rsidR="00FF2620" w:rsidRPr="00133006" w:rsidRDefault="00FF2620" w:rsidP="00294D2C">
            <w:pPr>
              <w:pStyle w:val="Prrafodelista"/>
              <w:spacing w:before="40" w:after="40"/>
              <w:ind w:left="0"/>
              <w:contextualSpacing w:val="0"/>
              <w:rPr>
                <w:rFonts w:ascii="Times New Roman" w:hAnsi="Times New Roman" w:cs="Times New Roman"/>
                <w:b w:val="0"/>
                <w:sz w:val="16"/>
                <w:szCs w:val="16"/>
              </w:rPr>
            </w:pPr>
            <w:r w:rsidRPr="00133006">
              <w:rPr>
                <w:rFonts w:ascii="Times New Roman" w:hAnsi="Times New Roman" w:cs="Times New Roman"/>
                <w:b w:val="0"/>
                <w:sz w:val="16"/>
                <w:szCs w:val="16"/>
              </w:rPr>
              <w:t xml:space="preserve">Flexómetro de 3 metros </w:t>
            </w:r>
          </w:p>
        </w:tc>
        <w:tc>
          <w:tcPr>
            <w:tcW w:w="0" w:type="auto"/>
            <w:tcBorders>
              <w:top w:val="none" w:sz="0" w:space="0" w:color="auto"/>
              <w:bottom w:val="none" w:sz="0" w:space="0" w:color="auto"/>
            </w:tcBorders>
            <w:vAlign w:val="center"/>
          </w:tcPr>
          <w:p w14:paraId="44E4535F" w14:textId="77777777" w:rsidR="00FF2620" w:rsidRPr="00133006" w:rsidRDefault="00FF2620" w:rsidP="00294D2C">
            <w:pPr>
              <w:pStyle w:val="Prrafodelista"/>
              <w:spacing w:before="40" w:after="40"/>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33006">
              <w:rPr>
                <w:rFonts w:ascii="Times New Roman" w:hAnsi="Times New Roman" w:cs="Times New Roman"/>
                <w:sz w:val="16"/>
                <w:szCs w:val="16"/>
              </w:rPr>
              <w:t>1</w:t>
            </w:r>
          </w:p>
        </w:tc>
      </w:tr>
    </w:tbl>
    <w:p w14:paraId="0D2F097A" w14:textId="77777777" w:rsidR="00FF2620" w:rsidRPr="00133006" w:rsidRDefault="00133006" w:rsidP="00133006">
      <w:pPr>
        <w:jc w:val="center"/>
        <w:rPr>
          <w:rFonts w:ascii="Times New Roman" w:hAnsi="Times New Roman" w:cs="Times New Roman"/>
          <w:sz w:val="16"/>
          <w:szCs w:val="16"/>
        </w:rPr>
      </w:pPr>
      <w:r w:rsidRPr="00133006">
        <w:rPr>
          <w:rFonts w:ascii="Times New Roman" w:hAnsi="Times New Roman" w:cs="Times New Roman"/>
          <w:sz w:val="16"/>
          <w:szCs w:val="16"/>
        </w:rPr>
        <w:t>Fuente: Elaboración propia, 2021.</w:t>
      </w:r>
    </w:p>
    <w:p w14:paraId="608B41D8" w14:textId="77777777" w:rsidR="00FF2620" w:rsidRPr="00901524" w:rsidRDefault="00FF2620" w:rsidP="00294D2C">
      <w:pPr>
        <w:pStyle w:val="Prrafodelista"/>
        <w:numPr>
          <w:ilvl w:val="0"/>
          <w:numId w:val="11"/>
        </w:numPr>
        <w:spacing w:line="276" w:lineRule="auto"/>
        <w:ind w:left="284"/>
        <w:rPr>
          <w:rFonts w:ascii="Times New Roman" w:hAnsi="Times New Roman" w:cs="Times New Roman"/>
          <w:b/>
          <w:sz w:val="20"/>
          <w:szCs w:val="20"/>
          <w:lang w:val="es-ES"/>
        </w:rPr>
      </w:pPr>
      <w:r w:rsidRPr="00901524">
        <w:rPr>
          <w:rFonts w:ascii="Times New Roman" w:hAnsi="Times New Roman" w:cs="Times New Roman"/>
          <w:b/>
          <w:sz w:val="20"/>
          <w:szCs w:val="20"/>
          <w:lang w:val="es-ES"/>
        </w:rPr>
        <w:t>PLAN DE MANTENIMIENTO CORRECTIVO PARA LOS INTERCAMBIADOR DE CALOR DE PLACAS</w:t>
      </w:r>
    </w:p>
    <w:p w14:paraId="5969E1F8" w14:textId="77777777" w:rsidR="00FF2620" w:rsidRPr="0020539F" w:rsidRDefault="00FF2620" w:rsidP="0087006F">
      <w:pPr>
        <w:shd w:val="solid" w:color="FFFFFF" w:fill="FFFFFF"/>
        <w:spacing w:before="120" w:after="0" w:line="276" w:lineRule="auto"/>
        <w:ind w:right="6"/>
        <w:jc w:val="both"/>
        <w:rPr>
          <w:rFonts w:ascii="Times New Roman" w:hAnsi="Times New Roman" w:cs="Times New Roman"/>
          <w:sz w:val="20"/>
          <w:szCs w:val="20"/>
        </w:rPr>
      </w:pPr>
      <w:r>
        <w:rPr>
          <w:rFonts w:ascii="Times New Roman" w:hAnsi="Times New Roman" w:cs="Times New Roman"/>
          <w:sz w:val="20"/>
          <w:szCs w:val="20"/>
        </w:rPr>
        <w:t>Generalidades</w:t>
      </w:r>
    </w:p>
    <w:p w14:paraId="4E0ED384" w14:textId="77777777" w:rsidR="00FF2620" w:rsidRPr="00C008EF"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20539F">
        <w:rPr>
          <w:rFonts w:ascii="Times New Roman" w:hAnsi="Times New Roman" w:cs="Times New Roman"/>
          <w:sz w:val="20"/>
          <w:szCs w:val="20"/>
        </w:rPr>
        <w:t xml:space="preserve">El presente manual es una guía ilustrativa para el desarrollo del mantenimiento adecuado preventivo y correctivo de los Intercambiadores de Calor de placas </w:t>
      </w:r>
      <w:r w:rsidRPr="0020539F">
        <w:rPr>
          <w:rFonts w:ascii="Times New Roman" w:eastAsia="SimSun" w:hAnsi="Times New Roman" w:cs="Times New Roman"/>
          <w:spacing w:val="-1"/>
          <w:sz w:val="20"/>
          <w:szCs w:val="20"/>
          <w:lang w:eastAsia="x-none"/>
        </w:rPr>
        <w:t>de las unidades generadoras de energía</w:t>
      </w:r>
      <w:r w:rsidRPr="0020539F">
        <w:rPr>
          <w:rFonts w:ascii="Times New Roman" w:hAnsi="Times New Roman" w:cs="Times New Roman"/>
          <w:sz w:val="20"/>
          <w:szCs w:val="20"/>
        </w:rPr>
        <w:t xml:space="preserve"> estacionados en la </w:t>
      </w:r>
      <w:r w:rsidRPr="0020539F">
        <w:rPr>
          <w:rFonts w:ascii="Times New Roman" w:eastAsia="SimSun" w:hAnsi="Times New Roman" w:cs="Times New Roman"/>
          <w:spacing w:val="-1"/>
          <w:sz w:val="20"/>
          <w:szCs w:val="20"/>
          <w:lang w:eastAsia="x-none"/>
        </w:rPr>
        <w:t xml:space="preserve">Central Hidroeléctrica Porce III, todo con el propósito de prevenir y/o corregir las fallas debido a problemas de corrosión bien sea por erosión o galvánica o a las fallas críticas </w:t>
      </w:r>
      <w:r w:rsidR="00133006" w:rsidRPr="0020539F">
        <w:rPr>
          <w:rFonts w:ascii="Times New Roman" w:eastAsia="SimSun" w:hAnsi="Times New Roman" w:cs="Times New Roman"/>
          <w:spacing w:val="-1"/>
          <w:sz w:val="20"/>
          <w:szCs w:val="20"/>
          <w:lang w:eastAsia="x-none"/>
        </w:rPr>
        <w:t>y no</w:t>
      </w:r>
      <w:r w:rsidRPr="0020539F">
        <w:rPr>
          <w:rFonts w:ascii="Times New Roman" w:eastAsia="SimSun" w:hAnsi="Times New Roman" w:cs="Times New Roman"/>
          <w:spacing w:val="-1"/>
          <w:sz w:val="20"/>
          <w:szCs w:val="20"/>
          <w:lang w:eastAsia="x-none"/>
        </w:rPr>
        <w:t xml:space="preserve"> críticas</w:t>
      </w:r>
      <w:r w:rsidR="003E27BE">
        <w:rPr>
          <w:rFonts w:ascii="Times New Roman" w:eastAsia="SimSun" w:hAnsi="Times New Roman" w:cs="Times New Roman"/>
          <w:spacing w:val="-1"/>
          <w:sz w:val="20"/>
          <w:szCs w:val="20"/>
          <w:lang w:eastAsia="x-none"/>
        </w:rPr>
        <w:t>.</w:t>
      </w:r>
      <w:r w:rsidRPr="0020539F">
        <w:rPr>
          <w:rFonts w:ascii="Times New Roman" w:eastAsia="SimSun" w:hAnsi="Times New Roman" w:cs="Times New Roman"/>
          <w:spacing w:val="-1"/>
          <w:sz w:val="20"/>
          <w:szCs w:val="20"/>
          <w:lang w:eastAsia="x-none"/>
        </w:rPr>
        <w:t xml:space="preserve"> </w:t>
      </w:r>
    </w:p>
    <w:p w14:paraId="29D5426D" w14:textId="77777777" w:rsidR="00FF2620" w:rsidRPr="0087006F" w:rsidRDefault="00FF2620" w:rsidP="004F120A">
      <w:pPr>
        <w:shd w:val="solid" w:color="FFFFFF" w:fill="FFFFFF"/>
        <w:spacing w:before="120" w:line="252" w:lineRule="exact"/>
        <w:ind w:right="5"/>
        <w:jc w:val="both"/>
        <w:rPr>
          <w:rFonts w:ascii="Times New Roman" w:hAnsi="Times New Roman" w:cs="Times New Roman"/>
          <w:sz w:val="20"/>
          <w:szCs w:val="20"/>
        </w:rPr>
      </w:pPr>
      <w:r w:rsidRPr="0020539F">
        <w:rPr>
          <w:rFonts w:ascii="Times New Roman" w:hAnsi="Times New Roman" w:cs="Times New Roman"/>
          <w:sz w:val="20"/>
          <w:szCs w:val="20"/>
        </w:rPr>
        <w:t xml:space="preserve">La función principal de un intercambiador de calor es realizar la transferencia de calor de un flujo o </w:t>
      </w:r>
      <w:r w:rsidRPr="0020539F">
        <w:rPr>
          <w:rFonts w:ascii="Times New Roman" w:hAnsi="Times New Roman" w:cs="Times New Roman"/>
          <w:sz w:val="20"/>
          <w:szCs w:val="20"/>
        </w:rPr>
        <w:t xml:space="preserve">fluido a otro por medio de una placa de transferencia de calor corrugada, </w:t>
      </w:r>
      <w:r w:rsidRPr="004F120A">
        <w:rPr>
          <w:rFonts w:ascii="Times New Roman" w:eastAsia="SimSun" w:hAnsi="Times New Roman" w:cs="Times New Roman"/>
          <w:spacing w:val="-1"/>
          <w:sz w:val="20"/>
          <w:szCs w:val="20"/>
          <w:lang w:eastAsia="x-none"/>
        </w:rPr>
        <w:t>permitiendo</w:t>
      </w:r>
      <w:r w:rsidRPr="0020539F">
        <w:rPr>
          <w:rFonts w:ascii="Times New Roman" w:hAnsi="Times New Roman" w:cs="Times New Roman"/>
          <w:sz w:val="20"/>
          <w:szCs w:val="20"/>
        </w:rPr>
        <w:t xml:space="preserve"> la alternancia de estos flujos a través de las determinadas placas y posibilitando el control bien sea en sentido </w:t>
      </w:r>
      <w:r w:rsidR="0087006F">
        <w:rPr>
          <w:rFonts w:ascii="Times New Roman" w:hAnsi="Times New Roman" w:cs="Times New Roman"/>
          <w:sz w:val="20"/>
          <w:szCs w:val="20"/>
        </w:rPr>
        <w:t>transversal, a contracorriente.</w:t>
      </w:r>
    </w:p>
    <w:p w14:paraId="75621068" w14:textId="77777777" w:rsidR="00FF2620" w:rsidRDefault="00FF2620" w:rsidP="00C008EF">
      <w:pPr>
        <w:spacing w:line="276" w:lineRule="auto"/>
        <w:rPr>
          <w:rFonts w:ascii="Times New Roman" w:hAnsi="Times New Roman" w:cs="Times New Roman"/>
          <w:b/>
          <w:sz w:val="20"/>
          <w:szCs w:val="20"/>
        </w:rPr>
      </w:pPr>
      <w:r>
        <w:rPr>
          <w:rFonts w:ascii="Times New Roman" w:hAnsi="Times New Roman" w:cs="Times New Roman"/>
          <w:b/>
          <w:sz w:val="20"/>
          <w:szCs w:val="20"/>
        </w:rPr>
        <w:t>C</w:t>
      </w:r>
      <w:r w:rsidRPr="00316F49">
        <w:rPr>
          <w:rFonts w:ascii="Times New Roman" w:hAnsi="Times New Roman" w:cs="Times New Roman"/>
          <w:b/>
          <w:sz w:val="20"/>
          <w:szCs w:val="20"/>
        </w:rPr>
        <w:t>a</w:t>
      </w:r>
      <w:r w:rsidR="00C008EF">
        <w:rPr>
          <w:rFonts w:ascii="Times New Roman" w:hAnsi="Times New Roman" w:cs="Times New Roman"/>
          <w:b/>
          <w:sz w:val="20"/>
          <w:szCs w:val="20"/>
        </w:rPr>
        <w:t xml:space="preserve">usas de la contaminación en los </w:t>
      </w:r>
      <w:r>
        <w:rPr>
          <w:rFonts w:ascii="Times New Roman" w:hAnsi="Times New Roman" w:cs="Times New Roman"/>
          <w:b/>
          <w:sz w:val="20"/>
          <w:szCs w:val="20"/>
        </w:rPr>
        <w:t xml:space="preserve">intercambiadores </w:t>
      </w:r>
      <w:r w:rsidRPr="00316F49">
        <w:rPr>
          <w:rFonts w:ascii="Times New Roman" w:hAnsi="Times New Roman" w:cs="Times New Roman"/>
          <w:b/>
          <w:sz w:val="20"/>
          <w:szCs w:val="20"/>
        </w:rPr>
        <w:t>de calor</w:t>
      </w:r>
    </w:p>
    <w:p w14:paraId="4E1C6A8E" w14:textId="77777777" w:rsidR="00FF2620" w:rsidRPr="00E97240" w:rsidRDefault="00FF2620" w:rsidP="003E27BE">
      <w:pPr>
        <w:pStyle w:val="Prrafodelista"/>
        <w:numPr>
          <w:ilvl w:val="0"/>
          <w:numId w:val="8"/>
        </w:numPr>
        <w:spacing w:line="276" w:lineRule="auto"/>
        <w:jc w:val="both"/>
        <w:rPr>
          <w:rFonts w:ascii="Times New Roman" w:eastAsia="SimSun" w:hAnsi="Times New Roman" w:cs="Times New Roman"/>
          <w:spacing w:val="-1"/>
          <w:sz w:val="20"/>
          <w:szCs w:val="20"/>
          <w:lang w:eastAsia="x-none"/>
        </w:rPr>
      </w:pPr>
      <w:r w:rsidRPr="000C4364">
        <w:rPr>
          <w:rFonts w:ascii="Times New Roman" w:hAnsi="Times New Roman" w:cs="Times New Roman"/>
          <w:sz w:val="20"/>
          <w:szCs w:val="20"/>
        </w:rPr>
        <w:t>Contaminación por crecimiento biológico</w:t>
      </w:r>
    </w:p>
    <w:p w14:paraId="33309E55" w14:textId="77777777" w:rsidR="00E97240" w:rsidRPr="00E97240" w:rsidRDefault="00FF2620" w:rsidP="003E27BE">
      <w:pPr>
        <w:pStyle w:val="Prrafodelista"/>
        <w:numPr>
          <w:ilvl w:val="0"/>
          <w:numId w:val="8"/>
        </w:numPr>
        <w:spacing w:line="276" w:lineRule="auto"/>
        <w:jc w:val="both"/>
        <w:rPr>
          <w:rFonts w:ascii="Times New Roman" w:eastAsia="SimSun" w:hAnsi="Times New Roman" w:cs="Times New Roman"/>
          <w:spacing w:val="-1"/>
          <w:sz w:val="20"/>
          <w:szCs w:val="20"/>
          <w:lang w:eastAsia="x-none"/>
        </w:rPr>
      </w:pPr>
      <w:r w:rsidRPr="000C4364">
        <w:rPr>
          <w:rFonts w:ascii="Times New Roman" w:hAnsi="Times New Roman" w:cs="Times New Roman"/>
          <w:sz w:val="20"/>
          <w:szCs w:val="20"/>
        </w:rPr>
        <w:t>Contaminación por óxido de aluminio, óxidos de metal, lodos/barros</w:t>
      </w:r>
    </w:p>
    <w:p w14:paraId="6B36E710" w14:textId="77777777" w:rsidR="00E97240" w:rsidRPr="00E97240" w:rsidRDefault="00FF2620" w:rsidP="003E27BE">
      <w:pPr>
        <w:pStyle w:val="Prrafodelista"/>
        <w:numPr>
          <w:ilvl w:val="0"/>
          <w:numId w:val="8"/>
        </w:numPr>
        <w:spacing w:line="276" w:lineRule="auto"/>
        <w:jc w:val="both"/>
        <w:rPr>
          <w:rFonts w:ascii="Times New Roman" w:eastAsia="SimSun" w:hAnsi="Times New Roman" w:cs="Times New Roman"/>
          <w:spacing w:val="-1"/>
          <w:sz w:val="20"/>
          <w:szCs w:val="20"/>
          <w:lang w:eastAsia="x-none"/>
        </w:rPr>
      </w:pPr>
      <w:r w:rsidRPr="00E97240">
        <w:rPr>
          <w:rFonts w:ascii="Times New Roman" w:hAnsi="Times New Roman" w:cs="Times New Roman"/>
          <w:sz w:val="20"/>
          <w:szCs w:val="20"/>
        </w:rPr>
        <w:t>Contaminación por adherencia de percebes en las placas corrugadas</w:t>
      </w:r>
    </w:p>
    <w:p w14:paraId="344B35E4" w14:textId="77777777" w:rsidR="00E97240" w:rsidRPr="00E97240" w:rsidRDefault="00FF2620" w:rsidP="003E27BE">
      <w:pPr>
        <w:pStyle w:val="Prrafodelista"/>
        <w:numPr>
          <w:ilvl w:val="0"/>
          <w:numId w:val="8"/>
        </w:numPr>
        <w:spacing w:line="276" w:lineRule="auto"/>
        <w:jc w:val="both"/>
        <w:rPr>
          <w:rFonts w:ascii="Times New Roman" w:eastAsia="SimSun" w:hAnsi="Times New Roman" w:cs="Times New Roman"/>
          <w:spacing w:val="-1"/>
          <w:sz w:val="20"/>
          <w:szCs w:val="20"/>
          <w:lang w:eastAsia="x-none"/>
        </w:rPr>
      </w:pPr>
      <w:r w:rsidRPr="00E97240">
        <w:rPr>
          <w:rFonts w:ascii="Times New Roman" w:hAnsi="Times New Roman" w:cs="Times New Roman"/>
          <w:sz w:val="20"/>
          <w:szCs w:val="20"/>
        </w:rPr>
        <w:t>Contaminación por carbonato de calcio (sarro)</w:t>
      </w:r>
    </w:p>
    <w:p w14:paraId="445F4704" w14:textId="77777777" w:rsidR="00FF2620" w:rsidRPr="00E97240" w:rsidRDefault="00FF2620" w:rsidP="003E27BE">
      <w:pPr>
        <w:pStyle w:val="Prrafodelista"/>
        <w:numPr>
          <w:ilvl w:val="0"/>
          <w:numId w:val="8"/>
        </w:numPr>
        <w:spacing w:line="276" w:lineRule="auto"/>
        <w:jc w:val="both"/>
        <w:rPr>
          <w:rFonts w:ascii="Times New Roman" w:eastAsia="SimSun" w:hAnsi="Times New Roman" w:cs="Times New Roman"/>
          <w:spacing w:val="-1"/>
          <w:sz w:val="20"/>
          <w:szCs w:val="20"/>
          <w:lang w:eastAsia="x-none"/>
        </w:rPr>
      </w:pPr>
      <w:r w:rsidRPr="00E97240">
        <w:rPr>
          <w:rFonts w:ascii="Times New Roman" w:hAnsi="Times New Roman" w:cs="Times New Roman"/>
          <w:sz w:val="20"/>
          <w:szCs w:val="20"/>
        </w:rPr>
        <w:t>Contaminación por sulfato de calcio, silicatos</w:t>
      </w:r>
    </w:p>
    <w:p w14:paraId="16344078" w14:textId="77777777" w:rsidR="00FF2620"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Pr>
          <w:rFonts w:ascii="Times New Roman" w:eastAsia="SimSun" w:hAnsi="Times New Roman" w:cs="Times New Roman"/>
          <w:spacing w:val="-1"/>
          <w:sz w:val="20"/>
          <w:szCs w:val="20"/>
          <w:lang w:eastAsia="x-none"/>
        </w:rPr>
        <w:t>Para el caso de los intercambiadores de calor en estudio la contaminación recurrente se presenta por la adherencia de lodo a las placas corrugadas del intercambiador, dado el nivel de contaminación por lodo que presenta el agua del embalse.</w:t>
      </w:r>
    </w:p>
    <w:p w14:paraId="6D99F12A" w14:textId="77777777" w:rsidR="00FF2620" w:rsidRPr="0087006F" w:rsidRDefault="00FF2620" w:rsidP="0087006F">
      <w:pPr>
        <w:autoSpaceDE w:val="0"/>
        <w:autoSpaceDN w:val="0"/>
        <w:adjustRightInd w:val="0"/>
        <w:spacing w:line="276" w:lineRule="auto"/>
        <w:rPr>
          <w:rFonts w:ascii="Times New Roman" w:eastAsia="SimSun" w:hAnsi="Times New Roman" w:cs="Times New Roman"/>
          <w:b/>
          <w:spacing w:val="-1"/>
          <w:sz w:val="20"/>
          <w:szCs w:val="20"/>
          <w:lang w:eastAsia="x-none"/>
        </w:rPr>
      </w:pPr>
      <w:r w:rsidRPr="0020539F">
        <w:rPr>
          <w:rFonts w:ascii="Times New Roman" w:eastAsia="SimSun" w:hAnsi="Times New Roman" w:cs="Times New Roman"/>
          <w:b/>
          <w:spacing w:val="-1"/>
          <w:sz w:val="20"/>
          <w:szCs w:val="20"/>
          <w:lang w:eastAsia="x-none"/>
        </w:rPr>
        <w:t>Limpi</w:t>
      </w:r>
      <w:r w:rsidR="0087006F">
        <w:rPr>
          <w:rFonts w:ascii="Times New Roman" w:eastAsia="SimSun" w:hAnsi="Times New Roman" w:cs="Times New Roman"/>
          <w:b/>
          <w:spacing w:val="-1"/>
          <w:sz w:val="20"/>
          <w:szCs w:val="20"/>
          <w:lang w:eastAsia="x-none"/>
        </w:rPr>
        <w:t>eza del intercambiador de calor</w:t>
      </w:r>
    </w:p>
    <w:p w14:paraId="45C5D397" w14:textId="77777777" w:rsidR="00D765CE" w:rsidRPr="0087006F"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20539F">
        <w:rPr>
          <w:rFonts w:ascii="Times New Roman" w:eastAsia="SimSun" w:hAnsi="Times New Roman" w:cs="Times New Roman"/>
          <w:spacing w:val="-1"/>
          <w:sz w:val="20"/>
          <w:szCs w:val="20"/>
          <w:lang w:eastAsia="x-none"/>
        </w:rPr>
        <w:t>La limpieza deberá efectuarse de acuerdo a las recomendaciones del proveedor de los intercambiadores de calor, siempre en procura de evitar la posible contaminación, las altas temperaturas y las pérdidas de p</w:t>
      </w:r>
      <w:r w:rsidR="0087006F">
        <w:rPr>
          <w:rFonts w:ascii="Times New Roman" w:eastAsia="SimSun" w:hAnsi="Times New Roman" w:cs="Times New Roman"/>
          <w:spacing w:val="-1"/>
          <w:sz w:val="20"/>
          <w:szCs w:val="20"/>
          <w:lang w:eastAsia="x-none"/>
        </w:rPr>
        <w:t>resión que se puedan presentar.</w:t>
      </w:r>
    </w:p>
    <w:p w14:paraId="51532118" w14:textId="77777777" w:rsidR="00FF2620" w:rsidRPr="004F120A"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t xml:space="preserve">Esta limpieza se puede desarrollar por lavado, </w:t>
      </w:r>
      <w:r w:rsidR="00064C51" w:rsidRPr="004F120A">
        <w:rPr>
          <w:rFonts w:ascii="Times New Roman" w:eastAsia="SimSun" w:hAnsi="Times New Roman" w:cs="Times New Roman"/>
          <w:spacing w:val="-1"/>
          <w:sz w:val="20"/>
          <w:szCs w:val="20"/>
          <w:lang w:eastAsia="x-none"/>
        </w:rPr>
        <w:t>retro lavado</w:t>
      </w:r>
      <w:r w:rsidRPr="004F120A">
        <w:rPr>
          <w:rFonts w:ascii="Times New Roman" w:eastAsia="SimSun" w:hAnsi="Times New Roman" w:cs="Times New Roman"/>
          <w:spacing w:val="-1"/>
          <w:sz w:val="20"/>
          <w:szCs w:val="20"/>
          <w:lang w:eastAsia="x-none"/>
        </w:rPr>
        <w:t xml:space="preserve"> o mediante una limpieza química. </w:t>
      </w:r>
    </w:p>
    <w:p w14:paraId="7D297C5E" w14:textId="77777777" w:rsidR="00D765CE" w:rsidRPr="004F120A"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t xml:space="preserve">El </w:t>
      </w:r>
      <w:r w:rsidR="00064C51" w:rsidRPr="004F120A">
        <w:rPr>
          <w:rFonts w:ascii="Times New Roman" w:eastAsia="SimSun" w:hAnsi="Times New Roman" w:cs="Times New Roman"/>
          <w:spacing w:val="-1"/>
          <w:sz w:val="20"/>
          <w:szCs w:val="20"/>
          <w:lang w:eastAsia="x-none"/>
        </w:rPr>
        <w:t>retro lavado</w:t>
      </w:r>
      <w:r w:rsidRPr="004F120A">
        <w:rPr>
          <w:rFonts w:ascii="Times New Roman" w:eastAsia="SimSun" w:hAnsi="Times New Roman" w:cs="Times New Roman"/>
          <w:spacing w:val="-1"/>
          <w:sz w:val="20"/>
          <w:szCs w:val="20"/>
          <w:lang w:eastAsia="x-none"/>
        </w:rPr>
        <w:t xml:space="preserve"> consiste en invertir el flujo bien con agua caliente o algún producto que permita la eliminación de los materiales tales como compuestos orgánicos que en forma continua se acumulan en las placas, este lavado se debe realizar aumentando la presión del bombeo del agua o producto utilizado, lo que permite, una mejor el</w:t>
      </w:r>
      <w:r w:rsidR="0087006F" w:rsidRPr="004F120A">
        <w:rPr>
          <w:rFonts w:ascii="Times New Roman" w:eastAsia="SimSun" w:hAnsi="Times New Roman" w:cs="Times New Roman"/>
          <w:spacing w:val="-1"/>
          <w:sz w:val="20"/>
          <w:szCs w:val="20"/>
          <w:lang w:eastAsia="x-none"/>
        </w:rPr>
        <w:t>iminación de los contaminantes.</w:t>
      </w:r>
    </w:p>
    <w:p w14:paraId="3B951C82" w14:textId="77777777" w:rsidR="00D765CE"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t xml:space="preserve">El siguiente Manual contiene la documentación de la secuencia propuesta para el desarrollo del mantenimiento preventivo y correctivo de los intercambiadores da calor estacionados en la </w:t>
      </w:r>
      <w:r w:rsidRPr="0020539F">
        <w:rPr>
          <w:rFonts w:ascii="Times New Roman" w:eastAsia="SimSun" w:hAnsi="Times New Roman" w:cs="Times New Roman"/>
          <w:spacing w:val="-1"/>
          <w:sz w:val="20"/>
          <w:szCs w:val="20"/>
          <w:lang w:eastAsia="x-none"/>
        </w:rPr>
        <w:t>Central Hidroeléctrica Porce III utilizando el método del lavado de placas, lo que implica el desmonte de las mismas.</w:t>
      </w:r>
    </w:p>
    <w:p w14:paraId="62737287" w14:textId="77777777" w:rsidR="00D765CE" w:rsidRPr="0087006F"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lastRenderedPageBreak/>
        <w:t xml:space="preserve">La revisión periódica de los equipos a través de inspecciones oculares, para determinar si existen motivos suficientes para realizar un mantenimiento preventivo de igual forma si esta inspección determina que se debe realizar un mantenimiento correctivo, </w:t>
      </w:r>
      <w:r w:rsidR="00D765CE" w:rsidRPr="004F120A">
        <w:rPr>
          <w:rFonts w:ascii="Times New Roman" w:eastAsia="SimSun" w:hAnsi="Times New Roman" w:cs="Times New Roman"/>
          <w:spacing w:val="-1"/>
          <w:sz w:val="20"/>
          <w:szCs w:val="20"/>
          <w:lang w:eastAsia="x-none"/>
        </w:rPr>
        <w:t>este monitoreo</w:t>
      </w:r>
      <w:r w:rsidRPr="004F120A">
        <w:rPr>
          <w:rFonts w:ascii="Times New Roman" w:eastAsia="SimSun" w:hAnsi="Times New Roman" w:cs="Times New Roman"/>
          <w:spacing w:val="-1"/>
          <w:sz w:val="20"/>
          <w:szCs w:val="20"/>
          <w:lang w:eastAsia="x-none"/>
        </w:rPr>
        <w:t xml:space="preserve"> constante garantizará que no se realicen paradas de planta innecesarias que genere reproceso en el mantenimiento y pérdida de tiempo en acciones correctivas, bien sean programadas o no programadas</w:t>
      </w:r>
    </w:p>
    <w:p w14:paraId="01FD93F1" w14:textId="77777777" w:rsidR="00FF2620" w:rsidRPr="004F120A"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t>El técnico en mantenimiento estará atento en la revisión</w:t>
      </w:r>
      <w:r w:rsidRPr="00A735CC">
        <w:rPr>
          <w:rFonts w:ascii="Times New Roman" w:hAnsi="Times New Roman" w:cs="Times New Roman"/>
          <w:sz w:val="20"/>
          <w:szCs w:val="20"/>
        </w:rPr>
        <w:t xml:space="preserve"> permanente de los equipos, para determinar las alertas tempranas frente a posibles aumentos de </w:t>
      </w:r>
      <w:r w:rsidRPr="004F120A">
        <w:rPr>
          <w:rFonts w:ascii="Times New Roman" w:eastAsia="SimSun" w:hAnsi="Times New Roman" w:cs="Times New Roman"/>
          <w:spacing w:val="-1"/>
          <w:sz w:val="20"/>
          <w:szCs w:val="20"/>
          <w:lang w:eastAsia="x-none"/>
        </w:rPr>
        <w:t>la caída de presión, lo que indicaría que se hace pertinente el mantenimiento del intercambiador a través del lavado de las placas.</w:t>
      </w:r>
    </w:p>
    <w:p w14:paraId="7821316E" w14:textId="77777777" w:rsidR="00FF2620" w:rsidRPr="004F120A" w:rsidRDefault="00FF2620" w:rsidP="004F120A">
      <w:pPr>
        <w:shd w:val="solid" w:color="FFFFFF" w:fill="FFFFFF"/>
        <w:spacing w:before="120" w:line="252" w:lineRule="exact"/>
        <w:ind w:right="5"/>
        <w:jc w:val="both"/>
        <w:rPr>
          <w:rFonts w:ascii="Times New Roman" w:eastAsia="SimSun" w:hAnsi="Times New Roman" w:cs="Times New Roman"/>
          <w:spacing w:val="-1"/>
          <w:sz w:val="20"/>
          <w:szCs w:val="20"/>
          <w:lang w:eastAsia="x-none"/>
        </w:rPr>
      </w:pPr>
      <w:r w:rsidRPr="004F120A">
        <w:rPr>
          <w:rFonts w:ascii="Times New Roman" w:eastAsia="SimSun" w:hAnsi="Times New Roman" w:cs="Times New Roman"/>
          <w:spacing w:val="-1"/>
          <w:sz w:val="20"/>
          <w:szCs w:val="20"/>
          <w:lang w:eastAsia="x-none"/>
        </w:rPr>
        <w:t>El Plan de mantenimiento de los intercambiadores de calor permite un óptimo funcionamiento de estos equipos al desarrollarse con una planeación ajustada que determina la oportunidad y el escenario justo para la realización del mismo, lo que reduce los costos de operación, permite la identificación oportuna de los problemas y de aquellos equipos que presentan fallas recurrentes, bien sea para su reparación o cambio, todo esto de una forma ordenada, lo que posibilita la prevención de paradas en la Central por daños en sus equipos.</w:t>
      </w:r>
    </w:p>
    <w:p w14:paraId="2C724199" w14:textId="77777777" w:rsidR="00FF2620" w:rsidRPr="0087006F" w:rsidRDefault="0087006F" w:rsidP="0087006F">
      <w:pPr>
        <w:autoSpaceDE w:val="0"/>
        <w:autoSpaceDN w:val="0"/>
        <w:adjustRightInd w:val="0"/>
        <w:spacing w:before="120" w:line="276" w:lineRule="auto"/>
        <w:jc w:val="both"/>
        <w:rPr>
          <w:rFonts w:ascii="Times New Roman" w:hAnsi="Times New Roman" w:cs="Times New Roman"/>
          <w:b/>
          <w:sz w:val="20"/>
          <w:szCs w:val="20"/>
        </w:rPr>
      </w:pPr>
      <w:r>
        <w:rPr>
          <w:rFonts w:ascii="Times New Roman" w:hAnsi="Times New Roman" w:cs="Times New Roman"/>
          <w:b/>
          <w:sz w:val="20"/>
          <w:szCs w:val="20"/>
        </w:rPr>
        <w:t>Descripción de la tarea</w:t>
      </w:r>
    </w:p>
    <w:p w14:paraId="364B6612" w14:textId="77777777" w:rsidR="00FF2620" w:rsidRPr="0020539F" w:rsidRDefault="00FF2620" w:rsidP="004F120A">
      <w:pPr>
        <w:shd w:val="solid" w:color="FFFFFF" w:fill="FFFFFF"/>
        <w:spacing w:before="120" w:line="252" w:lineRule="exact"/>
        <w:ind w:right="5"/>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 xml:space="preserve">El mantenimiento correctivo programado </w:t>
      </w:r>
      <w:r w:rsidR="00D765CE">
        <w:rPr>
          <w:rFonts w:ascii="Times New Roman" w:hAnsi="Times New Roman" w:cs="Times New Roman"/>
          <w:sz w:val="20"/>
          <w:szCs w:val="20"/>
          <w:lang w:val="es-ES"/>
        </w:rPr>
        <w:t xml:space="preserve">para </w:t>
      </w:r>
      <w:r w:rsidR="00D765CE" w:rsidRPr="0020539F">
        <w:rPr>
          <w:rFonts w:ascii="Times New Roman" w:hAnsi="Times New Roman" w:cs="Times New Roman"/>
          <w:sz w:val="20"/>
          <w:szCs w:val="20"/>
          <w:lang w:val="es-ES"/>
        </w:rPr>
        <w:t>los</w:t>
      </w:r>
      <w:r w:rsidRPr="0020539F">
        <w:rPr>
          <w:rFonts w:ascii="Times New Roman" w:hAnsi="Times New Roman" w:cs="Times New Roman"/>
          <w:sz w:val="20"/>
          <w:szCs w:val="20"/>
          <w:lang w:val="es-ES"/>
        </w:rPr>
        <w:t xml:space="preserve"> intercambiadores de calor</w:t>
      </w:r>
      <w:r>
        <w:rPr>
          <w:rFonts w:ascii="Times New Roman" w:hAnsi="Times New Roman" w:cs="Times New Roman"/>
          <w:sz w:val="20"/>
          <w:szCs w:val="20"/>
          <w:lang w:val="es-ES"/>
        </w:rPr>
        <w:t xml:space="preserve"> se realiza cada 4 meses y </w:t>
      </w:r>
      <w:r w:rsidR="00D765CE">
        <w:rPr>
          <w:rFonts w:ascii="Times New Roman" w:hAnsi="Times New Roman" w:cs="Times New Roman"/>
          <w:sz w:val="20"/>
          <w:szCs w:val="20"/>
          <w:lang w:val="es-ES"/>
        </w:rPr>
        <w:t xml:space="preserve">este </w:t>
      </w:r>
      <w:r w:rsidR="00D765CE" w:rsidRPr="0020539F">
        <w:rPr>
          <w:rFonts w:ascii="Times New Roman" w:hAnsi="Times New Roman" w:cs="Times New Roman"/>
          <w:sz w:val="20"/>
          <w:szCs w:val="20"/>
          <w:lang w:val="es-ES"/>
        </w:rPr>
        <w:t>inicia</w:t>
      </w:r>
      <w:r w:rsidRPr="0020539F">
        <w:rPr>
          <w:rFonts w:ascii="Times New Roman" w:hAnsi="Times New Roman" w:cs="Times New Roman"/>
          <w:sz w:val="20"/>
          <w:szCs w:val="20"/>
          <w:lang w:val="es-ES"/>
        </w:rPr>
        <w:t xml:space="preserve"> </w:t>
      </w:r>
      <w:r w:rsidR="00D765CE" w:rsidRPr="004F120A">
        <w:rPr>
          <w:rFonts w:ascii="Times New Roman" w:eastAsia="SimSun" w:hAnsi="Times New Roman" w:cs="Times New Roman"/>
          <w:spacing w:val="-1"/>
          <w:sz w:val="20"/>
          <w:szCs w:val="20"/>
          <w:lang w:eastAsia="x-none"/>
        </w:rPr>
        <w:t>cuando</w:t>
      </w:r>
      <w:r w:rsidR="00D765CE" w:rsidRPr="0020539F">
        <w:rPr>
          <w:rFonts w:ascii="Times New Roman" w:hAnsi="Times New Roman" w:cs="Times New Roman"/>
          <w:sz w:val="20"/>
          <w:szCs w:val="20"/>
          <w:lang w:val="es-ES"/>
        </w:rPr>
        <w:t xml:space="preserve"> el</w:t>
      </w:r>
      <w:r w:rsidRPr="0020539F">
        <w:rPr>
          <w:rFonts w:ascii="Times New Roman" w:hAnsi="Times New Roman" w:cs="Times New Roman"/>
          <w:sz w:val="20"/>
          <w:szCs w:val="20"/>
          <w:lang w:val="es-ES"/>
        </w:rPr>
        <w:t xml:space="preserve"> ingeniero supervisor de los mecánicos procede</w:t>
      </w:r>
      <w:r>
        <w:rPr>
          <w:rFonts w:ascii="Times New Roman" w:hAnsi="Times New Roman" w:cs="Times New Roman"/>
          <w:sz w:val="20"/>
          <w:szCs w:val="20"/>
          <w:lang w:val="es-ES"/>
        </w:rPr>
        <w:t xml:space="preserve"> a elaborar</w:t>
      </w:r>
      <w:r w:rsidRPr="0020539F">
        <w:rPr>
          <w:rFonts w:ascii="Times New Roman" w:hAnsi="Times New Roman" w:cs="Times New Roman"/>
          <w:sz w:val="20"/>
          <w:szCs w:val="20"/>
          <w:lang w:val="es-ES"/>
        </w:rPr>
        <w:t xml:space="preserve"> la Orden de Trabajo (en adelant</w:t>
      </w:r>
      <w:r>
        <w:rPr>
          <w:rFonts w:ascii="Times New Roman" w:hAnsi="Times New Roman" w:cs="Times New Roman"/>
          <w:sz w:val="20"/>
          <w:szCs w:val="20"/>
          <w:lang w:val="es-ES"/>
        </w:rPr>
        <w:t xml:space="preserve">e O.T) para dicho mantenimiento, seguidamente se </w:t>
      </w:r>
      <w:r w:rsidR="00D765CE">
        <w:rPr>
          <w:rFonts w:ascii="Times New Roman" w:hAnsi="Times New Roman" w:cs="Times New Roman"/>
          <w:sz w:val="20"/>
          <w:szCs w:val="20"/>
          <w:lang w:val="es-ES"/>
        </w:rPr>
        <w:t xml:space="preserve">entrega </w:t>
      </w:r>
      <w:r w:rsidR="00D765CE" w:rsidRPr="0020539F">
        <w:rPr>
          <w:rFonts w:ascii="Times New Roman" w:hAnsi="Times New Roman" w:cs="Times New Roman"/>
          <w:sz w:val="20"/>
          <w:szCs w:val="20"/>
          <w:lang w:val="es-ES"/>
        </w:rPr>
        <w:t>el</w:t>
      </w:r>
      <w:r w:rsidRPr="0020539F">
        <w:rPr>
          <w:rFonts w:ascii="Times New Roman" w:hAnsi="Times New Roman" w:cs="Times New Roman"/>
          <w:sz w:val="20"/>
          <w:szCs w:val="20"/>
          <w:lang w:val="es-ES"/>
        </w:rPr>
        <w:t xml:space="preserve"> permiso de trabajo y de parada.</w:t>
      </w:r>
    </w:p>
    <w:p w14:paraId="05979211" w14:textId="77777777" w:rsidR="00FF2620" w:rsidRPr="0020539F" w:rsidRDefault="00FF2620" w:rsidP="004F120A">
      <w:pPr>
        <w:shd w:val="solid" w:color="FFFFFF" w:fill="FFFFFF"/>
        <w:spacing w:before="120" w:line="252" w:lineRule="exact"/>
        <w:ind w:right="5"/>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 xml:space="preserve">Una vez </w:t>
      </w:r>
      <w:r w:rsidRPr="004F120A">
        <w:rPr>
          <w:rFonts w:ascii="Times New Roman" w:eastAsia="SimSun" w:hAnsi="Times New Roman" w:cs="Times New Roman"/>
          <w:spacing w:val="-1"/>
          <w:sz w:val="20"/>
          <w:szCs w:val="20"/>
          <w:lang w:eastAsia="x-none"/>
        </w:rPr>
        <w:t>recibida</w:t>
      </w:r>
      <w:r w:rsidRPr="0020539F">
        <w:rPr>
          <w:rFonts w:ascii="Times New Roman" w:hAnsi="Times New Roman" w:cs="Times New Roman"/>
          <w:sz w:val="20"/>
          <w:szCs w:val="20"/>
          <w:lang w:val="es-ES"/>
        </w:rPr>
        <w:t xml:space="preserve"> la </w:t>
      </w:r>
      <w:r w:rsidR="00D765CE" w:rsidRPr="0020539F">
        <w:rPr>
          <w:rFonts w:ascii="Times New Roman" w:hAnsi="Times New Roman" w:cs="Times New Roman"/>
          <w:sz w:val="20"/>
          <w:szCs w:val="20"/>
          <w:lang w:val="es-ES"/>
        </w:rPr>
        <w:t>O.T el</w:t>
      </w:r>
      <w:r w:rsidRPr="0020539F">
        <w:rPr>
          <w:rFonts w:ascii="Times New Roman" w:hAnsi="Times New Roman" w:cs="Times New Roman"/>
          <w:sz w:val="20"/>
          <w:szCs w:val="20"/>
          <w:lang w:val="es-ES"/>
        </w:rPr>
        <w:t xml:space="preserve"> ope</w:t>
      </w:r>
      <w:r w:rsidR="00D765CE">
        <w:rPr>
          <w:rFonts w:ascii="Times New Roman" w:hAnsi="Times New Roman" w:cs="Times New Roman"/>
          <w:sz w:val="20"/>
          <w:szCs w:val="20"/>
          <w:lang w:val="es-ES"/>
        </w:rPr>
        <w:t>rador de la Central procederá a:</w:t>
      </w:r>
    </w:p>
    <w:p w14:paraId="22CB3B44" w14:textId="77777777" w:rsidR="00FF2620" w:rsidRDefault="00FF2620" w:rsidP="00FF2620">
      <w:pPr>
        <w:pStyle w:val="Prrafodelista"/>
        <w:numPr>
          <w:ilvl w:val="0"/>
          <w:numId w:val="3"/>
        </w:numPr>
        <w:spacing w:line="276" w:lineRule="auto"/>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 xml:space="preserve">Bloquear uno de los dos sistemas de refrigeración de agua cruda y agua </w:t>
      </w:r>
      <w:r w:rsidR="00D765CE" w:rsidRPr="0020539F">
        <w:rPr>
          <w:rFonts w:ascii="Times New Roman" w:hAnsi="Times New Roman" w:cs="Times New Roman"/>
          <w:sz w:val="20"/>
          <w:szCs w:val="20"/>
          <w:lang w:val="es-ES"/>
        </w:rPr>
        <w:t>tratada que</w:t>
      </w:r>
      <w:r w:rsidRPr="0020539F">
        <w:rPr>
          <w:rFonts w:ascii="Times New Roman" w:hAnsi="Times New Roman" w:cs="Times New Roman"/>
          <w:sz w:val="20"/>
          <w:szCs w:val="20"/>
          <w:lang w:val="es-ES"/>
        </w:rPr>
        <w:t xml:space="preserve"> está en parada, seguidamente bloquea los circuitos eléctricos en el tablero del sistema de refrigeración.</w:t>
      </w:r>
    </w:p>
    <w:p w14:paraId="69AD762B" w14:textId="77777777" w:rsidR="00FF2620" w:rsidRPr="0020539F" w:rsidRDefault="00FF2620" w:rsidP="00FF2620">
      <w:pPr>
        <w:pStyle w:val="Prrafodelista"/>
        <w:numPr>
          <w:ilvl w:val="0"/>
          <w:numId w:val="3"/>
        </w:numPr>
        <w:spacing w:line="276" w:lineRule="auto"/>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 xml:space="preserve">El técnico en mantenimiento procederá a abrir el circuito eléctrico de la bomba centrifuga de agua tratada y de agua cruda, </w:t>
      </w:r>
      <w:r w:rsidRPr="0020539F">
        <w:rPr>
          <w:rFonts w:ascii="Times New Roman" w:hAnsi="Times New Roman" w:cs="Times New Roman"/>
          <w:sz w:val="20"/>
          <w:szCs w:val="20"/>
          <w:lang w:val="es-ES"/>
        </w:rPr>
        <w:t xml:space="preserve">el motor de tres vías del intercambiador y el filtro auto limpiante </w:t>
      </w:r>
    </w:p>
    <w:p w14:paraId="3E9B40FD" w14:textId="77777777" w:rsidR="00FF2620" w:rsidRPr="00901524" w:rsidRDefault="00FF2620" w:rsidP="0087006F">
      <w:pPr>
        <w:pStyle w:val="Prrafodelista"/>
        <w:numPr>
          <w:ilvl w:val="0"/>
          <w:numId w:val="11"/>
        </w:numPr>
        <w:spacing w:before="240" w:line="276" w:lineRule="auto"/>
        <w:ind w:left="142" w:hanging="68"/>
        <w:contextualSpacing w:val="0"/>
        <w:rPr>
          <w:rFonts w:ascii="Times New Roman" w:hAnsi="Times New Roman" w:cs="Times New Roman"/>
          <w:b/>
          <w:sz w:val="20"/>
          <w:szCs w:val="20"/>
          <w:lang w:val="es-ES"/>
        </w:rPr>
      </w:pPr>
      <w:r w:rsidRPr="00901524">
        <w:rPr>
          <w:rFonts w:ascii="Times New Roman" w:hAnsi="Times New Roman" w:cs="Times New Roman"/>
          <w:b/>
          <w:noProof/>
          <w:sz w:val="20"/>
          <w:szCs w:val="20"/>
          <w:lang w:eastAsia="es-CO"/>
        </w:rPr>
        <w:t>PROCEDIMIENTO PARA EL CIERRE DEL</w:t>
      </w:r>
      <w:r w:rsidRPr="00901524">
        <w:rPr>
          <w:rFonts w:ascii="Times New Roman" w:hAnsi="Times New Roman" w:cs="Times New Roman"/>
          <w:noProof/>
          <w:sz w:val="20"/>
          <w:szCs w:val="20"/>
          <w:lang w:eastAsia="es-CO"/>
        </w:rPr>
        <w:t xml:space="preserve"> </w:t>
      </w:r>
      <w:r w:rsidRPr="00901524">
        <w:rPr>
          <w:rFonts w:ascii="Times New Roman" w:hAnsi="Times New Roman" w:cs="Times New Roman"/>
          <w:b/>
          <w:sz w:val="20"/>
          <w:szCs w:val="20"/>
          <w:lang w:val="es-ES"/>
        </w:rPr>
        <w:t>CIRCUITO ABIERTO – AGUA CRUDA</w:t>
      </w:r>
    </w:p>
    <w:p w14:paraId="6518FCEE" w14:textId="77777777" w:rsidR="00E97240" w:rsidRDefault="00FF2620" w:rsidP="00E97240">
      <w:pPr>
        <w:pStyle w:val="Default"/>
        <w:numPr>
          <w:ilvl w:val="0"/>
          <w:numId w:val="4"/>
        </w:numPr>
        <w:spacing w:line="276" w:lineRule="auto"/>
        <w:jc w:val="both"/>
        <w:rPr>
          <w:rFonts w:ascii="Times New Roman" w:hAnsi="Times New Roman" w:cs="Times New Roman"/>
          <w:sz w:val="20"/>
          <w:szCs w:val="20"/>
        </w:rPr>
      </w:pPr>
      <w:r w:rsidRPr="0020539F">
        <w:rPr>
          <w:rFonts w:ascii="Times New Roman" w:hAnsi="Times New Roman" w:cs="Times New Roman"/>
          <w:sz w:val="20"/>
          <w:szCs w:val="20"/>
          <w:lang w:val="es-ES"/>
        </w:rPr>
        <w:t>El técnico en mantenimiento cerrará la válvula mecánica de mariposa en forma manual y revisa que la válvula motorizada se encuentre cerrada.</w:t>
      </w:r>
    </w:p>
    <w:p w14:paraId="0AAC1A32" w14:textId="77777777" w:rsidR="00E97240" w:rsidRPr="00E97240" w:rsidRDefault="00FF2620" w:rsidP="00E97240">
      <w:pPr>
        <w:pStyle w:val="Default"/>
        <w:numPr>
          <w:ilvl w:val="0"/>
          <w:numId w:val="4"/>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 xml:space="preserve">Revisar que la válvula motorizada, </w:t>
      </w:r>
      <w:r w:rsidRPr="00E97240">
        <w:rPr>
          <w:rFonts w:ascii="Times New Roman" w:hAnsi="Times New Roman" w:cs="Times New Roman"/>
          <w:sz w:val="20"/>
          <w:szCs w:val="20"/>
        </w:rPr>
        <w:t xml:space="preserve">del sistema abierto, </w:t>
      </w:r>
      <w:r w:rsidRPr="00E97240">
        <w:rPr>
          <w:rFonts w:ascii="Times New Roman" w:hAnsi="Times New Roman" w:cs="Times New Roman"/>
          <w:sz w:val="20"/>
          <w:szCs w:val="20"/>
          <w:lang w:val="es-ES"/>
        </w:rPr>
        <w:t>agua cru</w:t>
      </w:r>
      <w:r w:rsidR="00E97240">
        <w:rPr>
          <w:rFonts w:ascii="Times New Roman" w:hAnsi="Times New Roman" w:cs="Times New Roman"/>
          <w:sz w:val="20"/>
          <w:szCs w:val="20"/>
          <w:lang w:val="es-ES"/>
        </w:rPr>
        <w:t>da se encuentre cerrada.</w:t>
      </w:r>
    </w:p>
    <w:p w14:paraId="07759A94" w14:textId="77777777" w:rsidR="00E97240" w:rsidRDefault="00FF2620" w:rsidP="00E97240">
      <w:pPr>
        <w:pStyle w:val="Default"/>
        <w:numPr>
          <w:ilvl w:val="0"/>
          <w:numId w:val="4"/>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 xml:space="preserve">Cerrar la válvula mariposa del drenaje del </w:t>
      </w:r>
      <w:r w:rsidRPr="00E97240">
        <w:rPr>
          <w:rFonts w:ascii="Times New Roman" w:hAnsi="Times New Roman" w:cs="Times New Roman"/>
          <w:sz w:val="20"/>
          <w:szCs w:val="20"/>
          <w:lang w:val="es-ES"/>
        </w:rPr>
        <w:t xml:space="preserve">filtro auto limpiante, </w:t>
      </w:r>
      <w:r w:rsidRPr="00E97240">
        <w:rPr>
          <w:rFonts w:ascii="Times New Roman" w:hAnsi="Times New Roman" w:cs="Times New Roman"/>
          <w:sz w:val="20"/>
          <w:szCs w:val="20"/>
        </w:rPr>
        <w:t xml:space="preserve">del sistema abierto, </w:t>
      </w:r>
      <w:r w:rsidRPr="00E97240">
        <w:rPr>
          <w:rFonts w:ascii="Times New Roman" w:hAnsi="Times New Roman" w:cs="Times New Roman"/>
          <w:sz w:val="20"/>
          <w:szCs w:val="20"/>
          <w:lang w:val="es-ES"/>
        </w:rPr>
        <w:t>agua cruda</w:t>
      </w:r>
      <w:r w:rsidR="00E97240">
        <w:rPr>
          <w:rFonts w:ascii="Times New Roman" w:hAnsi="Times New Roman" w:cs="Times New Roman"/>
          <w:noProof/>
          <w:sz w:val="20"/>
          <w:szCs w:val="20"/>
          <w:lang w:eastAsia="es-CO"/>
        </w:rPr>
        <w:t>.</w:t>
      </w:r>
    </w:p>
    <w:p w14:paraId="45B7CBE6" w14:textId="77777777" w:rsidR="00E97240" w:rsidRPr="0087006F" w:rsidRDefault="00FF2620" w:rsidP="0087006F">
      <w:pPr>
        <w:pStyle w:val="Default"/>
        <w:numPr>
          <w:ilvl w:val="0"/>
          <w:numId w:val="4"/>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 xml:space="preserve">Cerrar la válvula del TAS del sistema de refrigeración del anillo de sello, </w:t>
      </w:r>
      <w:r w:rsidRPr="00E97240">
        <w:rPr>
          <w:rFonts w:ascii="Times New Roman" w:hAnsi="Times New Roman" w:cs="Times New Roman"/>
          <w:sz w:val="20"/>
          <w:szCs w:val="20"/>
        </w:rPr>
        <w:t xml:space="preserve">del sistema abierto, </w:t>
      </w:r>
      <w:r w:rsidRPr="00E97240">
        <w:rPr>
          <w:rFonts w:ascii="Times New Roman" w:hAnsi="Times New Roman" w:cs="Times New Roman"/>
          <w:sz w:val="20"/>
          <w:szCs w:val="20"/>
          <w:lang w:val="es-ES"/>
        </w:rPr>
        <w:t>agua cruda.</w:t>
      </w:r>
    </w:p>
    <w:p w14:paraId="37160FDF" w14:textId="77777777" w:rsidR="00FF2620" w:rsidRPr="00E97240" w:rsidRDefault="00FF2620" w:rsidP="00E97240">
      <w:pPr>
        <w:pStyle w:val="Default"/>
        <w:numPr>
          <w:ilvl w:val="0"/>
          <w:numId w:val="4"/>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Cerrar la válvula mecánica de mariposa en forma manual y revisar que la válvula motorizada se encuentre cerrad.</w:t>
      </w:r>
      <w:r w:rsidRPr="00E97240">
        <w:rPr>
          <w:rFonts w:ascii="Times New Roman" w:hAnsi="Times New Roman" w:cs="Times New Roman"/>
          <w:sz w:val="20"/>
          <w:szCs w:val="20"/>
        </w:rPr>
        <w:t xml:space="preserve"> Sistema abierto, </w:t>
      </w:r>
      <w:r w:rsidRPr="00E97240">
        <w:rPr>
          <w:rFonts w:ascii="Times New Roman" w:hAnsi="Times New Roman" w:cs="Times New Roman"/>
          <w:sz w:val="20"/>
          <w:szCs w:val="20"/>
          <w:lang w:val="es-ES"/>
        </w:rPr>
        <w:t>agua cruda.</w:t>
      </w:r>
    </w:p>
    <w:p w14:paraId="646BA544" w14:textId="77777777" w:rsidR="00D765CE" w:rsidRPr="0087006F" w:rsidRDefault="00FF2620" w:rsidP="0087006F">
      <w:pPr>
        <w:pStyle w:val="Default"/>
        <w:numPr>
          <w:ilvl w:val="0"/>
          <w:numId w:val="11"/>
        </w:numPr>
        <w:spacing w:before="240" w:after="120" w:line="276" w:lineRule="auto"/>
        <w:ind w:left="425" w:hanging="68"/>
        <w:rPr>
          <w:rFonts w:ascii="Times New Roman" w:hAnsi="Times New Roman" w:cs="Times New Roman"/>
          <w:b/>
          <w:sz w:val="20"/>
          <w:szCs w:val="20"/>
        </w:rPr>
      </w:pPr>
      <w:r w:rsidRPr="0020539F">
        <w:rPr>
          <w:rFonts w:ascii="Times New Roman" w:hAnsi="Times New Roman" w:cs="Times New Roman"/>
          <w:b/>
          <w:noProof/>
          <w:sz w:val="20"/>
          <w:szCs w:val="20"/>
          <w:lang w:eastAsia="es-CO"/>
        </w:rPr>
        <w:t>PROCEDIMIENTO PARA EL CIERRE DEL</w:t>
      </w:r>
      <w:r w:rsidRPr="0020539F">
        <w:rPr>
          <w:rFonts w:ascii="Times New Roman" w:hAnsi="Times New Roman" w:cs="Times New Roman"/>
          <w:noProof/>
          <w:sz w:val="20"/>
          <w:szCs w:val="20"/>
          <w:lang w:eastAsia="es-CO"/>
        </w:rPr>
        <w:t xml:space="preserve"> </w:t>
      </w:r>
      <w:r w:rsidRPr="0020539F">
        <w:rPr>
          <w:rFonts w:ascii="Times New Roman" w:hAnsi="Times New Roman" w:cs="Times New Roman"/>
          <w:b/>
          <w:sz w:val="20"/>
          <w:szCs w:val="20"/>
          <w:lang w:val="es-ES"/>
        </w:rPr>
        <w:t>CIRCUITO</w:t>
      </w:r>
      <w:r w:rsidR="00D765CE">
        <w:rPr>
          <w:rFonts w:ascii="Times New Roman" w:hAnsi="Times New Roman" w:cs="Times New Roman"/>
          <w:b/>
          <w:sz w:val="20"/>
          <w:szCs w:val="20"/>
        </w:rPr>
        <w:t xml:space="preserve"> </w:t>
      </w:r>
      <w:r>
        <w:rPr>
          <w:rFonts w:ascii="Times New Roman" w:hAnsi="Times New Roman" w:cs="Times New Roman"/>
          <w:b/>
          <w:sz w:val="20"/>
          <w:szCs w:val="20"/>
        </w:rPr>
        <w:t>CERRADO – AGUA TRATADA</w:t>
      </w:r>
    </w:p>
    <w:p w14:paraId="10B017F1" w14:textId="77777777" w:rsidR="00E97240" w:rsidRDefault="00FF2620" w:rsidP="00E97240">
      <w:pPr>
        <w:pStyle w:val="Default"/>
        <w:numPr>
          <w:ilvl w:val="0"/>
          <w:numId w:val="5"/>
        </w:numPr>
        <w:spacing w:line="276" w:lineRule="auto"/>
        <w:jc w:val="both"/>
        <w:rPr>
          <w:rFonts w:ascii="Times New Roman" w:hAnsi="Times New Roman" w:cs="Times New Roman"/>
          <w:sz w:val="20"/>
          <w:szCs w:val="20"/>
        </w:rPr>
      </w:pPr>
      <w:r w:rsidRPr="0020539F">
        <w:rPr>
          <w:rFonts w:ascii="Times New Roman" w:hAnsi="Times New Roman" w:cs="Times New Roman"/>
          <w:sz w:val="20"/>
          <w:szCs w:val="20"/>
          <w:lang w:val="es-ES"/>
        </w:rPr>
        <w:t>Cerrar la válvula mecánica de mariposa en forma manual y revisar que la válvula motorizada se encuentre cerrado.</w:t>
      </w:r>
    </w:p>
    <w:p w14:paraId="4E934427" w14:textId="77777777" w:rsid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Cerrar la válvula mecánica de mariposa en forma manual y revisar que la válvula motorizada se encuentre cerrado</w:t>
      </w:r>
      <w:r w:rsidRPr="00E97240">
        <w:rPr>
          <w:rFonts w:ascii="Times New Roman" w:hAnsi="Times New Roman" w:cs="Times New Roman"/>
          <w:sz w:val="20"/>
          <w:szCs w:val="20"/>
        </w:rPr>
        <w:t>.</w:t>
      </w:r>
    </w:p>
    <w:p w14:paraId="02AA7093" w14:textId="77777777" w:rsidR="00E97240" w:rsidRP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Cerrar la válvula mecánica de mariposa en forma manual y revisar que la válvula motorizada se encuentre cerrado</w:t>
      </w:r>
      <w:r w:rsidRPr="00E97240">
        <w:rPr>
          <w:rFonts w:ascii="Times New Roman" w:hAnsi="Times New Roman" w:cs="Times New Roman"/>
          <w:color w:val="FF0000"/>
          <w:sz w:val="20"/>
          <w:szCs w:val="20"/>
          <w:lang w:val="es-ES"/>
        </w:rPr>
        <w:t>.</w:t>
      </w:r>
    </w:p>
    <w:p w14:paraId="5FAD7A29" w14:textId="77777777" w:rsidR="00E97240" w:rsidRP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Después de que las válvulas eléctricas motorizadas estén bloqueadas y las válvulas mariposa mecánica cerradas, los técnicos mecánicos proceden a drenar el intercambiador, drenar el agua tratada y cruda.</w:t>
      </w:r>
    </w:p>
    <w:p w14:paraId="1D347108" w14:textId="77777777" w:rsidR="00E97240" w:rsidRP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lang w:val="es-ES"/>
        </w:rPr>
        <w:t xml:space="preserve">Una vez el intercambiador de calor este completamente vacío, se inicia el montaje </w:t>
      </w:r>
      <w:r w:rsidR="00D765CE" w:rsidRPr="00E97240">
        <w:rPr>
          <w:rFonts w:ascii="Times New Roman" w:hAnsi="Times New Roman" w:cs="Times New Roman"/>
          <w:sz w:val="20"/>
          <w:szCs w:val="20"/>
          <w:lang w:val="es-ES"/>
        </w:rPr>
        <w:t>de los gatos</w:t>
      </w:r>
      <w:r w:rsidRPr="00E97240">
        <w:rPr>
          <w:rFonts w:ascii="Times New Roman" w:hAnsi="Times New Roman" w:cs="Times New Roman"/>
          <w:sz w:val="20"/>
          <w:szCs w:val="20"/>
          <w:lang w:val="es-ES"/>
        </w:rPr>
        <w:t xml:space="preserve"> hidráulicos de 30 toneladas ENERPAC a los cuales se les aplica 2.000 </w:t>
      </w:r>
      <w:r w:rsidRPr="00E97240">
        <w:rPr>
          <w:rFonts w:ascii="Times New Roman" w:hAnsi="Times New Roman" w:cs="Times New Roman"/>
          <w:sz w:val="20"/>
          <w:szCs w:val="20"/>
          <w:lang w:val="es-ES"/>
        </w:rPr>
        <w:lastRenderedPageBreak/>
        <w:t>psi de presión para liberar y retirar los 14 espárragos de M36X4 por 3 metros de longitud, seguidamente se liberan las tuercas de sujeción con la ayuda d</w:t>
      </w:r>
      <w:r w:rsidR="00E97240">
        <w:rPr>
          <w:rFonts w:ascii="Times New Roman" w:hAnsi="Times New Roman" w:cs="Times New Roman"/>
          <w:sz w:val="20"/>
          <w:szCs w:val="20"/>
          <w:lang w:val="es-ES"/>
        </w:rPr>
        <w:t>e las llaves tipo rache de 55mm.</w:t>
      </w:r>
    </w:p>
    <w:p w14:paraId="7FE10D3B" w14:textId="77777777" w:rsid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noProof/>
          <w:sz w:val="20"/>
          <w:szCs w:val="20"/>
          <w:lang w:eastAsia="es-CO"/>
        </w:rPr>
        <w:t>Una vez instalados los gatos hidraulicos se realiza las operación</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con los</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mismos</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hidraulicos para dar apertura</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al intercambiador de calor</w:t>
      </w:r>
      <w:r w:rsidR="00E97240">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Luego de</w:t>
      </w:r>
      <w:r w:rsidR="005B5445">
        <w:rPr>
          <w:rFonts w:ascii="Times New Roman" w:hAnsi="Times New Roman" w:cs="Times New Roman"/>
          <w:noProof/>
          <w:sz w:val="20"/>
          <w:szCs w:val="20"/>
          <w:lang w:eastAsia="es-CO"/>
        </w:rPr>
        <w:t xml:space="preserve"> </w:t>
      </w:r>
      <w:r w:rsidR="003E27BE">
        <w:rPr>
          <w:rFonts w:ascii="Times New Roman" w:hAnsi="Times New Roman" w:cs="Times New Roman"/>
          <w:noProof/>
          <w:sz w:val="20"/>
          <w:szCs w:val="20"/>
          <w:lang w:eastAsia="es-CO"/>
        </w:rPr>
        <w:t>retirar</w:t>
      </w:r>
      <w:r w:rsidRPr="00E97240">
        <w:rPr>
          <w:rFonts w:ascii="Times New Roman" w:hAnsi="Times New Roman" w:cs="Times New Roman"/>
          <w:noProof/>
          <w:sz w:val="20"/>
          <w:szCs w:val="20"/>
          <w:lang w:eastAsia="es-CO"/>
        </w:rPr>
        <w:t xml:space="preserve"> los 16 esparragos y los gatos hidraulicos, se procede abrir la placa mov</w:t>
      </w:r>
      <w:r w:rsidR="00E97240" w:rsidRPr="00E97240">
        <w:rPr>
          <w:rFonts w:ascii="Times New Roman" w:hAnsi="Times New Roman" w:cs="Times New Roman"/>
          <w:noProof/>
          <w:sz w:val="20"/>
          <w:szCs w:val="20"/>
          <w:lang w:eastAsia="es-CO"/>
        </w:rPr>
        <w:t>il del intercambiador de calor.</w:t>
      </w:r>
    </w:p>
    <w:p w14:paraId="77C57BA7" w14:textId="77777777" w:rsidR="00E97240" w:rsidRDefault="00FF2620" w:rsidP="00E97240">
      <w:pPr>
        <w:pStyle w:val="Default"/>
        <w:numPr>
          <w:ilvl w:val="0"/>
          <w:numId w:val="5"/>
        </w:numPr>
        <w:spacing w:line="276" w:lineRule="auto"/>
        <w:jc w:val="both"/>
        <w:rPr>
          <w:rFonts w:ascii="Times New Roman" w:hAnsi="Times New Roman" w:cs="Times New Roman"/>
          <w:sz w:val="20"/>
          <w:szCs w:val="20"/>
        </w:rPr>
      </w:pPr>
      <w:r w:rsidRPr="00E97240">
        <w:rPr>
          <w:rFonts w:ascii="Times New Roman" w:hAnsi="Times New Roman" w:cs="Times New Roman"/>
          <w:noProof/>
          <w:sz w:val="20"/>
          <w:szCs w:val="20"/>
          <w:lang w:eastAsia="es-CO"/>
        </w:rPr>
        <w:t>Se instalan</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carpas para evitar que los lodos producto del lavado (lodos) contaminen las paredes y a las tuberias.</w:t>
      </w:r>
    </w:p>
    <w:p w14:paraId="6E25B32C" w14:textId="77777777" w:rsidR="00FF2620" w:rsidRPr="0087006F" w:rsidRDefault="00FF2620" w:rsidP="0087006F">
      <w:pPr>
        <w:pStyle w:val="Default"/>
        <w:numPr>
          <w:ilvl w:val="0"/>
          <w:numId w:val="5"/>
        </w:numPr>
        <w:spacing w:after="120" w:line="276" w:lineRule="auto"/>
        <w:jc w:val="both"/>
        <w:rPr>
          <w:rFonts w:ascii="Times New Roman" w:hAnsi="Times New Roman" w:cs="Times New Roman"/>
          <w:sz w:val="20"/>
          <w:szCs w:val="20"/>
        </w:rPr>
      </w:pPr>
      <w:r w:rsidRPr="00E97240">
        <w:rPr>
          <w:rFonts w:ascii="Times New Roman" w:hAnsi="Times New Roman" w:cs="Times New Roman"/>
          <w:noProof/>
          <w:sz w:val="20"/>
          <w:szCs w:val="20"/>
          <w:lang w:eastAsia="es-CO"/>
        </w:rPr>
        <w:t>Se utliza una hidrolavadora</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a presion,</w:t>
      </w:r>
      <w:r w:rsidR="005B5445">
        <w:rPr>
          <w:rFonts w:ascii="Times New Roman" w:hAnsi="Times New Roman" w:cs="Times New Roman"/>
          <w:noProof/>
          <w:sz w:val="20"/>
          <w:szCs w:val="20"/>
          <w:lang w:eastAsia="es-CO"/>
        </w:rPr>
        <w:t xml:space="preserve"> </w:t>
      </w:r>
      <w:r w:rsidRPr="00E97240">
        <w:rPr>
          <w:rFonts w:ascii="Times New Roman" w:hAnsi="Times New Roman" w:cs="Times New Roman"/>
          <w:noProof/>
          <w:sz w:val="20"/>
          <w:szCs w:val="20"/>
          <w:lang w:eastAsia="es-CO"/>
        </w:rPr>
        <w:t>para el lavado una a una de las 180 placas del intercambiador de calor removiendo así e</w:t>
      </w:r>
      <w:r w:rsidR="0087006F">
        <w:rPr>
          <w:rFonts w:ascii="Times New Roman" w:hAnsi="Times New Roman" w:cs="Times New Roman"/>
          <w:noProof/>
          <w:sz w:val="20"/>
          <w:szCs w:val="20"/>
          <w:lang w:eastAsia="es-CO"/>
        </w:rPr>
        <w:t>l lodo acumulado en las mismas.</w:t>
      </w:r>
    </w:p>
    <w:p w14:paraId="3757826A" w14:textId="77777777" w:rsidR="00FF2620" w:rsidRPr="0020539F" w:rsidRDefault="00FF2620" w:rsidP="004F120A">
      <w:pPr>
        <w:shd w:val="solid" w:color="FFFFFF" w:fill="FFFFFF"/>
        <w:spacing w:before="120" w:line="252" w:lineRule="exact"/>
        <w:ind w:right="5"/>
        <w:jc w:val="both"/>
        <w:rPr>
          <w:rFonts w:ascii="Times New Roman" w:hAnsi="Times New Roman" w:cs="Times New Roman"/>
          <w:noProof/>
          <w:sz w:val="20"/>
          <w:szCs w:val="20"/>
          <w:lang w:eastAsia="es-CO"/>
        </w:rPr>
      </w:pPr>
      <w:r w:rsidRPr="00D765CE">
        <w:rPr>
          <w:rFonts w:ascii="Times New Roman" w:hAnsi="Times New Roman" w:cs="Times New Roman"/>
          <w:b/>
          <w:noProof/>
          <w:sz w:val="20"/>
          <w:szCs w:val="20"/>
          <w:lang w:eastAsia="es-CO"/>
        </w:rPr>
        <w:t>Nota</w:t>
      </w:r>
      <w:r w:rsidR="00D765CE">
        <w:rPr>
          <w:rFonts w:ascii="Times New Roman" w:hAnsi="Times New Roman" w:cs="Times New Roman"/>
          <w:noProof/>
          <w:sz w:val="20"/>
          <w:szCs w:val="20"/>
          <w:lang w:eastAsia="es-CO"/>
        </w:rPr>
        <w:t xml:space="preserve">: </w:t>
      </w:r>
      <w:r w:rsidRPr="0020539F">
        <w:rPr>
          <w:rFonts w:ascii="Times New Roman" w:hAnsi="Times New Roman" w:cs="Times New Roman"/>
          <w:noProof/>
          <w:sz w:val="20"/>
          <w:szCs w:val="20"/>
          <w:lang w:eastAsia="es-CO"/>
        </w:rPr>
        <w:t>Teniendo en cuenta que no se utlizan agentes quimicos en el lavado de las placas, los sedimentos removidos que se generan son drenados directamente al rio ya que estos no son contaminantes, es un proceso de devolución de agua al rio cuando en un inicio esta es su</w:t>
      </w:r>
      <w:r w:rsidR="003E27BE">
        <w:rPr>
          <w:rFonts w:ascii="Times New Roman" w:hAnsi="Times New Roman" w:cs="Times New Roman"/>
          <w:noProof/>
          <w:sz w:val="20"/>
          <w:szCs w:val="20"/>
          <w:lang w:eastAsia="es-CO"/>
        </w:rPr>
        <w:t>c</w:t>
      </w:r>
      <w:r w:rsidRPr="0020539F">
        <w:rPr>
          <w:rFonts w:ascii="Times New Roman" w:hAnsi="Times New Roman" w:cs="Times New Roman"/>
          <w:noProof/>
          <w:sz w:val="20"/>
          <w:szCs w:val="20"/>
          <w:lang w:eastAsia="es-CO"/>
        </w:rPr>
        <w:t xml:space="preserve">cionada por la bomba centrifuga de agua cruda en el circuito abierto. </w:t>
      </w:r>
    </w:p>
    <w:p w14:paraId="3332F7D9" w14:textId="77777777" w:rsidR="00FF2620" w:rsidRDefault="00FF2620" w:rsidP="004F120A">
      <w:pPr>
        <w:shd w:val="solid" w:color="FFFFFF" w:fill="FFFFFF"/>
        <w:spacing w:before="120" w:line="252" w:lineRule="exact"/>
        <w:ind w:right="5"/>
        <w:jc w:val="both"/>
        <w:rPr>
          <w:rFonts w:ascii="Times New Roman" w:hAnsi="Times New Roman" w:cs="Times New Roman"/>
          <w:noProof/>
          <w:sz w:val="20"/>
          <w:szCs w:val="20"/>
          <w:lang w:eastAsia="es-CO"/>
        </w:rPr>
      </w:pPr>
      <w:r w:rsidRPr="0020539F">
        <w:rPr>
          <w:rFonts w:ascii="Times New Roman" w:hAnsi="Times New Roman" w:cs="Times New Roman"/>
          <w:noProof/>
          <w:sz w:val="20"/>
          <w:szCs w:val="20"/>
          <w:lang w:eastAsia="es-CO"/>
        </w:rPr>
        <w:t xml:space="preserve">En la parte superior del intercambiador hay una barra guia que permite el </w:t>
      </w:r>
      <w:r>
        <w:rPr>
          <w:rFonts w:ascii="Times New Roman" w:hAnsi="Times New Roman" w:cs="Times New Roman"/>
          <w:noProof/>
          <w:sz w:val="20"/>
          <w:szCs w:val="20"/>
          <w:lang w:eastAsia="es-CO"/>
        </w:rPr>
        <w:t xml:space="preserve">soporte y el </w:t>
      </w:r>
      <w:r w:rsidRPr="0020539F">
        <w:rPr>
          <w:rFonts w:ascii="Times New Roman" w:hAnsi="Times New Roman" w:cs="Times New Roman"/>
          <w:noProof/>
          <w:sz w:val="20"/>
          <w:szCs w:val="20"/>
          <w:lang w:eastAsia="es-CO"/>
        </w:rPr>
        <w:t xml:space="preserve">desplazamiento </w:t>
      </w:r>
      <w:r>
        <w:rPr>
          <w:rFonts w:ascii="Times New Roman" w:hAnsi="Times New Roman" w:cs="Times New Roman"/>
          <w:noProof/>
          <w:sz w:val="20"/>
          <w:szCs w:val="20"/>
          <w:lang w:eastAsia="es-CO"/>
        </w:rPr>
        <w:t xml:space="preserve">para el lavado </w:t>
      </w:r>
      <w:r w:rsidRPr="0020539F">
        <w:rPr>
          <w:rFonts w:ascii="Times New Roman" w:hAnsi="Times New Roman" w:cs="Times New Roman"/>
          <w:noProof/>
          <w:sz w:val="20"/>
          <w:szCs w:val="20"/>
          <w:lang w:eastAsia="es-CO"/>
        </w:rPr>
        <w:t xml:space="preserve">de las placas </w:t>
      </w:r>
      <w:r>
        <w:rPr>
          <w:rFonts w:ascii="Times New Roman" w:hAnsi="Times New Roman" w:cs="Times New Roman"/>
          <w:noProof/>
          <w:sz w:val="20"/>
          <w:szCs w:val="20"/>
          <w:lang w:eastAsia="es-CO"/>
        </w:rPr>
        <w:t xml:space="preserve">ranuradas y de las planchas de presión. </w:t>
      </w:r>
    </w:p>
    <w:p w14:paraId="455B036B" w14:textId="77777777" w:rsidR="00FF2620" w:rsidRPr="0020539F" w:rsidRDefault="00FF2620" w:rsidP="004F120A">
      <w:pPr>
        <w:shd w:val="solid" w:color="FFFFFF" w:fill="FFFFFF"/>
        <w:spacing w:before="120" w:line="252" w:lineRule="exact"/>
        <w:ind w:right="5"/>
        <w:jc w:val="both"/>
        <w:rPr>
          <w:rFonts w:ascii="Times New Roman" w:hAnsi="Times New Roman" w:cs="Times New Roman"/>
          <w:noProof/>
          <w:sz w:val="20"/>
          <w:szCs w:val="20"/>
          <w:lang w:eastAsia="es-CO"/>
        </w:rPr>
      </w:pPr>
      <w:r w:rsidRPr="0020539F">
        <w:rPr>
          <w:rFonts w:ascii="Times New Roman" w:hAnsi="Times New Roman" w:cs="Times New Roman"/>
          <w:noProof/>
          <w:sz w:val="20"/>
          <w:szCs w:val="20"/>
          <w:lang w:eastAsia="es-CO"/>
        </w:rPr>
        <w:t xml:space="preserve">Posterior al lavado </w:t>
      </w:r>
      <w:r w:rsidR="00E95DAC">
        <w:rPr>
          <w:rFonts w:ascii="Times New Roman" w:hAnsi="Times New Roman" w:cs="Times New Roman"/>
          <w:noProof/>
          <w:sz w:val="20"/>
          <w:szCs w:val="20"/>
          <w:lang w:eastAsia="es-CO"/>
        </w:rPr>
        <w:t xml:space="preserve">de </w:t>
      </w:r>
      <w:r w:rsidRPr="0020539F">
        <w:rPr>
          <w:rFonts w:ascii="Times New Roman" w:hAnsi="Times New Roman" w:cs="Times New Roman"/>
          <w:noProof/>
          <w:sz w:val="20"/>
          <w:szCs w:val="20"/>
          <w:lang w:eastAsia="es-CO"/>
        </w:rPr>
        <w:t>las 180 placas</w:t>
      </w:r>
      <w:r w:rsidR="00E95DAC">
        <w:rPr>
          <w:rFonts w:ascii="Times New Roman" w:hAnsi="Times New Roman" w:cs="Times New Roman"/>
          <w:noProof/>
          <w:sz w:val="20"/>
          <w:szCs w:val="20"/>
          <w:lang w:eastAsia="es-CO"/>
        </w:rPr>
        <w:t>,</w:t>
      </w:r>
      <w:r w:rsidRPr="0020539F">
        <w:rPr>
          <w:rFonts w:ascii="Times New Roman" w:hAnsi="Times New Roman" w:cs="Times New Roman"/>
          <w:noProof/>
          <w:sz w:val="20"/>
          <w:szCs w:val="20"/>
          <w:lang w:eastAsia="es-CO"/>
        </w:rPr>
        <w:t xml:space="preserve"> se </w:t>
      </w:r>
      <w:r>
        <w:rPr>
          <w:rFonts w:ascii="Times New Roman" w:hAnsi="Times New Roman" w:cs="Times New Roman"/>
          <w:noProof/>
          <w:sz w:val="20"/>
          <w:szCs w:val="20"/>
          <w:lang w:eastAsia="es-CO"/>
        </w:rPr>
        <w:t>retiran</w:t>
      </w:r>
      <w:r w:rsidRPr="0020539F">
        <w:rPr>
          <w:rFonts w:ascii="Times New Roman" w:hAnsi="Times New Roman" w:cs="Times New Roman"/>
          <w:noProof/>
          <w:sz w:val="20"/>
          <w:szCs w:val="20"/>
          <w:lang w:eastAsia="es-CO"/>
        </w:rPr>
        <w:t xml:space="preserve"> las carpas y se procede a instalar las placas a su sitio una por una, revisando el estado de las placas y los</w:t>
      </w:r>
      <w:r w:rsidR="005B5445">
        <w:rPr>
          <w:rFonts w:ascii="Times New Roman" w:hAnsi="Times New Roman" w:cs="Times New Roman"/>
          <w:noProof/>
          <w:sz w:val="20"/>
          <w:szCs w:val="20"/>
          <w:lang w:eastAsia="es-CO"/>
        </w:rPr>
        <w:t xml:space="preserve"> </w:t>
      </w:r>
      <w:r w:rsidRPr="0020539F">
        <w:rPr>
          <w:rFonts w:ascii="Times New Roman" w:hAnsi="Times New Roman" w:cs="Times New Roman"/>
          <w:noProof/>
          <w:sz w:val="20"/>
          <w:szCs w:val="20"/>
          <w:lang w:eastAsia="es-CO"/>
        </w:rPr>
        <w:t>empaques, si encuentra un empaque defectuoso este debe ser reemplazado, al igual que con las placas que presente averías.</w:t>
      </w:r>
    </w:p>
    <w:p w14:paraId="4F9EF391" w14:textId="21F6AA6E" w:rsidR="00E97240" w:rsidRDefault="00FF2620" w:rsidP="00E97240">
      <w:pPr>
        <w:pStyle w:val="Prrafodelista"/>
        <w:numPr>
          <w:ilvl w:val="0"/>
          <w:numId w:val="5"/>
        </w:numPr>
        <w:spacing w:line="276" w:lineRule="auto"/>
        <w:jc w:val="both"/>
        <w:rPr>
          <w:rFonts w:ascii="Times New Roman" w:hAnsi="Times New Roman" w:cs="Times New Roman"/>
          <w:noProof/>
          <w:sz w:val="20"/>
          <w:szCs w:val="20"/>
          <w:lang w:eastAsia="es-CO"/>
        </w:rPr>
      </w:pPr>
      <w:r w:rsidRPr="0020539F">
        <w:rPr>
          <w:rFonts w:ascii="Times New Roman" w:hAnsi="Times New Roman" w:cs="Times New Roman"/>
          <w:noProof/>
          <w:sz w:val="20"/>
          <w:szCs w:val="20"/>
          <w:lang w:eastAsia="es-CO"/>
        </w:rPr>
        <w:t>Una vez culminada la instalación y revisión de las 180 placas se procede a cerrar el intercambiador con la ayuda de</w:t>
      </w:r>
      <w:r w:rsidR="005B5445">
        <w:rPr>
          <w:rFonts w:ascii="Times New Roman" w:hAnsi="Times New Roman" w:cs="Times New Roman"/>
          <w:noProof/>
          <w:sz w:val="20"/>
          <w:szCs w:val="20"/>
          <w:lang w:eastAsia="es-CO"/>
        </w:rPr>
        <w:t xml:space="preserve"> </w:t>
      </w:r>
      <w:r w:rsidRPr="0020539F">
        <w:rPr>
          <w:rFonts w:ascii="Times New Roman" w:hAnsi="Times New Roman" w:cs="Times New Roman"/>
          <w:noProof/>
          <w:sz w:val="20"/>
          <w:szCs w:val="20"/>
          <w:lang w:eastAsia="es-CO"/>
        </w:rPr>
        <w:t xml:space="preserve">los gatos y la bomba hidraulica </w:t>
      </w:r>
      <w:r w:rsidR="00E95DAC">
        <w:rPr>
          <w:rFonts w:ascii="Times New Roman" w:hAnsi="Times New Roman" w:cs="Times New Roman"/>
          <w:noProof/>
          <w:sz w:val="20"/>
          <w:szCs w:val="20"/>
          <w:lang w:eastAsia="es-CO"/>
        </w:rPr>
        <w:t xml:space="preserve">lo que </w:t>
      </w:r>
      <w:r w:rsidRPr="0020539F">
        <w:rPr>
          <w:rFonts w:ascii="Times New Roman" w:hAnsi="Times New Roman" w:cs="Times New Roman"/>
          <w:noProof/>
          <w:sz w:val="20"/>
          <w:szCs w:val="20"/>
          <w:lang w:eastAsia="es-CO"/>
        </w:rPr>
        <w:t xml:space="preserve">posibilita el ajuste necesario </w:t>
      </w:r>
      <w:r w:rsidR="00563014" w:rsidRPr="0020539F">
        <w:rPr>
          <w:rFonts w:ascii="Times New Roman" w:hAnsi="Times New Roman" w:cs="Times New Roman"/>
          <w:noProof/>
          <w:sz w:val="20"/>
          <w:szCs w:val="20"/>
          <w:lang w:eastAsia="es-CO"/>
        </w:rPr>
        <w:t>para</w:t>
      </w:r>
      <w:r w:rsidR="00563014">
        <w:rPr>
          <w:rFonts w:ascii="Times New Roman" w:hAnsi="Times New Roman" w:cs="Times New Roman"/>
          <w:noProof/>
          <w:sz w:val="20"/>
          <w:szCs w:val="20"/>
          <w:lang w:eastAsia="es-CO"/>
        </w:rPr>
        <w:t xml:space="preserve"> el montaje de </w:t>
      </w:r>
      <w:r w:rsidRPr="0020539F">
        <w:rPr>
          <w:rFonts w:ascii="Times New Roman" w:hAnsi="Times New Roman" w:cs="Times New Roman"/>
          <w:noProof/>
          <w:sz w:val="20"/>
          <w:szCs w:val="20"/>
          <w:lang w:eastAsia="es-CO"/>
        </w:rPr>
        <w:t>los esparragos, utilizando</w:t>
      </w:r>
      <w:r w:rsidR="005B5445">
        <w:rPr>
          <w:rFonts w:ascii="Times New Roman" w:hAnsi="Times New Roman" w:cs="Times New Roman"/>
          <w:noProof/>
          <w:sz w:val="20"/>
          <w:szCs w:val="20"/>
          <w:lang w:eastAsia="es-CO"/>
        </w:rPr>
        <w:t xml:space="preserve"> </w:t>
      </w:r>
      <w:r w:rsidRPr="0020539F">
        <w:rPr>
          <w:rFonts w:ascii="Times New Roman" w:hAnsi="Times New Roman" w:cs="Times New Roman"/>
          <w:noProof/>
          <w:sz w:val="20"/>
          <w:szCs w:val="20"/>
          <w:lang w:eastAsia="es-CO"/>
        </w:rPr>
        <w:t>2000 psi de presion para cerrar el interrcambiador de calor.</w:t>
      </w:r>
    </w:p>
    <w:p w14:paraId="1FF2D765" w14:textId="2A99B037" w:rsidR="00E97240" w:rsidRPr="0087006F" w:rsidRDefault="00563014" w:rsidP="0087006F">
      <w:pPr>
        <w:pStyle w:val="Prrafodelista"/>
        <w:numPr>
          <w:ilvl w:val="0"/>
          <w:numId w:val="5"/>
        </w:numPr>
        <w:spacing w:line="276" w:lineRule="auto"/>
        <w:jc w:val="both"/>
        <w:rPr>
          <w:rFonts w:ascii="Times New Roman" w:hAnsi="Times New Roman" w:cs="Times New Roman"/>
          <w:noProof/>
          <w:sz w:val="20"/>
          <w:szCs w:val="20"/>
          <w:lang w:eastAsia="es-CO"/>
        </w:rPr>
      </w:pPr>
      <w:r>
        <w:rPr>
          <w:rFonts w:ascii="Times New Roman" w:hAnsi="Times New Roman" w:cs="Times New Roman"/>
          <w:noProof/>
          <w:sz w:val="20"/>
          <w:szCs w:val="20"/>
          <w:lang w:eastAsia="es-CO"/>
        </w:rPr>
        <w:t xml:space="preserve">Una vez finalizado el cierre del intercambiador, </w:t>
      </w:r>
      <w:r w:rsidR="00FF2620" w:rsidRPr="00E97240">
        <w:rPr>
          <w:rFonts w:ascii="Times New Roman" w:hAnsi="Times New Roman" w:cs="Times New Roman"/>
          <w:noProof/>
          <w:sz w:val="20"/>
          <w:szCs w:val="20"/>
          <w:lang w:eastAsia="es-CO"/>
        </w:rPr>
        <w:t xml:space="preserve">se verifica con la </w:t>
      </w:r>
      <w:r w:rsidR="00FF2620" w:rsidRPr="00E97240">
        <w:rPr>
          <w:rFonts w:ascii="Times New Roman" w:hAnsi="Times New Roman" w:cs="Times New Roman"/>
          <w:noProof/>
          <w:sz w:val="20"/>
          <w:szCs w:val="20"/>
          <w:lang w:eastAsia="es-CO"/>
        </w:rPr>
        <w:t xml:space="preserve">utilización de una cinta metrica </w:t>
      </w:r>
      <w:r w:rsidR="0087006F">
        <w:rPr>
          <w:rFonts w:ascii="Times New Roman" w:hAnsi="Times New Roman" w:cs="Times New Roman"/>
          <w:noProof/>
          <w:sz w:val="20"/>
          <w:szCs w:val="20"/>
          <w:lang w:eastAsia="es-CO"/>
        </w:rPr>
        <w:t xml:space="preserve">que se consolide la medida de </w:t>
      </w:r>
      <w:r w:rsidR="00FF2620" w:rsidRPr="00E97240">
        <w:rPr>
          <w:rFonts w:ascii="Times New Roman" w:hAnsi="Times New Roman" w:cs="Times New Roman"/>
          <w:sz w:val="20"/>
          <w:szCs w:val="20"/>
          <w:lang w:val="es-ES"/>
        </w:rPr>
        <w:t>84 cm.</w:t>
      </w:r>
    </w:p>
    <w:p w14:paraId="423E0FBD" w14:textId="77777777" w:rsidR="00E97240" w:rsidRPr="00E97240" w:rsidRDefault="00FF2620" w:rsidP="00E97240">
      <w:pPr>
        <w:pStyle w:val="Prrafodelista"/>
        <w:numPr>
          <w:ilvl w:val="0"/>
          <w:numId w:val="5"/>
        </w:numPr>
        <w:spacing w:line="276" w:lineRule="auto"/>
        <w:jc w:val="both"/>
        <w:rPr>
          <w:rFonts w:ascii="Times New Roman" w:hAnsi="Times New Roman" w:cs="Times New Roman"/>
          <w:noProof/>
          <w:sz w:val="20"/>
          <w:szCs w:val="20"/>
          <w:lang w:eastAsia="es-CO"/>
        </w:rPr>
      </w:pPr>
      <w:r w:rsidRPr="00E97240">
        <w:rPr>
          <w:rFonts w:ascii="Times New Roman" w:hAnsi="Times New Roman" w:cs="Times New Roman"/>
          <w:sz w:val="20"/>
          <w:szCs w:val="20"/>
          <w:lang w:val="es-ES"/>
        </w:rPr>
        <w:t>Una vez verificado el ajuste y la medida se procede a colocar los espárragos faltantes, ajustándolos con la llave de 55 mm tipo rache.</w:t>
      </w:r>
    </w:p>
    <w:p w14:paraId="61EE9B87" w14:textId="77777777" w:rsidR="00E97240" w:rsidRPr="00E97240" w:rsidRDefault="00FF2620" w:rsidP="00E97240">
      <w:pPr>
        <w:pStyle w:val="Prrafodelista"/>
        <w:numPr>
          <w:ilvl w:val="0"/>
          <w:numId w:val="5"/>
        </w:numPr>
        <w:spacing w:line="276" w:lineRule="auto"/>
        <w:jc w:val="both"/>
        <w:rPr>
          <w:rFonts w:ascii="Times New Roman" w:hAnsi="Times New Roman" w:cs="Times New Roman"/>
          <w:noProof/>
          <w:sz w:val="20"/>
          <w:szCs w:val="20"/>
          <w:lang w:eastAsia="es-CO"/>
        </w:rPr>
      </w:pPr>
      <w:r w:rsidRPr="00E97240">
        <w:rPr>
          <w:rFonts w:ascii="Times New Roman" w:hAnsi="Times New Roman" w:cs="Times New Roman"/>
          <w:sz w:val="20"/>
          <w:szCs w:val="20"/>
          <w:lang w:val="es-ES"/>
        </w:rPr>
        <w:t>Ajustado el intercambiador se procede a retirar los gatos hidráulicos.</w:t>
      </w:r>
    </w:p>
    <w:p w14:paraId="19D16A07" w14:textId="77777777" w:rsidR="00E97240" w:rsidRPr="00E97240" w:rsidRDefault="00FF2620" w:rsidP="00E97240">
      <w:pPr>
        <w:pStyle w:val="Prrafodelista"/>
        <w:numPr>
          <w:ilvl w:val="0"/>
          <w:numId w:val="5"/>
        </w:numPr>
        <w:spacing w:line="276" w:lineRule="auto"/>
        <w:jc w:val="both"/>
        <w:rPr>
          <w:rFonts w:ascii="Times New Roman" w:hAnsi="Times New Roman" w:cs="Times New Roman"/>
          <w:noProof/>
          <w:sz w:val="20"/>
          <w:szCs w:val="20"/>
          <w:lang w:eastAsia="es-CO"/>
        </w:rPr>
      </w:pPr>
      <w:r w:rsidRPr="00E97240">
        <w:rPr>
          <w:rFonts w:ascii="Times New Roman" w:hAnsi="Times New Roman" w:cs="Times New Roman"/>
          <w:sz w:val="20"/>
          <w:szCs w:val="20"/>
          <w:lang w:val="es-ES"/>
        </w:rPr>
        <w:t>Cerrado el intercambiador de calor se procede a su llenado con agua cruda y agua tratada, verificando que no se presenten fugas.</w:t>
      </w:r>
    </w:p>
    <w:p w14:paraId="11DD5C2C" w14:textId="77777777" w:rsidR="00FF2620" w:rsidRPr="00E97240" w:rsidRDefault="00FF2620" w:rsidP="00E97240">
      <w:pPr>
        <w:pStyle w:val="Prrafodelista"/>
        <w:numPr>
          <w:ilvl w:val="0"/>
          <w:numId w:val="5"/>
        </w:numPr>
        <w:spacing w:line="276" w:lineRule="auto"/>
        <w:jc w:val="both"/>
        <w:rPr>
          <w:rFonts w:ascii="Times New Roman" w:hAnsi="Times New Roman" w:cs="Times New Roman"/>
          <w:noProof/>
          <w:sz w:val="20"/>
          <w:szCs w:val="20"/>
          <w:lang w:eastAsia="es-CO"/>
        </w:rPr>
      </w:pPr>
      <w:r w:rsidRPr="00E97240">
        <w:rPr>
          <w:rFonts w:ascii="Times New Roman" w:hAnsi="Times New Roman" w:cs="Times New Roman"/>
          <w:sz w:val="20"/>
          <w:szCs w:val="20"/>
          <w:lang w:val="es-ES"/>
        </w:rPr>
        <w:t xml:space="preserve">Una vez esté completamente lleno el intercambiador se debe comunicar </w:t>
      </w:r>
      <w:r w:rsidR="00D765CE" w:rsidRPr="00E97240">
        <w:rPr>
          <w:rFonts w:ascii="Times New Roman" w:hAnsi="Times New Roman" w:cs="Times New Roman"/>
          <w:sz w:val="20"/>
          <w:szCs w:val="20"/>
          <w:lang w:val="es-ES"/>
        </w:rPr>
        <w:t>al Ingeniero</w:t>
      </w:r>
      <w:r w:rsidRPr="00E97240">
        <w:rPr>
          <w:rFonts w:ascii="Times New Roman" w:hAnsi="Times New Roman" w:cs="Times New Roman"/>
          <w:sz w:val="20"/>
          <w:szCs w:val="20"/>
          <w:lang w:val="es-ES"/>
        </w:rPr>
        <w:t xml:space="preserve"> supervisor para que proceda a dar la orden al operador encargado para que </w:t>
      </w:r>
      <w:r w:rsidR="00D765CE" w:rsidRPr="00E97240">
        <w:rPr>
          <w:rFonts w:ascii="Times New Roman" w:hAnsi="Times New Roman" w:cs="Times New Roman"/>
          <w:sz w:val="20"/>
          <w:szCs w:val="20"/>
          <w:lang w:val="es-ES"/>
        </w:rPr>
        <w:t>realice la</w:t>
      </w:r>
      <w:r w:rsidRPr="00E97240">
        <w:rPr>
          <w:rFonts w:ascii="Times New Roman" w:hAnsi="Times New Roman" w:cs="Times New Roman"/>
          <w:sz w:val="20"/>
          <w:szCs w:val="20"/>
          <w:lang w:val="es-ES"/>
        </w:rPr>
        <w:t xml:space="preserve"> normalización del sistema de refrigeración, esto es haciendo la apertura del circuito eléctrico y de las válvulas manuales y colocando las válvulas motorizadas en modo remoto</w:t>
      </w:r>
    </w:p>
    <w:p w14:paraId="7425BE5A" w14:textId="77777777" w:rsidR="00FF2620" w:rsidRPr="0020539F" w:rsidRDefault="00FF2620" w:rsidP="0087006F">
      <w:pPr>
        <w:pStyle w:val="Default"/>
        <w:numPr>
          <w:ilvl w:val="0"/>
          <w:numId w:val="11"/>
        </w:numPr>
        <w:spacing w:after="120" w:line="276" w:lineRule="auto"/>
        <w:ind w:left="426" w:hanging="142"/>
        <w:rPr>
          <w:rFonts w:ascii="Times New Roman" w:hAnsi="Times New Roman" w:cs="Times New Roman"/>
          <w:b/>
          <w:sz w:val="20"/>
          <w:szCs w:val="20"/>
          <w:lang w:val="es-ES"/>
        </w:rPr>
      </w:pPr>
      <w:r w:rsidRPr="0020539F">
        <w:rPr>
          <w:rFonts w:ascii="Times New Roman" w:hAnsi="Times New Roman" w:cs="Times New Roman"/>
          <w:b/>
          <w:sz w:val="20"/>
          <w:szCs w:val="20"/>
          <w:lang w:val="es-ES"/>
        </w:rPr>
        <w:t>PROCEDIM</w:t>
      </w:r>
      <w:r>
        <w:rPr>
          <w:rFonts w:ascii="Times New Roman" w:hAnsi="Times New Roman" w:cs="Times New Roman"/>
          <w:b/>
          <w:sz w:val="20"/>
          <w:szCs w:val="20"/>
          <w:lang w:val="es-ES"/>
        </w:rPr>
        <w:t>IENTO</w:t>
      </w:r>
      <w:r w:rsidRPr="0020539F">
        <w:rPr>
          <w:rFonts w:ascii="Times New Roman" w:hAnsi="Times New Roman" w:cs="Times New Roman"/>
          <w:b/>
          <w:sz w:val="20"/>
          <w:szCs w:val="20"/>
          <w:lang w:val="es-ES"/>
        </w:rPr>
        <w:t xml:space="preserve"> DE NO</w:t>
      </w:r>
      <w:r w:rsidR="00D765CE">
        <w:rPr>
          <w:rFonts w:ascii="Times New Roman" w:hAnsi="Times New Roman" w:cs="Times New Roman"/>
          <w:b/>
          <w:sz w:val="20"/>
          <w:szCs w:val="20"/>
          <w:lang w:val="es-ES"/>
        </w:rPr>
        <w:t>RMALIZ</w:t>
      </w:r>
      <w:r w:rsidR="00E97240">
        <w:rPr>
          <w:rFonts w:ascii="Times New Roman" w:hAnsi="Times New Roman" w:cs="Times New Roman"/>
          <w:b/>
          <w:sz w:val="20"/>
          <w:szCs w:val="20"/>
          <w:lang w:val="es-ES"/>
        </w:rPr>
        <w:t>A</w:t>
      </w:r>
      <w:r w:rsidR="00D765CE">
        <w:rPr>
          <w:rFonts w:ascii="Times New Roman" w:hAnsi="Times New Roman" w:cs="Times New Roman"/>
          <w:b/>
          <w:sz w:val="20"/>
          <w:szCs w:val="20"/>
          <w:lang w:val="es-ES"/>
        </w:rPr>
        <w:t>CION DEL SISTEMA DE REFRI</w:t>
      </w:r>
      <w:r w:rsidR="00D765CE" w:rsidRPr="0020539F">
        <w:rPr>
          <w:rFonts w:ascii="Times New Roman" w:hAnsi="Times New Roman" w:cs="Times New Roman"/>
          <w:b/>
          <w:sz w:val="20"/>
          <w:szCs w:val="20"/>
          <w:lang w:val="es-ES"/>
        </w:rPr>
        <w:t>GERACION CIRCUITO</w:t>
      </w:r>
      <w:r w:rsidRPr="0020539F">
        <w:rPr>
          <w:rFonts w:ascii="Times New Roman" w:hAnsi="Times New Roman" w:cs="Times New Roman"/>
          <w:b/>
          <w:sz w:val="20"/>
          <w:szCs w:val="20"/>
          <w:lang w:val="es-ES"/>
        </w:rPr>
        <w:t xml:space="preserve"> ABIERTO – AGUA CRUDA</w:t>
      </w:r>
    </w:p>
    <w:p w14:paraId="67046FA4" w14:textId="77777777" w:rsidR="00FF2620" w:rsidRPr="0020539F" w:rsidRDefault="00FF2620" w:rsidP="00FF2620">
      <w:pPr>
        <w:pStyle w:val="Default"/>
        <w:spacing w:line="276" w:lineRule="auto"/>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El operador del sistema de enfriamiento deberá:</w:t>
      </w:r>
    </w:p>
    <w:p w14:paraId="303BC49D" w14:textId="77777777" w:rsidR="00E97240" w:rsidRDefault="00D765CE" w:rsidP="00E97240">
      <w:pPr>
        <w:pStyle w:val="Default"/>
        <w:numPr>
          <w:ilvl w:val="0"/>
          <w:numId w:val="6"/>
        </w:numPr>
        <w:spacing w:line="276" w:lineRule="auto"/>
        <w:jc w:val="both"/>
        <w:rPr>
          <w:rFonts w:ascii="Times New Roman" w:hAnsi="Times New Roman" w:cs="Times New Roman"/>
          <w:sz w:val="20"/>
          <w:szCs w:val="20"/>
        </w:rPr>
      </w:pPr>
      <w:r w:rsidRPr="0020539F">
        <w:rPr>
          <w:rFonts w:ascii="Times New Roman" w:hAnsi="Times New Roman" w:cs="Times New Roman"/>
          <w:sz w:val="20"/>
          <w:szCs w:val="20"/>
          <w:lang w:val="es-ES"/>
        </w:rPr>
        <w:t>Colocar la</w:t>
      </w:r>
      <w:r w:rsidR="00FF2620" w:rsidRPr="0020539F">
        <w:rPr>
          <w:rFonts w:ascii="Times New Roman" w:hAnsi="Times New Roman" w:cs="Times New Roman"/>
          <w:sz w:val="20"/>
          <w:szCs w:val="20"/>
          <w:lang w:val="es-ES"/>
        </w:rPr>
        <w:t xml:space="preserve"> válvula motorizada en modo local y abrir al 100% el</w:t>
      </w:r>
      <w:r w:rsidR="00FF2620" w:rsidRPr="0020539F">
        <w:rPr>
          <w:rFonts w:ascii="Times New Roman" w:hAnsi="Times New Roman" w:cs="Times New Roman"/>
          <w:sz w:val="20"/>
          <w:szCs w:val="20"/>
        </w:rPr>
        <w:t xml:space="preserve"> sistema abierto, </w:t>
      </w:r>
      <w:r w:rsidR="00FF2620" w:rsidRPr="0020539F">
        <w:rPr>
          <w:rFonts w:ascii="Times New Roman" w:hAnsi="Times New Roman" w:cs="Times New Roman"/>
          <w:sz w:val="20"/>
          <w:szCs w:val="20"/>
          <w:lang w:val="es-ES"/>
        </w:rPr>
        <w:t>agua cruda</w:t>
      </w:r>
      <w:r w:rsidR="00E97240">
        <w:rPr>
          <w:rFonts w:ascii="Times New Roman" w:hAnsi="Times New Roman" w:cs="Times New Roman"/>
          <w:sz w:val="20"/>
          <w:szCs w:val="20"/>
        </w:rPr>
        <w:t>.</w:t>
      </w:r>
    </w:p>
    <w:p w14:paraId="7FF2934C" w14:textId="77777777" w:rsidR="00E97240" w:rsidRDefault="00FF2620" w:rsidP="00E97240">
      <w:pPr>
        <w:pStyle w:val="Default"/>
        <w:numPr>
          <w:ilvl w:val="0"/>
          <w:numId w:val="6"/>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 xml:space="preserve">La válvula </w:t>
      </w:r>
      <w:r w:rsidRPr="00E97240">
        <w:rPr>
          <w:rFonts w:ascii="Times New Roman" w:hAnsi="Times New Roman" w:cs="Times New Roman"/>
          <w:color w:val="auto"/>
          <w:sz w:val="20"/>
          <w:szCs w:val="20"/>
        </w:rPr>
        <w:t>mecánica y la</w:t>
      </w:r>
      <w:r w:rsidRPr="00E97240">
        <w:rPr>
          <w:rFonts w:ascii="Times New Roman" w:hAnsi="Times New Roman" w:cs="Times New Roman"/>
          <w:color w:val="FF0000"/>
          <w:sz w:val="20"/>
          <w:szCs w:val="20"/>
        </w:rPr>
        <w:t xml:space="preserve"> </w:t>
      </w:r>
      <w:r w:rsidRPr="00E97240">
        <w:rPr>
          <w:rFonts w:ascii="Times New Roman" w:hAnsi="Times New Roman" w:cs="Times New Roman"/>
          <w:sz w:val="20"/>
          <w:szCs w:val="20"/>
        </w:rPr>
        <w:t>motorizada se coloca en modo local y se abre al 100%.</w:t>
      </w:r>
    </w:p>
    <w:p w14:paraId="1809C9C4" w14:textId="77777777" w:rsidR="00E97240" w:rsidRPr="0087006F" w:rsidRDefault="00FF2620" w:rsidP="0087006F">
      <w:pPr>
        <w:pStyle w:val="Default"/>
        <w:numPr>
          <w:ilvl w:val="0"/>
          <w:numId w:val="6"/>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 xml:space="preserve">Abrir la </w:t>
      </w:r>
      <w:r w:rsidRPr="00E97240">
        <w:rPr>
          <w:rFonts w:ascii="Times New Roman" w:hAnsi="Times New Roman" w:cs="Times New Roman"/>
          <w:color w:val="auto"/>
          <w:sz w:val="20"/>
          <w:szCs w:val="20"/>
        </w:rPr>
        <w:t xml:space="preserve">válvula motorizada se coloca en modo local y se abre al 100% y la válvula </w:t>
      </w:r>
      <w:r w:rsidRPr="00E97240">
        <w:rPr>
          <w:rFonts w:ascii="Times New Roman" w:hAnsi="Times New Roman" w:cs="Times New Roman"/>
          <w:sz w:val="20"/>
          <w:szCs w:val="20"/>
        </w:rPr>
        <w:t xml:space="preserve">mecánica de mariposa en forma manual </w:t>
      </w:r>
      <w:r w:rsidRPr="00E97240">
        <w:rPr>
          <w:rFonts w:ascii="Times New Roman" w:hAnsi="Times New Roman" w:cs="Times New Roman"/>
          <w:color w:val="auto"/>
          <w:sz w:val="20"/>
          <w:szCs w:val="20"/>
        </w:rPr>
        <w:t xml:space="preserve">se abre 1/4 </w:t>
      </w:r>
      <w:r w:rsidRPr="00E97240">
        <w:rPr>
          <w:rFonts w:ascii="Times New Roman" w:hAnsi="Times New Roman" w:cs="Times New Roman"/>
          <w:sz w:val="20"/>
          <w:szCs w:val="20"/>
        </w:rPr>
        <w:t>de vuelta para que el llenado del sistema con agua cruda se realice lentamente evitando un golpe de ariete y daños en los empaques de las placas.</w:t>
      </w:r>
    </w:p>
    <w:p w14:paraId="4A8E211F" w14:textId="77777777" w:rsidR="00E97240" w:rsidRDefault="00FF2620" w:rsidP="00E97240">
      <w:pPr>
        <w:pStyle w:val="Default"/>
        <w:numPr>
          <w:ilvl w:val="0"/>
          <w:numId w:val="6"/>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Una vez la ventosa ha expulsado todo el aire de la tubería y del intercambiador, se procede a abrir la válvula mecánica en un 100%.</w:t>
      </w:r>
    </w:p>
    <w:p w14:paraId="49996F96" w14:textId="77777777" w:rsidR="00E97240" w:rsidRDefault="00FF2620" w:rsidP="00E97240">
      <w:pPr>
        <w:pStyle w:val="Default"/>
        <w:numPr>
          <w:ilvl w:val="0"/>
          <w:numId w:val="6"/>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Una vez se garantice que la tubería y el intercambiado</w:t>
      </w:r>
      <w:r w:rsidR="00D765CE" w:rsidRPr="00E97240">
        <w:rPr>
          <w:rFonts w:ascii="Times New Roman" w:hAnsi="Times New Roman" w:cs="Times New Roman"/>
          <w:sz w:val="20"/>
          <w:szCs w:val="20"/>
        </w:rPr>
        <w:t xml:space="preserve">r se </w:t>
      </w:r>
      <w:r w:rsidRPr="00E97240">
        <w:rPr>
          <w:rFonts w:ascii="Times New Roman" w:hAnsi="Times New Roman" w:cs="Times New Roman"/>
          <w:sz w:val="20"/>
          <w:szCs w:val="20"/>
        </w:rPr>
        <w:t>encuentren completamente llenos con agua cruda</w:t>
      </w:r>
      <w:r w:rsidR="00D765CE" w:rsidRPr="00E97240">
        <w:rPr>
          <w:rFonts w:ascii="Times New Roman" w:hAnsi="Times New Roman" w:cs="Times New Roman"/>
          <w:sz w:val="20"/>
          <w:szCs w:val="20"/>
        </w:rPr>
        <w:t>,</w:t>
      </w:r>
      <w:r w:rsidRPr="00E97240">
        <w:rPr>
          <w:rFonts w:ascii="Times New Roman" w:hAnsi="Times New Roman" w:cs="Times New Roman"/>
          <w:sz w:val="20"/>
          <w:szCs w:val="20"/>
        </w:rPr>
        <w:t xml:space="preserve"> el </w:t>
      </w:r>
      <w:r w:rsidRPr="00E97240">
        <w:rPr>
          <w:rFonts w:ascii="Times New Roman" w:hAnsi="Times New Roman" w:cs="Times New Roman"/>
          <w:sz w:val="20"/>
          <w:szCs w:val="20"/>
        </w:rPr>
        <w:lastRenderedPageBreak/>
        <w:t>operador sitúa las válvulas motorizadas en modo remoto.</w:t>
      </w:r>
    </w:p>
    <w:p w14:paraId="1E5AB8B8" w14:textId="77777777" w:rsidR="00E97240" w:rsidRDefault="00FF2620" w:rsidP="00E97240">
      <w:pPr>
        <w:pStyle w:val="Default"/>
        <w:numPr>
          <w:ilvl w:val="0"/>
          <w:numId w:val="6"/>
        </w:numPr>
        <w:spacing w:line="276" w:lineRule="auto"/>
        <w:jc w:val="both"/>
        <w:rPr>
          <w:rFonts w:ascii="Times New Roman" w:hAnsi="Times New Roman" w:cs="Times New Roman"/>
          <w:sz w:val="20"/>
          <w:szCs w:val="20"/>
        </w:rPr>
      </w:pPr>
      <w:r w:rsidRPr="00E97240">
        <w:rPr>
          <w:rFonts w:ascii="Times New Roman" w:hAnsi="Times New Roman" w:cs="Times New Roman"/>
          <w:sz w:val="20"/>
          <w:szCs w:val="20"/>
        </w:rPr>
        <w:t>Abrir la válvula mariposa del drenaje del filtro auto limpiante, del sistema abierto, agua cruda</w:t>
      </w:r>
      <w:r w:rsidR="00E97240">
        <w:rPr>
          <w:rFonts w:ascii="Times New Roman" w:hAnsi="Times New Roman" w:cs="Times New Roman"/>
          <w:sz w:val="20"/>
          <w:szCs w:val="20"/>
        </w:rPr>
        <w:t>.</w:t>
      </w:r>
    </w:p>
    <w:p w14:paraId="13FF7102" w14:textId="0CC2B21C" w:rsidR="002F1A70" w:rsidRPr="00DE122C" w:rsidRDefault="00FF2620" w:rsidP="00DE122C">
      <w:pPr>
        <w:pStyle w:val="Default"/>
        <w:numPr>
          <w:ilvl w:val="0"/>
          <w:numId w:val="6"/>
        </w:numPr>
        <w:spacing w:after="120" w:line="276" w:lineRule="auto"/>
        <w:jc w:val="both"/>
        <w:rPr>
          <w:rFonts w:ascii="Times New Roman" w:hAnsi="Times New Roman" w:cs="Times New Roman"/>
          <w:sz w:val="20"/>
          <w:szCs w:val="20"/>
        </w:rPr>
      </w:pPr>
      <w:r w:rsidRPr="00E97240">
        <w:rPr>
          <w:rFonts w:ascii="Times New Roman" w:hAnsi="Times New Roman" w:cs="Times New Roman"/>
          <w:sz w:val="20"/>
          <w:szCs w:val="20"/>
        </w:rPr>
        <w:t>Abrir la válvula del TAS del sistema de refrigeración del anillo de sello, d</w:t>
      </w:r>
      <w:r w:rsidR="0087006F">
        <w:rPr>
          <w:rFonts w:ascii="Times New Roman" w:hAnsi="Times New Roman" w:cs="Times New Roman"/>
          <w:sz w:val="20"/>
          <w:szCs w:val="20"/>
        </w:rPr>
        <w:t>el sistema abierto, agua cruda.</w:t>
      </w:r>
    </w:p>
    <w:p w14:paraId="09C6A640" w14:textId="77777777" w:rsidR="00FF2620" w:rsidRPr="0087006F" w:rsidRDefault="00FF2620" w:rsidP="0087006F">
      <w:pPr>
        <w:pStyle w:val="Default"/>
        <w:numPr>
          <w:ilvl w:val="0"/>
          <w:numId w:val="11"/>
        </w:numPr>
        <w:spacing w:after="120" w:line="276" w:lineRule="auto"/>
        <w:ind w:left="142" w:hanging="66"/>
        <w:rPr>
          <w:rFonts w:ascii="Times New Roman" w:hAnsi="Times New Roman" w:cs="Times New Roman"/>
          <w:b/>
          <w:sz w:val="20"/>
          <w:szCs w:val="20"/>
        </w:rPr>
      </w:pPr>
      <w:r w:rsidRPr="0020539F">
        <w:rPr>
          <w:rFonts w:ascii="Times New Roman" w:hAnsi="Times New Roman" w:cs="Times New Roman"/>
          <w:b/>
          <w:sz w:val="20"/>
          <w:szCs w:val="20"/>
          <w:lang w:val="es-ES"/>
        </w:rPr>
        <w:t>PROCEDIM</w:t>
      </w:r>
      <w:r>
        <w:rPr>
          <w:rFonts w:ascii="Times New Roman" w:hAnsi="Times New Roman" w:cs="Times New Roman"/>
          <w:b/>
          <w:sz w:val="20"/>
          <w:szCs w:val="20"/>
          <w:lang w:val="es-ES"/>
        </w:rPr>
        <w:t>IE</w:t>
      </w:r>
      <w:r w:rsidRPr="0020539F">
        <w:rPr>
          <w:rFonts w:ascii="Times New Roman" w:hAnsi="Times New Roman" w:cs="Times New Roman"/>
          <w:b/>
          <w:sz w:val="20"/>
          <w:szCs w:val="20"/>
          <w:lang w:val="es-ES"/>
        </w:rPr>
        <w:t>NTO</w:t>
      </w:r>
      <w:r w:rsidRPr="0020539F">
        <w:rPr>
          <w:rFonts w:ascii="Times New Roman" w:hAnsi="Times New Roman" w:cs="Times New Roman"/>
          <w:b/>
          <w:sz w:val="20"/>
          <w:szCs w:val="20"/>
        </w:rPr>
        <w:t xml:space="preserve"> </w:t>
      </w:r>
      <w:r w:rsidRPr="0020539F">
        <w:rPr>
          <w:rFonts w:ascii="Times New Roman" w:hAnsi="Times New Roman" w:cs="Times New Roman"/>
          <w:b/>
          <w:sz w:val="20"/>
          <w:szCs w:val="20"/>
          <w:lang w:val="es-ES"/>
        </w:rPr>
        <w:t>DE NORMALIZ</w:t>
      </w:r>
      <w:r w:rsidR="00D765CE">
        <w:rPr>
          <w:rFonts w:ascii="Times New Roman" w:hAnsi="Times New Roman" w:cs="Times New Roman"/>
          <w:b/>
          <w:sz w:val="20"/>
          <w:szCs w:val="20"/>
          <w:lang w:val="es-ES"/>
        </w:rPr>
        <w:t>ACION DEL SISTEMA DE REFRI</w:t>
      </w:r>
      <w:r w:rsidRPr="0020539F">
        <w:rPr>
          <w:rFonts w:ascii="Times New Roman" w:hAnsi="Times New Roman" w:cs="Times New Roman"/>
          <w:b/>
          <w:sz w:val="20"/>
          <w:szCs w:val="20"/>
          <w:lang w:val="es-ES"/>
        </w:rPr>
        <w:t>GERACION</w:t>
      </w:r>
      <w:r w:rsidR="00D765CE">
        <w:rPr>
          <w:rFonts w:ascii="Times New Roman" w:hAnsi="Times New Roman" w:cs="Times New Roman"/>
          <w:b/>
          <w:sz w:val="20"/>
          <w:szCs w:val="20"/>
        </w:rPr>
        <w:t xml:space="preserve"> CIRCUITO CERRADO – AGUA </w:t>
      </w:r>
      <w:r w:rsidRPr="0020539F">
        <w:rPr>
          <w:rFonts w:ascii="Times New Roman" w:hAnsi="Times New Roman" w:cs="Times New Roman"/>
          <w:b/>
          <w:sz w:val="20"/>
          <w:szCs w:val="20"/>
        </w:rPr>
        <w:t>TRATADA</w:t>
      </w:r>
    </w:p>
    <w:p w14:paraId="24E4974E" w14:textId="77777777" w:rsidR="00E97240" w:rsidRDefault="00FF2620" w:rsidP="00E97240">
      <w:pPr>
        <w:pStyle w:val="Prrafodelista"/>
        <w:numPr>
          <w:ilvl w:val="0"/>
          <w:numId w:val="7"/>
        </w:numPr>
        <w:spacing w:line="276" w:lineRule="auto"/>
        <w:jc w:val="both"/>
        <w:rPr>
          <w:rFonts w:ascii="Times New Roman" w:hAnsi="Times New Roman" w:cs="Times New Roman"/>
          <w:sz w:val="20"/>
          <w:szCs w:val="20"/>
          <w:lang w:val="es-ES"/>
        </w:rPr>
      </w:pPr>
      <w:r w:rsidRPr="0020539F">
        <w:rPr>
          <w:rFonts w:ascii="Times New Roman" w:hAnsi="Times New Roman" w:cs="Times New Roman"/>
          <w:sz w:val="20"/>
          <w:szCs w:val="20"/>
          <w:lang w:val="es-ES"/>
        </w:rPr>
        <w:t xml:space="preserve">Una vez llenado el intercambiador con agua cruda, el operador continúa con el llenado del intercambiador y de la tubería con agua tratada, esto mediante un proceso </w:t>
      </w:r>
      <w:r w:rsidR="00D765CE" w:rsidRPr="0020539F">
        <w:rPr>
          <w:rFonts w:ascii="Times New Roman" w:hAnsi="Times New Roman" w:cs="Times New Roman"/>
          <w:sz w:val="20"/>
          <w:szCs w:val="20"/>
          <w:lang w:val="es-ES"/>
        </w:rPr>
        <w:t>lento para</w:t>
      </w:r>
      <w:r w:rsidRPr="0020539F">
        <w:rPr>
          <w:rFonts w:ascii="Times New Roman" w:hAnsi="Times New Roman" w:cs="Times New Roman"/>
          <w:sz w:val="20"/>
          <w:szCs w:val="20"/>
          <w:lang w:val="es-ES"/>
        </w:rPr>
        <w:t xml:space="preserve"> evitar golpe de ariete y daños de los empaques de las placas, este proceso se realiza conectando una manguera de 1 pulgada en la parte superior de la tubería del sistema para que el agua entre por gravedad.</w:t>
      </w:r>
    </w:p>
    <w:p w14:paraId="708D4BB2" w14:textId="77777777" w:rsidR="00E97240" w:rsidRDefault="00FF2620" w:rsidP="00E97240">
      <w:pPr>
        <w:pStyle w:val="Prrafodelista"/>
        <w:numPr>
          <w:ilvl w:val="0"/>
          <w:numId w:val="7"/>
        </w:numPr>
        <w:spacing w:line="276" w:lineRule="auto"/>
        <w:jc w:val="both"/>
        <w:rPr>
          <w:rFonts w:ascii="Times New Roman" w:hAnsi="Times New Roman" w:cs="Times New Roman"/>
          <w:sz w:val="20"/>
          <w:szCs w:val="20"/>
          <w:lang w:val="es-ES"/>
        </w:rPr>
      </w:pPr>
      <w:r w:rsidRPr="00E97240">
        <w:rPr>
          <w:rFonts w:ascii="Times New Roman" w:hAnsi="Times New Roman" w:cs="Times New Roman"/>
          <w:sz w:val="20"/>
          <w:szCs w:val="20"/>
          <w:lang w:val="es-ES"/>
        </w:rPr>
        <w:t xml:space="preserve">Una vez llena la tubería </w:t>
      </w:r>
      <w:r w:rsidR="00D765CE" w:rsidRPr="00E97240">
        <w:rPr>
          <w:rFonts w:ascii="Times New Roman" w:hAnsi="Times New Roman" w:cs="Times New Roman"/>
          <w:sz w:val="20"/>
          <w:szCs w:val="20"/>
          <w:lang w:val="es-ES"/>
        </w:rPr>
        <w:t>y el</w:t>
      </w:r>
      <w:r w:rsidRPr="00E97240">
        <w:rPr>
          <w:rFonts w:ascii="Times New Roman" w:hAnsi="Times New Roman" w:cs="Times New Roman"/>
          <w:sz w:val="20"/>
          <w:szCs w:val="20"/>
          <w:lang w:val="es-ES"/>
        </w:rPr>
        <w:t xml:space="preserve"> intercambiador de calor se debe garantizar que la ventosa haya dado salida al aire para proceder </w:t>
      </w:r>
      <w:r w:rsidR="00D765CE" w:rsidRPr="00E97240">
        <w:rPr>
          <w:rFonts w:ascii="Times New Roman" w:hAnsi="Times New Roman" w:cs="Times New Roman"/>
          <w:sz w:val="20"/>
          <w:szCs w:val="20"/>
          <w:lang w:val="es-ES"/>
        </w:rPr>
        <w:t>a abrir</w:t>
      </w:r>
      <w:r w:rsidRPr="00E97240">
        <w:rPr>
          <w:rFonts w:ascii="Times New Roman" w:hAnsi="Times New Roman" w:cs="Times New Roman"/>
          <w:sz w:val="20"/>
          <w:szCs w:val="20"/>
          <w:lang w:val="es-ES"/>
        </w:rPr>
        <w:t xml:space="preserve"> la válvula mecánica.</w:t>
      </w:r>
    </w:p>
    <w:p w14:paraId="779DECFD" w14:textId="77777777" w:rsidR="00E97240" w:rsidRDefault="00D765CE" w:rsidP="00E97240">
      <w:pPr>
        <w:pStyle w:val="Prrafodelista"/>
        <w:numPr>
          <w:ilvl w:val="0"/>
          <w:numId w:val="7"/>
        </w:numPr>
        <w:spacing w:line="276" w:lineRule="auto"/>
        <w:jc w:val="both"/>
        <w:rPr>
          <w:rFonts w:ascii="Times New Roman" w:hAnsi="Times New Roman" w:cs="Times New Roman"/>
          <w:sz w:val="20"/>
          <w:szCs w:val="20"/>
          <w:lang w:val="es-ES"/>
        </w:rPr>
      </w:pPr>
      <w:r w:rsidRPr="00E97240">
        <w:rPr>
          <w:rFonts w:ascii="Times New Roman" w:hAnsi="Times New Roman" w:cs="Times New Roman"/>
          <w:sz w:val="20"/>
          <w:szCs w:val="20"/>
          <w:lang w:val="es-ES"/>
        </w:rPr>
        <w:t>Ubicar la</w:t>
      </w:r>
      <w:r w:rsidR="00FF2620" w:rsidRPr="00E97240">
        <w:rPr>
          <w:rFonts w:ascii="Times New Roman" w:hAnsi="Times New Roman" w:cs="Times New Roman"/>
          <w:sz w:val="20"/>
          <w:szCs w:val="20"/>
          <w:lang w:val="es-ES"/>
        </w:rPr>
        <w:t xml:space="preserve"> válvula motorizada en modo local y abrir al 100%</w:t>
      </w:r>
      <w:r w:rsidR="00E97240">
        <w:rPr>
          <w:rFonts w:ascii="Times New Roman" w:hAnsi="Times New Roman" w:cs="Times New Roman"/>
          <w:sz w:val="20"/>
          <w:szCs w:val="20"/>
          <w:lang w:val="es-ES"/>
        </w:rPr>
        <w:t>.</w:t>
      </w:r>
    </w:p>
    <w:p w14:paraId="00999389" w14:textId="77777777" w:rsidR="00E97240" w:rsidRDefault="00FF2620" w:rsidP="00E97240">
      <w:pPr>
        <w:pStyle w:val="Prrafodelista"/>
        <w:numPr>
          <w:ilvl w:val="0"/>
          <w:numId w:val="7"/>
        </w:numPr>
        <w:spacing w:line="276" w:lineRule="auto"/>
        <w:jc w:val="both"/>
        <w:rPr>
          <w:rFonts w:ascii="Times New Roman" w:hAnsi="Times New Roman" w:cs="Times New Roman"/>
          <w:sz w:val="20"/>
          <w:szCs w:val="20"/>
          <w:lang w:val="es-ES"/>
        </w:rPr>
      </w:pPr>
      <w:r w:rsidRPr="00E97240">
        <w:rPr>
          <w:rFonts w:ascii="Times New Roman" w:hAnsi="Times New Roman" w:cs="Times New Roman"/>
          <w:sz w:val="20"/>
          <w:szCs w:val="20"/>
          <w:lang w:val="es-ES"/>
        </w:rPr>
        <w:t>Realizar inspección al intercambiador de calor garantizando que no hayan quedado fugas</w:t>
      </w:r>
      <w:r w:rsidR="00E97240">
        <w:rPr>
          <w:rFonts w:ascii="Times New Roman" w:hAnsi="Times New Roman" w:cs="Times New Roman"/>
          <w:sz w:val="20"/>
          <w:szCs w:val="20"/>
          <w:lang w:val="es-ES"/>
        </w:rPr>
        <w:t>.</w:t>
      </w:r>
    </w:p>
    <w:p w14:paraId="1EBD985B" w14:textId="77777777" w:rsidR="00E97240" w:rsidRDefault="00FF2620" w:rsidP="00E97240">
      <w:pPr>
        <w:pStyle w:val="Prrafodelista"/>
        <w:numPr>
          <w:ilvl w:val="0"/>
          <w:numId w:val="7"/>
        </w:numPr>
        <w:spacing w:line="276" w:lineRule="auto"/>
        <w:jc w:val="both"/>
        <w:rPr>
          <w:rFonts w:ascii="Times New Roman" w:hAnsi="Times New Roman" w:cs="Times New Roman"/>
          <w:sz w:val="20"/>
          <w:szCs w:val="20"/>
          <w:lang w:val="es-ES"/>
        </w:rPr>
      </w:pPr>
      <w:r w:rsidRPr="00E97240">
        <w:rPr>
          <w:rFonts w:ascii="Times New Roman" w:hAnsi="Times New Roman" w:cs="Times New Roman"/>
          <w:sz w:val="20"/>
          <w:szCs w:val="20"/>
          <w:lang w:val="es-ES"/>
        </w:rPr>
        <w:t>Realizar el proceso de purga a los instrumentos de medición para evitar la presencia de aire en el sistema.</w:t>
      </w:r>
    </w:p>
    <w:p w14:paraId="6A8AADA1" w14:textId="77777777" w:rsidR="00D765CE" w:rsidRPr="0087006F" w:rsidRDefault="00FF2620" w:rsidP="0087006F">
      <w:pPr>
        <w:pStyle w:val="Prrafodelista"/>
        <w:numPr>
          <w:ilvl w:val="0"/>
          <w:numId w:val="7"/>
        </w:numPr>
        <w:spacing w:line="276" w:lineRule="auto"/>
        <w:ind w:left="714" w:hanging="357"/>
        <w:contextualSpacing w:val="0"/>
        <w:jc w:val="both"/>
        <w:rPr>
          <w:rFonts w:ascii="Times New Roman" w:hAnsi="Times New Roman" w:cs="Times New Roman"/>
          <w:sz w:val="20"/>
          <w:szCs w:val="20"/>
          <w:lang w:val="es-ES"/>
        </w:rPr>
      </w:pPr>
      <w:r w:rsidRPr="00E97240">
        <w:rPr>
          <w:rFonts w:ascii="Times New Roman" w:hAnsi="Times New Roman" w:cs="Times New Roman"/>
          <w:sz w:val="20"/>
          <w:szCs w:val="20"/>
          <w:lang w:val="es-ES"/>
        </w:rPr>
        <w:t>Normalizado el sistema eléctrico, las válvulas manuales, las válvulas motorizadas y ponerla en modo remoto, el intercambiador de calor y las tuberías llenas, se procede a la entrega del sistema al área de operación para que quede en forma operativa.</w:t>
      </w:r>
    </w:p>
    <w:p w14:paraId="6533E545" w14:textId="77777777" w:rsidR="00FF2620" w:rsidRPr="00901524" w:rsidRDefault="00FF2620" w:rsidP="0087006F">
      <w:pPr>
        <w:pStyle w:val="Prrafodelista"/>
        <w:numPr>
          <w:ilvl w:val="0"/>
          <w:numId w:val="11"/>
        </w:numPr>
        <w:spacing w:line="276" w:lineRule="auto"/>
        <w:ind w:left="142" w:hanging="66"/>
        <w:rPr>
          <w:rFonts w:ascii="Times New Roman" w:hAnsi="Times New Roman" w:cs="Times New Roman"/>
          <w:b/>
          <w:sz w:val="20"/>
          <w:szCs w:val="20"/>
        </w:rPr>
      </w:pPr>
      <w:r w:rsidRPr="00901524">
        <w:rPr>
          <w:rFonts w:ascii="Times New Roman" w:hAnsi="Times New Roman" w:cs="Times New Roman"/>
          <w:b/>
          <w:sz w:val="20"/>
          <w:szCs w:val="20"/>
        </w:rPr>
        <w:t xml:space="preserve">MANUAL DE FUNCIONES Y COMPETENCIAS </w:t>
      </w:r>
      <w:r w:rsidR="00D765CE" w:rsidRPr="00901524">
        <w:rPr>
          <w:rFonts w:ascii="Times New Roman" w:hAnsi="Times New Roman" w:cs="Times New Roman"/>
          <w:b/>
          <w:sz w:val="20"/>
          <w:szCs w:val="20"/>
        </w:rPr>
        <w:t>LABORALES PARA</w:t>
      </w:r>
      <w:r w:rsidRPr="00901524">
        <w:rPr>
          <w:rFonts w:ascii="Times New Roman" w:hAnsi="Times New Roman" w:cs="Times New Roman"/>
          <w:b/>
          <w:sz w:val="20"/>
          <w:szCs w:val="20"/>
        </w:rPr>
        <w:t xml:space="preserve"> EL PERSONAL ENCARGADO DEL </w:t>
      </w:r>
      <w:r w:rsidRPr="00901524">
        <w:rPr>
          <w:rFonts w:ascii="Times New Roman" w:hAnsi="Times New Roman" w:cs="Times New Roman"/>
          <w:b/>
          <w:sz w:val="20"/>
          <w:szCs w:val="20"/>
        </w:rPr>
        <w:t>MANTENIMIENTO DE LOS INTERCAMBIADORES DE CALOR</w:t>
      </w:r>
    </w:p>
    <w:p w14:paraId="12EF8041" w14:textId="77777777" w:rsidR="002068FC" w:rsidRDefault="002068FC" w:rsidP="00FF2620">
      <w:pPr>
        <w:spacing w:line="276" w:lineRule="auto"/>
        <w:jc w:val="both"/>
        <w:rPr>
          <w:rFonts w:ascii="Times New Roman" w:hAnsi="Times New Roman" w:cs="Times New Roman"/>
          <w:b/>
          <w:sz w:val="20"/>
          <w:szCs w:val="20"/>
        </w:rPr>
      </w:pPr>
      <w:r>
        <w:rPr>
          <w:rFonts w:ascii="Times New Roman" w:hAnsi="Times New Roman" w:cs="Times New Roman"/>
          <w:b/>
          <w:sz w:val="20"/>
          <w:szCs w:val="20"/>
        </w:rPr>
        <w:t>13.1. Objetivo</w:t>
      </w:r>
    </w:p>
    <w:p w14:paraId="0917FE94" w14:textId="77777777" w:rsidR="00FF2620" w:rsidRPr="002068FC" w:rsidRDefault="00FF2620" w:rsidP="004F120A">
      <w:pPr>
        <w:shd w:val="solid" w:color="FFFFFF" w:fill="FFFFFF"/>
        <w:spacing w:before="120" w:line="252" w:lineRule="exact"/>
        <w:ind w:right="5"/>
        <w:jc w:val="both"/>
        <w:rPr>
          <w:rFonts w:ascii="Times New Roman" w:hAnsi="Times New Roman" w:cs="Times New Roman"/>
          <w:b/>
          <w:sz w:val="20"/>
          <w:szCs w:val="20"/>
        </w:rPr>
      </w:pPr>
      <w:r w:rsidRPr="00291840">
        <w:rPr>
          <w:rFonts w:ascii="Times New Roman" w:hAnsi="Times New Roman" w:cs="Times New Roman"/>
          <w:sz w:val="20"/>
          <w:szCs w:val="20"/>
        </w:rPr>
        <w:t xml:space="preserve">Dotar a la empresa de un documento que identifique las </w:t>
      </w:r>
      <w:r w:rsidRPr="00291840">
        <w:rPr>
          <w:rFonts w:ascii="Times New Roman" w:hAnsi="Times New Roman" w:cs="Times New Roman"/>
          <w:noProof/>
          <w:sz w:val="20"/>
          <w:szCs w:val="20"/>
          <w:lang w:eastAsia="es-CO"/>
        </w:rPr>
        <w:t>competencias</w:t>
      </w:r>
      <w:r w:rsidRPr="00291840">
        <w:rPr>
          <w:rFonts w:ascii="Times New Roman" w:hAnsi="Times New Roman" w:cs="Times New Roman"/>
          <w:sz w:val="20"/>
          <w:szCs w:val="20"/>
        </w:rPr>
        <w:t xml:space="preserve"> laborales que debe tener el personal técnico encargado de realizar las labores de mantenimiento preventivo y correctivo de los Intercambiadores de calor ubicados en la Central Hidroeléctrica Porce II </w:t>
      </w:r>
    </w:p>
    <w:p w14:paraId="788E39BF" w14:textId="77777777" w:rsidR="00FF2620" w:rsidRPr="00C27A0C" w:rsidRDefault="002068FC" w:rsidP="00FF2620">
      <w:pPr>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13.2. </w:t>
      </w:r>
      <w:r w:rsidR="00FF2620" w:rsidRPr="00C27A0C">
        <w:rPr>
          <w:rFonts w:ascii="Times New Roman" w:hAnsi="Times New Roman" w:cs="Times New Roman"/>
          <w:b/>
          <w:sz w:val="20"/>
          <w:szCs w:val="20"/>
        </w:rPr>
        <w:t>Finalidad</w:t>
      </w:r>
    </w:p>
    <w:p w14:paraId="034A4741" w14:textId="77777777" w:rsidR="00FF2620" w:rsidRPr="00291840" w:rsidRDefault="00FF2620" w:rsidP="004F120A">
      <w:pPr>
        <w:shd w:val="solid" w:color="FFFFFF" w:fill="FFFFFF"/>
        <w:spacing w:before="120" w:line="252" w:lineRule="exact"/>
        <w:ind w:right="5"/>
        <w:jc w:val="both"/>
        <w:rPr>
          <w:rFonts w:ascii="Times New Roman" w:hAnsi="Times New Roman" w:cs="Times New Roman"/>
          <w:sz w:val="20"/>
          <w:szCs w:val="20"/>
        </w:rPr>
      </w:pPr>
      <w:r w:rsidRPr="00291840">
        <w:rPr>
          <w:rFonts w:ascii="Times New Roman" w:hAnsi="Times New Roman" w:cs="Times New Roman"/>
          <w:sz w:val="20"/>
          <w:szCs w:val="20"/>
        </w:rPr>
        <w:t xml:space="preserve">El manual </w:t>
      </w:r>
      <w:r w:rsidRPr="00291840">
        <w:rPr>
          <w:rFonts w:ascii="Times New Roman" w:hAnsi="Times New Roman" w:cs="Times New Roman"/>
          <w:noProof/>
          <w:sz w:val="20"/>
          <w:szCs w:val="20"/>
          <w:lang w:eastAsia="es-CO"/>
        </w:rPr>
        <w:t>de</w:t>
      </w:r>
      <w:r w:rsidRPr="00291840">
        <w:rPr>
          <w:rFonts w:ascii="Times New Roman" w:hAnsi="Times New Roman" w:cs="Times New Roman"/>
          <w:sz w:val="20"/>
          <w:szCs w:val="20"/>
        </w:rPr>
        <w:t xml:space="preserve"> funciones y competencias laborales de una empresa busca que el talento humano tenga las competencias y las habilidades para realizar determinada actividad,</w:t>
      </w:r>
      <w:r w:rsidR="005B5445">
        <w:rPr>
          <w:rFonts w:ascii="Times New Roman" w:hAnsi="Times New Roman" w:cs="Times New Roman"/>
          <w:sz w:val="20"/>
          <w:szCs w:val="20"/>
        </w:rPr>
        <w:t xml:space="preserve"> </w:t>
      </w:r>
      <w:r w:rsidRPr="00291840">
        <w:rPr>
          <w:rFonts w:ascii="Times New Roman" w:hAnsi="Times New Roman" w:cs="Times New Roman"/>
          <w:sz w:val="20"/>
          <w:szCs w:val="20"/>
        </w:rPr>
        <w:t>a la vez que</w:t>
      </w:r>
      <w:r w:rsidR="005B5445">
        <w:rPr>
          <w:rFonts w:ascii="Times New Roman" w:hAnsi="Times New Roman" w:cs="Times New Roman"/>
          <w:sz w:val="20"/>
          <w:szCs w:val="20"/>
        </w:rPr>
        <w:t xml:space="preserve"> </w:t>
      </w:r>
      <w:r w:rsidRPr="00291840">
        <w:rPr>
          <w:rFonts w:ascii="Times New Roman" w:hAnsi="Times New Roman" w:cs="Times New Roman"/>
          <w:sz w:val="20"/>
          <w:szCs w:val="20"/>
        </w:rPr>
        <w:t xml:space="preserve">estén en constante preparación para asumir los cambios que se presenten debido al cambio de equipos y a las nuevas tecnologías de la información y de las comunicaciones y a eventos que puedan afectar de una u otra </w:t>
      </w:r>
      <w:r w:rsidRPr="00291840">
        <w:rPr>
          <w:rFonts w:ascii="Times New Roman" w:hAnsi="Times New Roman" w:cs="Times New Roman"/>
          <w:noProof/>
          <w:sz w:val="20"/>
          <w:szCs w:val="20"/>
          <w:lang w:eastAsia="es-CO"/>
        </w:rPr>
        <w:t>forma</w:t>
      </w:r>
      <w:r w:rsidRPr="00291840">
        <w:rPr>
          <w:rFonts w:ascii="Times New Roman" w:hAnsi="Times New Roman" w:cs="Times New Roman"/>
          <w:sz w:val="20"/>
          <w:szCs w:val="20"/>
        </w:rPr>
        <w:t xml:space="preserve"> el desempeño en los puestos de trabajo, de esta manera tales competencias se convierten en ventajas competitivas, técnicas y operativas</w:t>
      </w:r>
      <w:r w:rsidR="005B5445">
        <w:rPr>
          <w:rFonts w:ascii="Times New Roman" w:hAnsi="Times New Roman" w:cs="Times New Roman"/>
          <w:sz w:val="20"/>
          <w:szCs w:val="20"/>
        </w:rPr>
        <w:t xml:space="preserve"> </w:t>
      </w:r>
      <w:r w:rsidRPr="00291840">
        <w:rPr>
          <w:rFonts w:ascii="Times New Roman" w:hAnsi="Times New Roman" w:cs="Times New Roman"/>
          <w:sz w:val="20"/>
          <w:szCs w:val="20"/>
        </w:rPr>
        <w:t>al momento de realizar las tareas programadas o para atender los eventos imprevistos y que las decisiones sean tomadas con base en las competencias y en los manuales de operación de la empresa.</w:t>
      </w:r>
    </w:p>
    <w:p w14:paraId="539C4D9F" w14:textId="77777777" w:rsidR="00FF2620" w:rsidRPr="00BA4ADB" w:rsidRDefault="0087006F" w:rsidP="00BA4ADB">
      <w:pPr>
        <w:pStyle w:val="Prrafodelista"/>
        <w:numPr>
          <w:ilvl w:val="0"/>
          <w:numId w:val="20"/>
        </w:numPr>
        <w:spacing w:line="276" w:lineRule="auto"/>
        <w:rPr>
          <w:rFonts w:ascii="Times New Roman" w:hAnsi="Times New Roman" w:cs="Times New Roman"/>
          <w:b/>
          <w:sz w:val="20"/>
          <w:szCs w:val="20"/>
        </w:rPr>
      </w:pPr>
      <w:r w:rsidRPr="00BA4ADB">
        <w:rPr>
          <w:rFonts w:ascii="Times New Roman" w:hAnsi="Times New Roman" w:cs="Times New Roman"/>
          <w:b/>
          <w:sz w:val="20"/>
          <w:szCs w:val="20"/>
        </w:rPr>
        <w:t>MANUAL ESPECIFICO DE FUNCIONES Y DE COMPETENCIAS LABORALES</w:t>
      </w:r>
    </w:p>
    <w:p w14:paraId="2E5AB1C5" w14:textId="77777777" w:rsidR="00FF2620" w:rsidRPr="00C60954" w:rsidRDefault="002068FC" w:rsidP="0087006F">
      <w:pPr>
        <w:pStyle w:val="Prrafodelista"/>
        <w:numPr>
          <w:ilvl w:val="1"/>
          <w:numId w:val="20"/>
        </w:numPr>
        <w:spacing w:before="240" w:line="276" w:lineRule="auto"/>
        <w:ind w:left="403" w:hanging="403"/>
        <w:contextualSpacing w:val="0"/>
        <w:jc w:val="both"/>
        <w:rPr>
          <w:rFonts w:ascii="Times New Roman" w:hAnsi="Times New Roman" w:cs="Times New Roman"/>
          <w:b/>
          <w:sz w:val="20"/>
          <w:szCs w:val="20"/>
        </w:rPr>
      </w:pPr>
      <w:r>
        <w:rPr>
          <w:rFonts w:ascii="Times New Roman" w:hAnsi="Times New Roman" w:cs="Times New Roman"/>
          <w:b/>
          <w:sz w:val="20"/>
          <w:szCs w:val="20"/>
        </w:rPr>
        <w:t xml:space="preserve"> </w:t>
      </w:r>
      <w:r w:rsidR="00FF2620" w:rsidRPr="00C60954">
        <w:rPr>
          <w:rFonts w:ascii="Times New Roman" w:hAnsi="Times New Roman" w:cs="Times New Roman"/>
          <w:b/>
          <w:sz w:val="20"/>
          <w:szCs w:val="20"/>
        </w:rPr>
        <w:t>IDENTIFICACIÓN</w:t>
      </w:r>
      <w:r w:rsidR="000C1EFB" w:rsidRPr="00C60954">
        <w:rPr>
          <w:rFonts w:ascii="Times New Roman" w:hAnsi="Times New Roman" w:cs="Times New Roman"/>
          <w:b/>
          <w:sz w:val="20"/>
          <w:szCs w:val="20"/>
        </w:rPr>
        <w:t xml:space="preserve"> DEL CARGO</w:t>
      </w:r>
    </w:p>
    <w:p w14:paraId="68629759" w14:textId="77777777" w:rsidR="00FF2620" w:rsidRPr="00291840" w:rsidRDefault="00FF2620" w:rsidP="00DE122C">
      <w:pPr>
        <w:shd w:val="solid" w:color="FFFFFF" w:fill="FFFFFF"/>
        <w:spacing w:line="240" w:lineRule="auto"/>
        <w:ind w:right="6"/>
        <w:jc w:val="both"/>
        <w:rPr>
          <w:rFonts w:ascii="Times New Roman" w:hAnsi="Times New Roman" w:cs="Times New Roman"/>
          <w:noProof/>
          <w:sz w:val="20"/>
          <w:szCs w:val="20"/>
          <w:lang w:eastAsia="es-CO"/>
        </w:rPr>
      </w:pPr>
      <w:r w:rsidRPr="004F120A">
        <w:rPr>
          <w:rFonts w:ascii="Times New Roman" w:hAnsi="Times New Roman" w:cs="Times New Roman"/>
          <w:noProof/>
          <w:sz w:val="20"/>
          <w:szCs w:val="20"/>
          <w:lang w:eastAsia="es-CO"/>
        </w:rPr>
        <w:t>Nivel</w:t>
      </w:r>
      <w:r w:rsidRPr="00291840">
        <w:rPr>
          <w:rFonts w:ascii="Times New Roman" w:hAnsi="Times New Roman" w:cs="Times New Roman"/>
          <w:noProof/>
          <w:sz w:val="20"/>
          <w:szCs w:val="20"/>
          <w:lang w:eastAsia="es-CO"/>
        </w:rPr>
        <w:t>: Técnico</w:t>
      </w:r>
    </w:p>
    <w:p w14:paraId="295527CC" w14:textId="77777777" w:rsidR="00FF2620" w:rsidRPr="00291840" w:rsidRDefault="00FF2620" w:rsidP="00DE122C">
      <w:pPr>
        <w:shd w:val="solid" w:color="FFFFFF" w:fill="FFFFFF"/>
        <w:spacing w:line="240" w:lineRule="auto"/>
        <w:ind w:right="6"/>
        <w:jc w:val="both"/>
        <w:rPr>
          <w:rFonts w:ascii="Times New Roman" w:hAnsi="Times New Roman" w:cs="Times New Roman"/>
          <w:noProof/>
          <w:sz w:val="20"/>
          <w:szCs w:val="20"/>
          <w:lang w:eastAsia="es-CO"/>
        </w:rPr>
      </w:pPr>
      <w:r w:rsidRPr="004F120A">
        <w:rPr>
          <w:rFonts w:ascii="Times New Roman" w:hAnsi="Times New Roman" w:cs="Times New Roman"/>
          <w:noProof/>
          <w:sz w:val="20"/>
          <w:szCs w:val="20"/>
          <w:lang w:eastAsia="es-CO"/>
        </w:rPr>
        <w:t>Denominación del empleo</w:t>
      </w:r>
      <w:r w:rsidRPr="00291840">
        <w:rPr>
          <w:rFonts w:ascii="Times New Roman" w:hAnsi="Times New Roman" w:cs="Times New Roman"/>
          <w:noProof/>
          <w:sz w:val="20"/>
          <w:szCs w:val="20"/>
          <w:lang w:eastAsia="es-CO"/>
        </w:rPr>
        <w:t>: Técnico en mantenimiento</w:t>
      </w:r>
      <w:r w:rsidR="0087006F">
        <w:rPr>
          <w:rFonts w:ascii="Times New Roman" w:hAnsi="Times New Roman" w:cs="Times New Roman"/>
          <w:noProof/>
          <w:sz w:val="20"/>
          <w:szCs w:val="20"/>
          <w:lang w:eastAsia="es-CO"/>
        </w:rPr>
        <w:t>.</w:t>
      </w:r>
    </w:p>
    <w:p w14:paraId="42E47741" w14:textId="77777777" w:rsidR="00FF2620" w:rsidRPr="00291840" w:rsidRDefault="00FF2620" w:rsidP="00DE122C">
      <w:pPr>
        <w:shd w:val="solid" w:color="FFFFFF" w:fill="FFFFFF"/>
        <w:spacing w:line="240" w:lineRule="auto"/>
        <w:ind w:right="6"/>
        <w:jc w:val="both"/>
        <w:rPr>
          <w:rFonts w:ascii="Times New Roman" w:hAnsi="Times New Roman" w:cs="Times New Roman"/>
          <w:noProof/>
          <w:sz w:val="20"/>
          <w:szCs w:val="20"/>
          <w:lang w:eastAsia="es-CO"/>
        </w:rPr>
      </w:pPr>
      <w:r w:rsidRPr="004F120A">
        <w:rPr>
          <w:rFonts w:ascii="Times New Roman" w:hAnsi="Times New Roman" w:cs="Times New Roman"/>
          <w:noProof/>
          <w:sz w:val="20"/>
          <w:szCs w:val="20"/>
          <w:lang w:eastAsia="es-CO"/>
        </w:rPr>
        <w:t>No de cargos</w:t>
      </w:r>
      <w:r w:rsidRPr="00291840">
        <w:rPr>
          <w:rFonts w:ascii="Times New Roman" w:hAnsi="Times New Roman" w:cs="Times New Roman"/>
          <w:noProof/>
          <w:sz w:val="20"/>
          <w:szCs w:val="20"/>
          <w:lang w:eastAsia="es-CO"/>
        </w:rPr>
        <w:t>: 3</w:t>
      </w:r>
    </w:p>
    <w:p w14:paraId="51BFD0A7" w14:textId="7D42DA9E" w:rsidR="0083325D" w:rsidRPr="00291840" w:rsidRDefault="00DE122C" w:rsidP="00DE122C">
      <w:pPr>
        <w:shd w:val="solid" w:color="FFFFFF" w:fill="FFFFFF"/>
        <w:spacing w:line="240" w:lineRule="auto"/>
        <w:ind w:right="6"/>
        <w:jc w:val="both"/>
        <w:rPr>
          <w:rFonts w:ascii="Times New Roman" w:hAnsi="Times New Roman" w:cs="Times New Roman"/>
          <w:sz w:val="20"/>
          <w:szCs w:val="20"/>
        </w:rPr>
      </w:pPr>
      <w:r w:rsidRPr="00DE122C">
        <w:rPr>
          <w:rFonts w:ascii="Times New Roman" w:hAnsi="Times New Roman" w:cs="Times New Roman"/>
          <w:sz w:val="20"/>
          <w:szCs w:val="20"/>
        </w:rPr>
        <w:t>Dependencia</w:t>
      </w:r>
      <w:r w:rsidR="00FF2620" w:rsidRPr="00291840">
        <w:rPr>
          <w:rFonts w:ascii="Times New Roman" w:hAnsi="Times New Roman" w:cs="Times New Roman"/>
          <w:sz w:val="20"/>
          <w:szCs w:val="20"/>
        </w:rPr>
        <w:t>: Área de mantenimiento mecánico</w:t>
      </w:r>
    </w:p>
    <w:p w14:paraId="46B480EB" w14:textId="77777777" w:rsidR="00FF2620" w:rsidRPr="002068FC" w:rsidRDefault="002068FC" w:rsidP="002068FC">
      <w:pPr>
        <w:pStyle w:val="Prrafodelista"/>
        <w:numPr>
          <w:ilvl w:val="1"/>
          <w:numId w:val="20"/>
        </w:numPr>
        <w:spacing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FF2620" w:rsidRPr="002068FC">
        <w:rPr>
          <w:rFonts w:ascii="Times New Roman" w:hAnsi="Times New Roman" w:cs="Times New Roman"/>
          <w:b/>
          <w:sz w:val="20"/>
          <w:szCs w:val="20"/>
        </w:rPr>
        <w:t>PROPÓSITO PRINCIPAL</w:t>
      </w:r>
    </w:p>
    <w:p w14:paraId="15C28094" w14:textId="77777777" w:rsidR="00FF2620" w:rsidRDefault="00FF2620" w:rsidP="004F120A">
      <w:pPr>
        <w:shd w:val="solid" w:color="FFFFFF" w:fill="FFFFFF"/>
        <w:spacing w:before="120" w:line="252" w:lineRule="exact"/>
        <w:ind w:right="5"/>
        <w:jc w:val="both"/>
        <w:rPr>
          <w:rFonts w:ascii="Times New Roman" w:hAnsi="Times New Roman" w:cs="Times New Roman"/>
          <w:sz w:val="20"/>
          <w:szCs w:val="20"/>
        </w:rPr>
      </w:pPr>
      <w:r w:rsidRPr="00291840">
        <w:rPr>
          <w:rFonts w:ascii="Times New Roman" w:hAnsi="Times New Roman" w:cs="Times New Roman"/>
          <w:sz w:val="20"/>
          <w:szCs w:val="20"/>
        </w:rPr>
        <w:t xml:space="preserve">Desarrollar las labores de mantenimiento correctivo y </w:t>
      </w:r>
      <w:r w:rsidR="0083325D" w:rsidRPr="00291840">
        <w:rPr>
          <w:rFonts w:ascii="Times New Roman" w:hAnsi="Times New Roman" w:cs="Times New Roman"/>
          <w:noProof/>
          <w:sz w:val="20"/>
          <w:szCs w:val="20"/>
          <w:lang w:eastAsia="es-CO"/>
        </w:rPr>
        <w:t>preventivo</w:t>
      </w:r>
      <w:r w:rsidR="0083325D" w:rsidRPr="00291840">
        <w:rPr>
          <w:rFonts w:ascii="Times New Roman" w:hAnsi="Times New Roman" w:cs="Times New Roman"/>
          <w:sz w:val="20"/>
          <w:szCs w:val="20"/>
        </w:rPr>
        <w:t xml:space="preserve"> de</w:t>
      </w:r>
      <w:r w:rsidRPr="00291840">
        <w:rPr>
          <w:rFonts w:ascii="Times New Roman" w:hAnsi="Times New Roman" w:cs="Times New Roman"/>
          <w:sz w:val="20"/>
          <w:szCs w:val="20"/>
        </w:rPr>
        <w:t xml:space="preserve"> los Intercambiadores de calor instalados en la Central Hidroeléctrica Porce III, de acuerdo al Pla</w:t>
      </w:r>
      <w:r w:rsidR="0083325D">
        <w:rPr>
          <w:rFonts w:ascii="Times New Roman" w:hAnsi="Times New Roman" w:cs="Times New Roman"/>
          <w:sz w:val="20"/>
          <w:szCs w:val="20"/>
        </w:rPr>
        <w:t>n de Mantenimiento establecido.</w:t>
      </w:r>
    </w:p>
    <w:p w14:paraId="61CB72FF" w14:textId="77777777" w:rsidR="00FF2620" w:rsidRPr="00BA4ADB" w:rsidRDefault="00BA4ADB" w:rsidP="00BA4ADB">
      <w:pPr>
        <w:spacing w:line="276" w:lineRule="auto"/>
        <w:rPr>
          <w:rFonts w:ascii="Times New Roman" w:hAnsi="Times New Roman" w:cs="Times New Roman"/>
          <w:b/>
          <w:sz w:val="20"/>
          <w:szCs w:val="20"/>
        </w:rPr>
      </w:pPr>
      <w:r w:rsidRPr="00BA4ADB">
        <w:rPr>
          <w:rFonts w:ascii="Times New Roman" w:hAnsi="Times New Roman" w:cs="Times New Roman"/>
          <w:b/>
          <w:sz w:val="20"/>
          <w:szCs w:val="20"/>
        </w:rPr>
        <w:t xml:space="preserve">14.3 </w:t>
      </w:r>
      <w:r w:rsidR="00FF2620" w:rsidRPr="00BA4ADB">
        <w:rPr>
          <w:rFonts w:ascii="Times New Roman" w:hAnsi="Times New Roman" w:cs="Times New Roman"/>
          <w:b/>
          <w:sz w:val="20"/>
          <w:szCs w:val="20"/>
        </w:rPr>
        <w:t>DESCRIPCIÓN DE FUNCIONES ESENCIALES</w:t>
      </w:r>
    </w:p>
    <w:p w14:paraId="55079A8B"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lastRenderedPageBreak/>
        <w:t xml:space="preserve">Atender las instrucciones impartidas por el jefe del área de mantenimiento a través </w:t>
      </w:r>
      <w:r w:rsidR="0083325D">
        <w:rPr>
          <w:rFonts w:ascii="Times New Roman" w:hAnsi="Times New Roman" w:cs="Times New Roman"/>
          <w:sz w:val="20"/>
          <w:szCs w:val="20"/>
        </w:rPr>
        <w:t>de las Órdenes de Trabajo (O.T)</w:t>
      </w:r>
    </w:p>
    <w:p w14:paraId="1FC0B4A5"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Llevar el registro y control de los elementos utilizados en las tareas de mantenimiento.</w:t>
      </w:r>
    </w:p>
    <w:p w14:paraId="3EDED1DE"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Desarrollar los programas de mantenimiento preventivo y correctivo de los Intercambiadores de calor</w:t>
      </w:r>
      <w:r w:rsidR="0083325D">
        <w:rPr>
          <w:rFonts w:ascii="Times New Roman" w:hAnsi="Times New Roman" w:cs="Times New Roman"/>
          <w:sz w:val="20"/>
          <w:szCs w:val="20"/>
        </w:rPr>
        <w:t>.</w:t>
      </w:r>
    </w:p>
    <w:p w14:paraId="052606C5"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Resolver las consultas que sean presentadas a su área de trabajo en relación con el mantenimiento preventivo y correctivo</w:t>
      </w:r>
    </w:p>
    <w:p w14:paraId="1EDE743B"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 xml:space="preserve"> Llevar adecuadamente el registro de minutas y formatos de control y mantenimiento de los intercambiadores de calor.</w:t>
      </w:r>
    </w:p>
    <w:p w14:paraId="571DCBE8"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Proyectar la autorización de los pedidos de herramientas, materiales y equipos necesarios para realizar el mantenimiento.</w:t>
      </w:r>
    </w:p>
    <w:p w14:paraId="2D246045"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Verificar permanentemente que los niveles de los fluidos de los intercambiadores calor estén en su punto óptimo.</w:t>
      </w:r>
    </w:p>
    <w:p w14:paraId="678DFA80" w14:textId="650A07E4" w:rsidR="00C60954" w:rsidRDefault="00C60954" w:rsidP="00C60954">
      <w:pPr>
        <w:pStyle w:val="Prrafodelista"/>
        <w:numPr>
          <w:ilvl w:val="0"/>
          <w:numId w:val="7"/>
        </w:numPr>
        <w:spacing w:line="276" w:lineRule="auto"/>
        <w:jc w:val="both"/>
        <w:rPr>
          <w:rFonts w:ascii="Times New Roman" w:hAnsi="Times New Roman" w:cs="Times New Roman"/>
          <w:sz w:val="20"/>
          <w:szCs w:val="20"/>
        </w:rPr>
      </w:pPr>
      <w:r w:rsidRPr="00C60954">
        <w:rPr>
          <w:rFonts w:ascii="Times New Roman" w:hAnsi="Times New Roman" w:cs="Times New Roman"/>
          <w:sz w:val="20"/>
          <w:szCs w:val="20"/>
        </w:rPr>
        <w:t>Realizar el mantenimiento de los Intercambiadores de calor de acuerdo al Plan de mantenimiento, verificando el correcto lavado de las placas y de los demás elementos donde se produce el almacenamiento de residuos que saturan las placas, esta verificación se realiza de forma visual.</w:t>
      </w:r>
    </w:p>
    <w:p w14:paraId="4CCFEC9F"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Realizar permanentemente el control y monitoreo de la entrada del agua cruda que se recibe en los túneles de descarga hacia los intercambiadores de calor.</w:t>
      </w:r>
    </w:p>
    <w:p w14:paraId="5FB56DB8" w14:textId="77777777" w:rsidR="0083325D" w:rsidRPr="0083325D" w:rsidRDefault="0083325D" w:rsidP="00C60954">
      <w:pPr>
        <w:pStyle w:val="Prrafodelista"/>
        <w:spacing w:line="276" w:lineRule="auto"/>
        <w:rPr>
          <w:rFonts w:ascii="Times New Roman" w:hAnsi="Times New Roman" w:cs="Times New Roman"/>
          <w:sz w:val="20"/>
          <w:szCs w:val="20"/>
        </w:rPr>
      </w:pPr>
    </w:p>
    <w:p w14:paraId="4E3F2381"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Cumplir con las responsabilidades establecidas en la matriz del sistema de segurid</w:t>
      </w:r>
      <w:r w:rsidR="0083325D">
        <w:rPr>
          <w:rFonts w:ascii="Times New Roman" w:hAnsi="Times New Roman" w:cs="Times New Roman"/>
          <w:sz w:val="20"/>
          <w:szCs w:val="20"/>
        </w:rPr>
        <w:t>ad y salud en el trabajo.</w:t>
      </w:r>
    </w:p>
    <w:p w14:paraId="6741E8C6" w14:textId="77777777" w:rsidR="0083325D" w:rsidRDefault="00FF2620" w:rsidP="00C60954">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Hacer uso racional y adecuado de los elementos de trabajo que le sean entregado para el ejercicio de sus funciones</w:t>
      </w:r>
    </w:p>
    <w:p w14:paraId="668BD6C2" w14:textId="77777777" w:rsidR="009835E3" w:rsidRPr="004F120A" w:rsidRDefault="00FF2620" w:rsidP="004F120A">
      <w:pPr>
        <w:pStyle w:val="Prrafodelista"/>
        <w:numPr>
          <w:ilvl w:val="0"/>
          <w:numId w:val="7"/>
        </w:numPr>
        <w:spacing w:line="276" w:lineRule="auto"/>
        <w:jc w:val="both"/>
        <w:rPr>
          <w:rFonts w:ascii="Times New Roman" w:hAnsi="Times New Roman" w:cs="Times New Roman"/>
          <w:sz w:val="20"/>
          <w:szCs w:val="20"/>
        </w:rPr>
      </w:pPr>
      <w:r w:rsidRPr="0083325D">
        <w:rPr>
          <w:rFonts w:ascii="Times New Roman" w:hAnsi="Times New Roman" w:cs="Times New Roman"/>
          <w:sz w:val="20"/>
          <w:szCs w:val="20"/>
        </w:rPr>
        <w:t>Las demás que le sean encomendadas y que tengan relación directa con el cargo</w:t>
      </w:r>
      <w:r w:rsidR="0083325D">
        <w:rPr>
          <w:rFonts w:ascii="Times New Roman" w:hAnsi="Times New Roman" w:cs="Times New Roman"/>
          <w:sz w:val="20"/>
          <w:szCs w:val="20"/>
        </w:rPr>
        <w:t>.</w:t>
      </w:r>
    </w:p>
    <w:p w14:paraId="1DBAC0B9" w14:textId="77777777" w:rsidR="0083325D" w:rsidRPr="00BA4ADB" w:rsidRDefault="00BA4ADB" w:rsidP="00BA4ADB">
      <w:pPr>
        <w:rPr>
          <w:rFonts w:ascii="Times New Roman" w:hAnsi="Times New Roman" w:cs="Times New Roman"/>
          <w:b/>
          <w:sz w:val="20"/>
          <w:szCs w:val="20"/>
        </w:rPr>
      </w:pPr>
      <w:r w:rsidRPr="00BA4ADB">
        <w:rPr>
          <w:rFonts w:ascii="Times New Roman" w:hAnsi="Times New Roman" w:cs="Times New Roman"/>
          <w:b/>
          <w:sz w:val="20"/>
          <w:szCs w:val="20"/>
        </w:rPr>
        <w:t xml:space="preserve">14.4 </w:t>
      </w:r>
      <w:r w:rsidR="009835E3" w:rsidRPr="00BA4ADB">
        <w:rPr>
          <w:rFonts w:ascii="Times New Roman" w:hAnsi="Times New Roman" w:cs="Times New Roman"/>
          <w:b/>
          <w:sz w:val="20"/>
          <w:szCs w:val="20"/>
        </w:rPr>
        <w:t>DESCRIPCIÓN DE CO</w:t>
      </w:r>
      <w:r w:rsidR="00930268" w:rsidRPr="00BA4ADB">
        <w:rPr>
          <w:rFonts w:ascii="Times New Roman" w:hAnsi="Times New Roman" w:cs="Times New Roman"/>
          <w:b/>
          <w:sz w:val="20"/>
          <w:szCs w:val="20"/>
        </w:rPr>
        <w:t>M</w:t>
      </w:r>
      <w:r w:rsidR="009835E3" w:rsidRPr="00BA4ADB">
        <w:rPr>
          <w:rFonts w:ascii="Times New Roman" w:hAnsi="Times New Roman" w:cs="Times New Roman"/>
          <w:b/>
          <w:sz w:val="20"/>
          <w:szCs w:val="20"/>
        </w:rPr>
        <w:t>PETENCIAS LABORALES</w:t>
      </w:r>
    </w:p>
    <w:p w14:paraId="538A8E90" w14:textId="72DDC2E7" w:rsidR="00D0285C" w:rsidRPr="00142446" w:rsidRDefault="00D0285C" w:rsidP="00D0285C">
      <w:pPr>
        <w:jc w:val="both"/>
        <w:rPr>
          <w:rFonts w:ascii="Times New Roman" w:hAnsi="Times New Roman" w:cs="Times New Roman"/>
          <w:sz w:val="20"/>
          <w:szCs w:val="20"/>
        </w:rPr>
      </w:pPr>
      <w:r w:rsidRPr="00142446">
        <w:rPr>
          <w:rFonts w:ascii="Times New Roman" w:hAnsi="Times New Roman" w:cs="Times New Roman"/>
          <w:sz w:val="20"/>
          <w:szCs w:val="20"/>
        </w:rPr>
        <w:t>Competencia</w:t>
      </w:r>
      <w:r>
        <w:rPr>
          <w:rFonts w:ascii="Times New Roman" w:hAnsi="Times New Roman" w:cs="Times New Roman"/>
          <w:sz w:val="20"/>
          <w:szCs w:val="20"/>
        </w:rPr>
        <w:t>s</w:t>
      </w:r>
      <w:r w:rsidRPr="00142446">
        <w:rPr>
          <w:rFonts w:ascii="Times New Roman" w:hAnsi="Times New Roman" w:cs="Times New Roman"/>
          <w:sz w:val="20"/>
          <w:szCs w:val="20"/>
        </w:rPr>
        <w:t xml:space="preserve"> </w:t>
      </w:r>
      <w:r w:rsidR="002F1A70" w:rsidRPr="00142446">
        <w:rPr>
          <w:rFonts w:ascii="Times New Roman" w:hAnsi="Times New Roman" w:cs="Times New Roman"/>
          <w:sz w:val="20"/>
          <w:szCs w:val="20"/>
        </w:rPr>
        <w:t>laboral</w:t>
      </w:r>
      <w:r w:rsidR="002F1A70">
        <w:rPr>
          <w:rFonts w:ascii="Times New Roman" w:hAnsi="Times New Roman" w:cs="Times New Roman"/>
          <w:sz w:val="20"/>
          <w:szCs w:val="20"/>
        </w:rPr>
        <w:t xml:space="preserve">es </w:t>
      </w:r>
      <w:r w:rsidR="002F1A70" w:rsidRPr="00142446">
        <w:rPr>
          <w:rFonts w:ascii="Times New Roman" w:hAnsi="Times New Roman" w:cs="Times New Roman"/>
          <w:sz w:val="20"/>
          <w:szCs w:val="20"/>
        </w:rPr>
        <w:t>en</w:t>
      </w:r>
      <w:r w:rsidRPr="00142446">
        <w:rPr>
          <w:rFonts w:ascii="Times New Roman" w:hAnsi="Times New Roman" w:cs="Times New Roman"/>
          <w:sz w:val="20"/>
          <w:szCs w:val="20"/>
        </w:rPr>
        <w:t xml:space="preserve"> el área de la planificación:</w:t>
      </w:r>
    </w:p>
    <w:p w14:paraId="058C095D" w14:textId="408B0696" w:rsidR="00D0285C" w:rsidRPr="00AB424C" w:rsidRDefault="00D0285C" w:rsidP="00D0285C">
      <w:pPr>
        <w:pStyle w:val="Prrafodelista"/>
        <w:numPr>
          <w:ilvl w:val="0"/>
          <w:numId w:val="30"/>
        </w:numPr>
        <w:jc w:val="both"/>
        <w:rPr>
          <w:rFonts w:ascii="Times New Roman" w:hAnsi="Times New Roman" w:cs="Times New Roman"/>
          <w:sz w:val="20"/>
          <w:szCs w:val="20"/>
        </w:rPr>
      </w:pPr>
      <w:r w:rsidRPr="00AB424C">
        <w:rPr>
          <w:rFonts w:ascii="Times New Roman" w:hAnsi="Times New Roman" w:cs="Times New Roman"/>
          <w:sz w:val="20"/>
          <w:szCs w:val="20"/>
        </w:rPr>
        <w:t xml:space="preserve">Planifica, programa y determina </w:t>
      </w:r>
      <w:r w:rsidR="009F3C5D">
        <w:rPr>
          <w:rFonts w:ascii="Times New Roman" w:hAnsi="Times New Roman" w:cs="Times New Roman"/>
          <w:sz w:val="20"/>
          <w:szCs w:val="20"/>
        </w:rPr>
        <w:t>las</w:t>
      </w:r>
      <w:r w:rsidRPr="00AB424C">
        <w:rPr>
          <w:rFonts w:ascii="Times New Roman" w:hAnsi="Times New Roman" w:cs="Times New Roman"/>
          <w:sz w:val="20"/>
          <w:szCs w:val="20"/>
        </w:rPr>
        <w:t xml:space="preserve"> tareas </w:t>
      </w:r>
      <w:r w:rsidR="009F3C5D">
        <w:rPr>
          <w:rFonts w:ascii="Times New Roman" w:hAnsi="Times New Roman" w:cs="Times New Roman"/>
          <w:sz w:val="20"/>
          <w:szCs w:val="20"/>
        </w:rPr>
        <w:t xml:space="preserve">que </w:t>
      </w:r>
      <w:r w:rsidRPr="00AB424C">
        <w:rPr>
          <w:rFonts w:ascii="Times New Roman" w:hAnsi="Times New Roman" w:cs="Times New Roman"/>
          <w:sz w:val="20"/>
          <w:szCs w:val="20"/>
        </w:rPr>
        <w:t xml:space="preserve">se van a desarrollar, el tiempo </w:t>
      </w:r>
      <w:r w:rsidR="002F1A70" w:rsidRPr="00AB424C">
        <w:rPr>
          <w:rFonts w:ascii="Times New Roman" w:hAnsi="Times New Roman" w:cs="Times New Roman"/>
          <w:sz w:val="20"/>
          <w:szCs w:val="20"/>
        </w:rPr>
        <w:t>y los</w:t>
      </w:r>
      <w:r w:rsidRPr="00AB424C">
        <w:rPr>
          <w:rFonts w:ascii="Times New Roman" w:hAnsi="Times New Roman" w:cs="Times New Roman"/>
          <w:sz w:val="20"/>
          <w:szCs w:val="20"/>
        </w:rPr>
        <w:t xml:space="preserve"> recursos que se requieren para el desarrollo de estás y planifica la verificación </w:t>
      </w:r>
      <w:r w:rsidR="009F3C5D">
        <w:rPr>
          <w:rFonts w:ascii="Times New Roman" w:hAnsi="Times New Roman" w:cs="Times New Roman"/>
          <w:sz w:val="20"/>
          <w:szCs w:val="20"/>
        </w:rPr>
        <w:t>y</w:t>
      </w:r>
      <w:r w:rsidRPr="00AB424C">
        <w:rPr>
          <w:rFonts w:ascii="Times New Roman" w:hAnsi="Times New Roman" w:cs="Times New Roman"/>
          <w:sz w:val="20"/>
          <w:szCs w:val="20"/>
        </w:rPr>
        <w:t xml:space="preserve"> la correcta ejecución de lo planeado.</w:t>
      </w:r>
    </w:p>
    <w:p w14:paraId="684FE4E3" w14:textId="77777777" w:rsidR="00D0285C" w:rsidRPr="00142446" w:rsidRDefault="00D0285C" w:rsidP="00D0285C">
      <w:pPr>
        <w:jc w:val="both"/>
        <w:rPr>
          <w:rFonts w:ascii="Times New Roman" w:hAnsi="Times New Roman" w:cs="Times New Roman"/>
          <w:sz w:val="20"/>
          <w:szCs w:val="20"/>
        </w:rPr>
      </w:pPr>
      <w:r w:rsidRPr="00142446">
        <w:rPr>
          <w:rFonts w:ascii="Times New Roman" w:hAnsi="Times New Roman" w:cs="Times New Roman"/>
          <w:sz w:val="20"/>
          <w:szCs w:val="20"/>
        </w:rPr>
        <w:t>Competencia</w:t>
      </w:r>
      <w:r>
        <w:rPr>
          <w:rFonts w:ascii="Times New Roman" w:hAnsi="Times New Roman" w:cs="Times New Roman"/>
          <w:sz w:val="20"/>
          <w:szCs w:val="20"/>
        </w:rPr>
        <w:t>s</w:t>
      </w:r>
      <w:r w:rsidRPr="00142446">
        <w:rPr>
          <w:rFonts w:ascii="Times New Roman" w:hAnsi="Times New Roman" w:cs="Times New Roman"/>
          <w:sz w:val="20"/>
          <w:szCs w:val="20"/>
        </w:rPr>
        <w:t xml:space="preserve"> laboral</w:t>
      </w:r>
      <w:r>
        <w:rPr>
          <w:rFonts w:ascii="Times New Roman" w:hAnsi="Times New Roman" w:cs="Times New Roman"/>
          <w:sz w:val="20"/>
          <w:szCs w:val="20"/>
        </w:rPr>
        <w:t>es</w:t>
      </w:r>
      <w:r w:rsidRPr="00142446">
        <w:rPr>
          <w:rFonts w:ascii="Times New Roman" w:hAnsi="Times New Roman" w:cs="Times New Roman"/>
          <w:sz w:val="20"/>
          <w:szCs w:val="20"/>
        </w:rPr>
        <w:t xml:space="preserve"> en el área técnica:</w:t>
      </w:r>
    </w:p>
    <w:p w14:paraId="5C0CC9D4" w14:textId="77777777"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Utiliza adecuadamente los elementos de protección personal implementados por el área de Seguridad y Salud en el Trabajo SST</w:t>
      </w:r>
    </w:p>
    <w:p w14:paraId="71A7C366" w14:textId="77777777"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 xml:space="preserve">Posee los conocimientos de los diferentes procedimientos industriales determinados por el área en la que desempeña su cargo.  </w:t>
      </w:r>
    </w:p>
    <w:p w14:paraId="4C0003C9" w14:textId="77777777" w:rsidR="00D0285C"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Tiene habilidad en el uso de las herramientas para el desarrollo de las actividades encomendadas.</w:t>
      </w:r>
    </w:p>
    <w:p w14:paraId="379E06DE" w14:textId="30888D46" w:rsidR="00D0285C" w:rsidRPr="00C94A24" w:rsidRDefault="00D0285C" w:rsidP="00D0285C">
      <w:pPr>
        <w:pStyle w:val="Prrafodelista"/>
        <w:numPr>
          <w:ilvl w:val="0"/>
          <w:numId w:val="29"/>
        </w:numPr>
        <w:jc w:val="both"/>
        <w:rPr>
          <w:rFonts w:ascii="Times New Roman" w:hAnsi="Times New Roman" w:cs="Times New Roman"/>
          <w:sz w:val="20"/>
          <w:szCs w:val="20"/>
        </w:rPr>
      </w:pPr>
      <w:r w:rsidRPr="00C94A24">
        <w:rPr>
          <w:rFonts w:ascii="Times New Roman" w:hAnsi="Times New Roman" w:cs="Times New Roman"/>
          <w:sz w:val="20"/>
          <w:szCs w:val="20"/>
        </w:rPr>
        <w:t xml:space="preserve">Posee los conocimientos básicos en materia de lubricación de equipos, uso de aditivos, sistemas de filtros, </w:t>
      </w:r>
      <w:r w:rsidR="002F1A70" w:rsidRPr="00C94A24">
        <w:rPr>
          <w:rFonts w:ascii="Times New Roman" w:hAnsi="Times New Roman" w:cs="Times New Roman"/>
          <w:sz w:val="20"/>
          <w:szCs w:val="20"/>
        </w:rPr>
        <w:t>clasificación de</w:t>
      </w:r>
      <w:r w:rsidRPr="00C94A24">
        <w:rPr>
          <w:rFonts w:ascii="Times New Roman" w:hAnsi="Times New Roman" w:cs="Times New Roman"/>
          <w:sz w:val="20"/>
          <w:szCs w:val="20"/>
        </w:rPr>
        <w:t xml:space="preserve"> tipos de bombas, y válvulas para su operación.</w:t>
      </w:r>
    </w:p>
    <w:p w14:paraId="447A4C1D" w14:textId="01A075AC"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 xml:space="preserve">Realiza </w:t>
      </w:r>
      <w:r w:rsidR="002F1A70" w:rsidRPr="00142446">
        <w:rPr>
          <w:rFonts w:ascii="Times New Roman" w:hAnsi="Times New Roman" w:cs="Times New Roman"/>
          <w:sz w:val="20"/>
          <w:szCs w:val="20"/>
        </w:rPr>
        <w:t>monitoreo constante</w:t>
      </w:r>
      <w:r w:rsidRPr="00142446">
        <w:rPr>
          <w:rFonts w:ascii="Times New Roman" w:hAnsi="Times New Roman" w:cs="Times New Roman"/>
          <w:sz w:val="20"/>
          <w:szCs w:val="20"/>
        </w:rPr>
        <w:t xml:space="preserve"> a los equipos de acuerdo al Plan de Inspección establecido por el área, a fin de preservar las condiciones óptimas de los equipos.</w:t>
      </w:r>
    </w:p>
    <w:p w14:paraId="22C6C9BB" w14:textId="77777777"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Identifica las fallas y averías que presenten aquellos instrumentos mecánicos y/o electromecánicos y da aviso de tal situación al área encargada.</w:t>
      </w:r>
    </w:p>
    <w:p w14:paraId="3F35D291" w14:textId="77777777"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 xml:space="preserve">Responde adecuadamente ante situaciones de emergencia e identifica los riesgos en su lugar de trabajo. </w:t>
      </w:r>
    </w:p>
    <w:p w14:paraId="0EDBD108" w14:textId="77777777" w:rsidR="00D0285C" w:rsidRPr="00142446" w:rsidRDefault="00D0285C" w:rsidP="00D0285C">
      <w:pPr>
        <w:pStyle w:val="Prrafodelista"/>
        <w:numPr>
          <w:ilvl w:val="0"/>
          <w:numId w:val="29"/>
        </w:numPr>
        <w:jc w:val="both"/>
        <w:rPr>
          <w:rFonts w:ascii="Times New Roman" w:hAnsi="Times New Roman" w:cs="Times New Roman"/>
          <w:sz w:val="20"/>
          <w:szCs w:val="20"/>
        </w:rPr>
      </w:pPr>
      <w:r w:rsidRPr="00142446">
        <w:rPr>
          <w:rFonts w:ascii="Times New Roman" w:hAnsi="Times New Roman" w:cs="Times New Roman"/>
          <w:sz w:val="20"/>
          <w:szCs w:val="20"/>
        </w:rPr>
        <w:t>Conoce los protocolos de manipulación de sustancias peligrosas, fluidos a altas temperaturas, manejo y tratamiento de residuos contaminantes.</w:t>
      </w:r>
    </w:p>
    <w:p w14:paraId="21EED6E8" w14:textId="77777777" w:rsidR="00D0285C" w:rsidRDefault="00D0285C" w:rsidP="00D0285C">
      <w:pPr>
        <w:jc w:val="both"/>
        <w:rPr>
          <w:rFonts w:ascii="Times New Roman" w:hAnsi="Times New Roman" w:cs="Times New Roman"/>
          <w:sz w:val="20"/>
          <w:szCs w:val="20"/>
        </w:rPr>
      </w:pPr>
      <w:r w:rsidRPr="00142446">
        <w:rPr>
          <w:rFonts w:ascii="Times New Roman" w:hAnsi="Times New Roman" w:cs="Times New Roman"/>
          <w:sz w:val="20"/>
          <w:szCs w:val="20"/>
        </w:rPr>
        <w:t>Competencia</w:t>
      </w:r>
      <w:r>
        <w:rPr>
          <w:rFonts w:ascii="Times New Roman" w:hAnsi="Times New Roman" w:cs="Times New Roman"/>
          <w:sz w:val="20"/>
          <w:szCs w:val="20"/>
        </w:rPr>
        <w:t>s</w:t>
      </w:r>
      <w:r w:rsidRPr="00142446">
        <w:rPr>
          <w:rFonts w:ascii="Times New Roman" w:hAnsi="Times New Roman" w:cs="Times New Roman"/>
          <w:sz w:val="20"/>
          <w:szCs w:val="20"/>
        </w:rPr>
        <w:t xml:space="preserve"> laboral</w:t>
      </w:r>
      <w:r>
        <w:rPr>
          <w:rFonts w:ascii="Times New Roman" w:hAnsi="Times New Roman" w:cs="Times New Roman"/>
          <w:sz w:val="20"/>
          <w:szCs w:val="20"/>
        </w:rPr>
        <w:t>es</w:t>
      </w:r>
      <w:r w:rsidRPr="00142446">
        <w:rPr>
          <w:rFonts w:ascii="Times New Roman" w:hAnsi="Times New Roman" w:cs="Times New Roman"/>
          <w:sz w:val="20"/>
          <w:szCs w:val="20"/>
        </w:rPr>
        <w:t xml:space="preserve"> en el área</w:t>
      </w:r>
      <w:r>
        <w:rPr>
          <w:rFonts w:ascii="Times New Roman" w:hAnsi="Times New Roman" w:cs="Times New Roman"/>
          <w:sz w:val="20"/>
          <w:szCs w:val="20"/>
        </w:rPr>
        <w:t xml:space="preserve"> Administrativa:</w:t>
      </w:r>
    </w:p>
    <w:p w14:paraId="62B74231" w14:textId="77777777" w:rsidR="00D0285C" w:rsidRPr="00EA4085" w:rsidRDefault="00D0285C" w:rsidP="00D0285C">
      <w:pPr>
        <w:pStyle w:val="Prrafodelista"/>
        <w:numPr>
          <w:ilvl w:val="0"/>
          <w:numId w:val="31"/>
        </w:numPr>
        <w:rPr>
          <w:rFonts w:ascii="Times New Roman" w:hAnsi="Times New Roman" w:cs="Times New Roman"/>
          <w:sz w:val="20"/>
          <w:szCs w:val="20"/>
        </w:rPr>
      </w:pPr>
      <w:r w:rsidRPr="00EA4085">
        <w:rPr>
          <w:rFonts w:ascii="Times New Roman" w:hAnsi="Times New Roman" w:cs="Times New Roman"/>
          <w:sz w:val="20"/>
          <w:szCs w:val="20"/>
        </w:rPr>
        <w:t>Conoce la plataforma estratégica de la entidad (Misión y Visión)</w:t>
      </w:r>
    </w:p>
    <w:p w14:paraId="2B734FAF" w14:textId="77777777" w:rsidR="00D0285C" w:rsidRPr="00EA4085" w:rsidRDefault="00D0285C" w:rsidP="00D0285C">
      <w:pPr>
        <w:pStyle w:val="Prrafodelista"/>
        <w:numPr>
          <w:ilvl w:val="0"/>
          <w:numId w:val="31"/>
        </w:numPr>
        <w:rPr>
          <w:rFonts w:ascii="Times New Roman" w:hAnsi="Times New Roman" w:cs="Times New Roman"/>
          <w:sz w:val="20"/>
          <w:szCs w:val="20"/>
        </w:rPr>
      </w:pPr>
      <w:r w:rsidRPr="00EA4085">
        <w:rPr>
          <w:rFonts w:ascii="Times New Roman" w:hAnsi="Times New Roman" w:cs="Times New Roman"/>
          <w:sz w:val="20"/>
          <w:szCs w:val="20"/>
        </w:rPr>
        <w:t>Coadyuva en el desarrollo del sistema de Gestión Integral de la empresa</w:t>
      </w:r>
    </w:p>
    <w:p w14:paraId="01C4A60C" w14:textId="77777777" w:rsidR="00D0285C" w:rsidRDefault="00D0285C" w:rsidP="00D0285C">
      <w:pPr>
        <w:pStyle w:val="Prrafodelista"/>
        <w:numPr>
          <w:ilvl w:val="0"/>
          <w:numId w:val="31"/>
        </w:numPr>
        <w:jc w:val="both"/>
        <w:rPr>
          <w:rFonts w:ascii="Times New Roman" w:hAnsi="Times New Roman" w:cs="Times New Roman"/>
          <w:sz w:val="20"/>
          <w:szCs w:val="20"/>
        </w:rPr>
      </w:pPr>
      <w:r w:rsidRPr="00EA4085">
        <w:rPr>
          <w:rFonts w:ascii="Times New Roman" w:hAnsi="Times New Roman" w:cs="Times New Roman"/>
          <w:sz w:val="20"/>
          <w:szCs w:val="20"/>
        </w:rPr>
        <w:t>Desarrolla las actividades de control y autocontrol establecidas por el sistema de Control Interno de la entidad</w:t>
      </w:r>
      <w:r>
        <w:rPr>
          <w:rFonts w:ascii="Times New Roman" w:hAnsi="Times New Roman" w:cs="Times New Roman"/>
          <w:sz w:val="20"/>
          <w:szCs w:val="20"/>
        </w:rPr>
        <w:t>.</w:t>
      </w:r>
    </w:p>
    <w:p w14:paraId="7022DA0C"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t>Conoce el manual de Funciones y de Competencias Laborales propias de su cargo.</w:t>
      </w:r>
    </w:p>
    <w:p w14:paraId="0413E757"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Conoce y aplica el Código de Ética y la Política de Buen Gobierno empresarial. </w:t>
      </w:r>
    </w:p>
    <w:p w14:paraId="0A9EAB15"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t>Participa de las jornadas de inducción y reinducción que desarrolla la empresa</w:t>
      </w:r>
    </w:p>
    <w:p w14:paraId="0415FA22"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t>Participa en los programas de Salud Ocupacional que brinda el área de Seguridad y salud en el Trabajo SST</w:t>
      </w:r>
    </w:p>
    <w:p w14:paraId="5A2991FD"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t>Posee las habilidades para el trabajo en equipo y para la comunicación asertiva frente a sus compañeros de trabajo.</w:t>
      </w:r>
    </w:p>
    <w:p w14:paraId="07D27420" w14:textId="77777777" w:rsidR="00D0285C" w:rsidRDefault="00D0285C" w:rsidP="00D0285C">
      <w:pPr>
        <w:pStyle w:val="Prrafodelista"/>
        <w:numPr>
          <w:ilvl w:val="0"/>
          <w:numId w:val="31"/>
        </w:numPr>
        <w:jc w:val="both"/>
        <w:rPr>
          <w:rFonts w:ascii="Times New Roman" w:hAnsi="Times New Roman" w:cs="Times New Roman"/>
          <w:sz w:val="20"/>
          <w:szCs w:val="20"/>
        </w:rPr>
      </w:pPr>
      <w:r>
        <w:rPr>
          <w:rFonts w:ascii="Times New Roman" w:hAnsi="Times New Roman" w:cs="Times New Roman"/>
          <w:sz w:val="20"/>
          <w:szCs w:val="20"/>
        </w:rPr>
        <w:t>Utiliza la información de la empresa de acuerdo a los lineamientos establecidos y de acuerdo a los criterios de reserva que se presenten.</w:t>
      </w:r>
    </w:p>
    <w:p w14:paraId="63B7D5D9" w14:textId="77777777" w:rsidR="00FF2620" w:rsidRPr="000C1EFB" w:rsidRDefault="00BA4ADB" w:rsidP="000C1EFB">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14.5 </w:t>
      </w:r>
      <w:r w:rsidR="00FF2620" w:rsidRPr="000C1EFB">
        <w:rPr>
          <w:rFonts w:ascii="Times New Roman" w:hAnsi="Times New Roman" w:cs="Times New Roman"/>
          <w:b/>
          <w:sz w:val="20"/>
          <w:szCs w:val="20"/>
        </w:rPr>
        <w:t>REQUISITOS DE ESTUDIO</w:t>
      </w:r>
    </w:p>
    <w:p w14:paraId="1E93D4BA" w14:textId="77777777" w:rsidR="00FF2620" w:rsidRDefault="00FF2620" w:rsidP="00FF2620">
      <w:pPr>
        <w:spacing w:line="276" w:lineRule="auto"/>
        <w:jc w:val="both"/>
        <w:rPr>
          <w:rFonts w:ascii="Times New Roman" w:hAnsi="Times New Roman" w:cs="Times New Roman"/>
          <w:sz w:val="20"/>
          <w:szCs w:val="20"/>
        </w:rPr>
      </w:pPr>
      <w:r w:rsidRPr="00291840">
        <w:rPr>
          <w:rFonts w:ascii="Times New Roman" w:hAnsi="Times New Roman" w:cs="Times New Roman"/>
          <w:sz w:val="20"/>
          <w:szCs w:val="20"/>
        </w:rPr>
        <w:t>Técnico en mantenimiento mecánico, técnico en mantenimiento industrial o áreas afines.</w:t>
      </w:r>
    </w:p>
    <w:p w14:paraId="2854B6D1" w14:textId="77777777" w:rsidR="00FF2620" w:rsidRPr="00BA4ADB" w:rsidRDefault="00BA4ADB" w:rsidP="00BA4ADB">
      <w:pPr>
        <w:spacing w:line="276" w:lineRule="auto"/>
        <w:rPr>
          <w:rFonts w:ascii="Times New Roman" w:hAnsi="Times New Roman" w:cs="Times New Roman"/>
          <w:b/>
          <w:sz w:val="20"/>
          <w:szCs w:val="20"/>
        </w:rPr>
      </w:pPr>
      <w:r w:rsidRPr="00BA4ADB">
        <w:rPr>
          <w:rFonts w:ascii="Times New Roman" w:hAnsi="Times New Roman" w:cs="Times New Roman"/>
          <w:b/>
          <w:sz w:val="20"/>
          <w:szCs w:val="20"/>
        </w:rPr>
        <w:t xml:space="preserve">14.6 </w:t>
      </w:r>
      <w:r w:rsidR="00FF2620" w:rsidRPr="00BA4ADB">
        <w:rPr>
          <w:rFonts w:ascii="Times New Roman" w:hAnsi="Times New Roman" w:cs="Times New Roman"/>
          <w:b/>
          <w:sz w:val="20"/>
          <w:szCs w:val="20"/>
        </w:rPr>
        <w:t>REQUISITOS DE EXPERIENCIA</w:t>
      </w:r>
    </w:p>
    <w:p w14:paraId="54F64232" w14:textId="77777777" w:rsidR="00FF2620" w:rsidRPr="00291840" w:rsidRDefault="00FF2620" w:rsidP="00FF2620">
      <w:pPr>
        <w:spacing w:line="276" w:lineRule="auto"/>
        <w:jc w:val="both"/>
        <w:rPr>
          <w:rFonts w:ascii="Times New Roman" w:hAnsi="Times New Roman" w:cs="Times New Roman"/>
          <w:sz w:val="20"/>
          <w:szCs w:val="20"/>
        </w:rPr>
      </w:pPr>
      <w:r w:rsidRPr="00291840">
        <w:rPr>
          <w:rFonts w:ascii="Times New Roman" w:hAnsi="Times New Roman" w:cs="Times New Roman"/>
          <w:sz w:val="20"/>
          <w:szCs w:val="20"/>
        </w:rPr>
        <w:t>Experiencia laboral relacionada mínimo de 2 años contados a partir de la fecha de grado</w:t>
      </w:r>
    </w:p>
    <w:p w14:paraId="065662F1" w14:textId="77777777" w:rsidR="00FF2620" w:rsidRPr="00BA4ADB" w:rsidRDefault="00FF2620" w:rsidP="00590461">
      <w:pPr>
        <w:pStyle w:val="Prrafodelista"/>
        <w:numPr>
          <w:ilvl w:val="0"/>
          <w:numId w:val="25"/>
        </w:numPr>
        <w:shd w:val="solid" w:color="FFFFFF" w:fill="FFFFFF"/>
        <w:tabs>
          <w:tab w:val="left" w:pos="2338"/>
        </w:tabs>
        <w:spacing w:before="240"/>
        <w:ind w:left="426"/>
        <w:jc w:val="both"/>
        <w:rPr>
          <w:rFonts w:ascii="Times New Roman" w:eastAsia="SimSun" w:hAnsi="Times New Roman" w:cs="Times New Roman"/>
          <w:b/>
          <w:spacing w:val="-1"/>
          <w:sz w:val="20"/>
          <w:szCs w:val="20"/>
          <w:lang w:val="x-none" w:eastAsia="x-none"/>
        </w:rPr>
      </w:pPr>
      <w:r w:rsidRPr="00BA4ADB">
        <w:rPr>
          <w:rFonts w:ascii="Times New Roman" w:eastAsia="SimSun" w:hAnsi="Times New Roman" w:cs="Times New Roman"/>
          <w:b/>
          <w:spacing w:val="-1"/>
          <w:sz w:val="20"/>
          <w:szCs w:val="20"/>
          <w:lang w:val="x-none" w:eastAsia="x-none"/>
        </w:rPr>
        <w:t xml:space="preserve">UBICACIÓN </w:t>
      </w:r>
      <w:r w:rsidR="00C60954">
        <w:rPr>
          <w:rFonts w:ascii="Times New Roman" w:eastAsia="SimSun" w:hAnsi="Times New Roman" w:cs="Times New Roman"/>
          <w:b/>
          <w:spacing w:val="-1"/>
          <w:sz w:val="20"/>
          <w:szCs w:val="20"/>
          <w:lang w:eastAsia="x-none"/>
        </w:rPr>
        <w:t xml:space="preserve">DEL PROYECTO </w:t>
      </w:r>
      <w:r w:rsidRPr="00BA4ADB">
        <w:rPr>
          <w:rFonts w:ascii="Times New Roman" w:eastAsia="SimSun" w:hAnsi="Times New Roman" w:cs="Times New Roman"/>
          <w:b/>
          <w:spacing w:val="-1"/>
          <w:sz w:val="20"/>
          <w:szCs w:val="20"/>
          <w:lang w:val="x-none" w:eastAsia="x-none"/>
        </w:rPr>
        <w:t>DENTRO DE LAS LÍNEAS DE TRABAJO DEL PROGRAMA</w:t>
      </w:r>
    </w:p>
    <w:p w14:paraId="3B1E64CF" w14:textId="77777777" w:rsidR="00FF2620" w:rsidRDefault="00FF2620" w:rsidP="006B5F4A">
      <w:pPr>
        <w:shd w:val="solid" w:color="FFFFFF" w:fill="FFFFFF"/>
        <w:tabs>
          <w:tab w:val="left" w:pos="1910"/>
        </w:tabs>
        <w:spacing w:line="276" w:lineRule="auto"/>
        <w:jc w:val="both"/>
        <w:rPr>
          <w:rFonts w:ascii="Times New Roman" w:eastAsia="SimSun" w:hAnsi="Times New Roman" w:cs="Times New Roman"/>
          <w:spacing w:val="-1"/>
          <w:sz w:val="20"/>
          <w:szCs w:val="20"/>
          <w:lang w:eastAsia="x-none"/>
        </w:rPr>
      </w:pPr>
      <w:r w:rsidRPr="00454EA8">
        <w:rPr>
          <w:rFonts w:ascii="Times New Roman" w:eastAsia="SimSun" w:hAnsi="Times New Roman" w:cs="Times New Roman"/>
          <w:spacing w:val="-1"/>
          <w:sz w:val="20"/>
          <w:szCs w:val="20"/>
          <w:lang w:eastAsia="x-none"/>
        </w:rPr>
        <w:t>Dentro de las líneas del programa de estudio de la tecnología en mantenimiento electromecánico, la presente propuesta se encuentra enmarcada dentro de las líneas de investigación de la facultad FIMEB y corresponde a la línea de mantenimiento mecánico.</w:t>
      </w:r>
    </w:p>
    <w:p w14:paraId="180E27F4" w14:textId="77777777" w:rsidR="00FF2620" w:rsidRPr="00BA4ADB" w:rsidRDefault="00FF2620" w:rsidP="00590461">
      <w:pPr>
        <w:pStyle w:val="Prrafodelista"/>
        <w:numPr>
          <w:ilvl w:val="0"/>
          <w:numId w:val="25"/>
        </w:numPr>
        <w:shd w:val="solid" w:color="FFFFFF" w:fill="FFFFFF"/>
        <w:tabs>
          <w:tab w:val="left" w:pos="1910"/>
        </w:tabs>
        <w:ind w:left="426"/>
        <w:rPr>
          <w:rFonts w:ascii="Times New Roman" w:eastAsia="SimSun" w:hAnsi="Times New Roman" w:cs="Times New Roman"/>
          <w:b/>
          <w:spacing w:val="-1"/>
          <w:sz w:val="20"/>
          <w:szCs w:val="20"/>
          <w:lang w:val="x-none" w:eastAsia="x-none"/>
        </w:rPr>
      </w:pPr>
      <w:r w:rsidRPr="00BA4ADB">
        <w:rPr>
          <w:rFonts w:ascii="Times New Roman" w:eastAsia="SimSun" w:hAnsi="Times New Roman" w:cs="Times New Roman"/>
          <w:b/>
          <w:spacing w:val="-1"/>
          <w:sz w:val="20"/>
          <w:szCs w:val="20"/>
          <w:lang w:val="x-none" w:eastAsia="x-none"/>
        </w:rPr>
        <w:t>USUARIOS DIRECTOS Y FORMAS DE UTILIZACIÓN DE LOS RESULTADOS DEL PROYECTO</w:t>
      </w:r>
    </w:p>
    <w:p w14:paraId="721F6B71" w14:textId="77777777" w:rsidR="00525519" w:rsidRDefault="00FF2620" w:rsidP="006B5F4A">
      <w:pPr>
        <w:spacing w:line="276" w:lineRule="auto"/>
        <w:jc w:val="both"/>
        <w:rPr>
          <w:rFonts w:ascii="Times New Roman" w:hAnsi="Times New Roman" w:cs="Times New Roman"/>
          <w:sz w:val="20"/>
          <w:szCs w:val="20"/>
          <w:lang w:val="es-ES_tradnl"/>
        </w:rPr>
      </w:pPr>
      <w:r w:rsidRPr="00454EA8">
        <w:rPr>
          <w:rFonts w:ascii="Times New Roman" w:hAnsi="Times New Roman" w:cs="Times New Roman"/>
          <w:sz w:val="20"/>
          <w:szCs w:val="20"/>
          <w:lang w:val="es-ES_tradnl"/>
        </w:rPr>
        <w:t>El plan de mantenimiento t</w:t>
      </w:r>
      <w:r w:rsidR="00BA4ADB">
        <w:rPr>
          <w:rFonts w:ascii="Times New Roman" w:hAnsi="Times New Roman" w:cs="Times New Roman"/>
          <w:sz w:val="20"/>
          <w:szCs w:val="20"/>
          <w:lang w:val="es-ES_tradnl"/>
        </w:rPr>
        <w:t xml:space="preserve">iene </w:t>
      </w:r>
      <w:r w:rsidRPr="00454EA8">
        <w:rPr>
          <w:rFonts w:ascii="Times New Roman" w:hAnsi="Times New Roman" w:cs="Times New Roman"/>
          <w:sz w:val="20"/>
          <w:szCs w:val="20"/>
          <w:lang w:val="es-ES_tradnl"/>
        </w:rPr>
        <w:t>como usuarios directos a los encargados del área de mantenimiento de los equipos electro mecánicos que prestan su servicio en la Central Hidroeléctrica, de igual forma los encargados del reclutamiento de personal para la realización de las actividades de mantenimiento y de los encargados del suministro de los componentes (repuestos) y demás elementos que hacen parte inte</w:t>
      </w:r>
      <w:r w:rsidR="00E97240">
        <w:rPr>
          <w:rFonts w:ascii="Times New Roman" w:hAnsi="Times New Roman" w:cs="Times New Roman"/>
          <w:sz w:val="20"/>
          <w:szCs w:val="20"/>
          <w:lang w:val="es-ES_tradnl"/>
        </w:rPr>
        <w:t>gral del plan de mantenimiento.</w:t>
      </w:r>
    </w:p>
    <w:p w14:paraId="3A69C9E8" w14:textId="77777777" w:rsidR="003F7D6B" w:rsidRDefault="00883BBF" w:rsidP="00590461">
      <w:pPr>
        <w:spacing w:line="240" w:lineRule="auto"/>
        <w:jc w:val="both"/>
        <w:rPr>
          <w:rFonts w:ascii="Times New Roman" w:hAnsi="Times New Roman" w:cs="Times New Roman"/>
          <w:b/>
          <w:sz w:val="20"/>
          <w:szCs w:val="20"/>
        </w:rPr>
      </w:pPr>
      <w:r w:rsidRPr="00883BBF">
        <w:rPr>
          <w:rFonts w:ascii="Times New Roman" w:hAnsi="Times New Roman" w:cs="Times New Roman"/>
          <w:b/>
          <w:sz w:val="20"/>
          <w:szCs w:val="20"/>
        </w:rPr>
        <w:t>17</w:t>
      </w:r>
      <w:r>
        <w:rPr>
          <w:rFonts w:ascii="Times New Roman" w:hAnsi="Times New Roman" w:cs="Times New Roman"/>
          <w:b/>
          <w:sz w:val="20"/>
          <w:szCs w:val="20"/>
        </w:rPr>
        <w:t>.</w:t>
      </w:r>
      <w:r w:rsidRPr="00883BBF">
        <w:rPr>
          <w:rFonts w:ascii="Times New Roman" w:hAnsi="Times New Roman" w:cs="Times New Roman"/>
          <w:b/>
          <w:sz w:val="20"/>
          <w:szCs w:val="20"/>
        </w:rPr>
        <w:t xml:space="preserve"> PRUEBA PILOTO</w:t>
      </w:r>
    </w:p>
    <w:p w14:paraId="0773ACDD" w14:textId="77777777" w:rsidR="00883BBF" w:rsidRPr="00883BBF" w:rsidRDefault="00883BBF" w:rsidP="00590461">
      <w:pPr>
        <w:shd w:val="solid" w:color="FFFFFF" w:fill="FFFFFF"/>
        <w:spacing w:before="120" w:line="276" w:lineRule="auto"/>
        <w:ind w:right="96"/>
        <w:jc w:val="both"/>
        <w:rPr>
          <w:rFonts w:ascii="Times New Roman" w:eastAsia="Calibri" w:hAnsi="Times New Roman" w:cs="Times New Roman"/>
          <w:color w:val="000000"/>
          <w:spacing w:val="-4"/>
          <w:sz w:val="20"/>
          <w:szCs w:val="20"/>
          <w:lang w:val="es-ES_tradnl"/>
        </w:rPr>
      </w:pPr>
      <w:r w:rsidRPr="00883BBF">
        <w:rPr>
          <w:rFonts w:ascii="Times New Roman" w:eastAsia="Calibri" w:hAnsi="Times New Roman" w:cs="Times New Roman"/>
          <w:color w:val="000000"/>
          <w:spacing w:val="-4"/>
          <w:sz w:val="20"/>
          <w:szCs w:val="20"/>
          <w:lang w:val="es-ES_tradnl"/>
        </w:rPr>
        <w:t>En el marco del proyecto denominado</w:t>
      </w:r>
      <w:r w:rsidR="00067A52">
        <w:rPr>
          <w:rFonts w:ascii="Times New Roman" w:eastAsia="Calibri" w:hAnsi="Times New Roman" w:cs="Times New Roman"/>
          <w:color w:val="000000"/>
          <w:spacing w:val="-4"/>
          <w:sz w:val="20"/>
          <w:szCs w:val="20"/>
          <w:lang w:val="es-ES_tradnl"/>
        </w:rPr>
        <w:t>:</w:t>
      </w:r>
      <w:r w:rsidRPr="00883BBF">
        <w:rPr>
          <w:rFonts w:ascii="Times New Roman" w:eastAsia="Calibri" w:hAnsi="Times New Roman" w:cs="Times New Roman"/>
          <w:color w:val="000000"/>
          <w:spacing w:val="-4"/>
          <w:sz w:val="20"/>
          <w:szCs w:val="20"/>
          <w:lang w:val="es-ES_tradnl"/>
        </w:rPr>
        <w:t xml:space="preserve"> </w:t>
      </w:r>
      <w:r w:rsidR="00067A52" w:rsidRPr="00067A52">
        <w:rPr>
          <w:rFonts w:ascii="Times New Roman" w:eastAsia="Calibri" w:hAnsi="Times New Roman" w:cs="Times New Roman"/>
          <w:b/>
          <w:color w:val="000000"/>
          <w:spacing w:val="-4"/>
          <w:sz w:val="20"/>
          <w:szCs w:val="20"/>
          <w:lang w:val="es-ES_tradnl"/>
        </w:rPr>
        <w:t xml:space="preserve">Formulación del plan de mantenimiento de los </w:t>
      </w:r>
      <w:r w:rsidR="00067A52" w:rsidRPr="00067A52">
        <w:rPr>
          <w:rFonts w:ascii="Times New Roman" w:eastAsia="Calibri" w:hAnsi="Times New Roman" w:cs="Times New Roman"/>
          <w:b/>
          <w:color w:val="000000"/>
          <w:spacing w:val="-4"/>
          <w:sz w:val="20"/>
          <w:szCs w:val="20"/>
          <w:lang w:val="es-ES_tradnl"/>
        </w:rPr>
        <w:t xml:space="preserve">intercambiadores de calor de las unidades de generación de energía de la Central Hidroeléctrica Porce </w:t>
      </w:r>
      <w:r w:rsidRPr="00067A52">
        <w:rPr>
          <w:rFonts w:ascii="Times New Roman" w:eastAsia="Calibri" w:hAnsi="Times New Roman" w:cs="Times New Roman"/>
          <w:b/>
          <w:color w:val="000000"/>
          <w:spacing w:val="-4"/>
          <w:sz w:val="20"/>
          <w:szCs w:val="20"/>
          <w:lang w:val="es-ES_tradnl"/>
        </w:rPr>
        <w:t>III</w:t>
      </w:r>
      <w:r w:rsidRPr="00883BBF">
        <w:rPr>
          <w:rFonts w:ascii="Times New Roman" w:eastAsia="Calibri" w:hAnsi="Times New Roman" w:cs="Times New Roman"/>
          <w:color w:val="000000"/>
          <w:spacing w:val="-4"/>
          <w:sz w:val="20"/>
          <w:szCs w:val="20"/>
          <w:lang w:val="es-ES_tradnl"/>
        </w:rPr>
        <w:t>, se desarrolló una prueba piloto a fin de determinar si la secuencia propuesta para el desarrollo del mantenimiento permitía o no mejoras en los resultados.</w:t>
      </w:r>
    </w:p>
    <w:p w14:paraId="7BBB5D1E" w14:textId="77777777" w:rsidR="00883BBF" w:rsidRPr="00883BBF" w:rsidRDefault="00883BBF" w:rsidP="00590461">
      <w:pPr>
        <w:shd w:val="solid" w:color="FFFFFF" w:fill="FFFFFF"/>
        <w:spacing w:before="120" w:line="276" w:lineRule="auto"/>
        <w:ind w:right="96"/>
        <w:jc w:val="both"/>
        <w:rPr>
          <w:rFonts w:ascii="Times New Roman" w:eastAsia="Calibri" w:hAnsi="Times New Roman" w:cs="Times New Roman"/>
          <w:color w:val="000000"/>
          <w:spacing w:val="-4"/>
          <w:sz w:val="20"/>
          <w:szCs w:val="20"/>
          <w:lang w:val="es-ES_tradnl"/>
        </w:rPr>
      </w:pPr>
      <w:r w:rsidRPr="00883BBF">
        <w:rPr>
          <w:rFonts w:ascii="Times New Roman" w:eastAsia="Calibri" w:hAnsi="Times New Roman" w:cs="Times New Roman"/>
          <w:color w:val="000000"/>
          <w:spacing w:val="-4"/>
          <w:sz w:val="20"/>
          <w:szCs w:val="20"/>
          <w:lang w:val="es-ES_tradnl"/>
        </w:rPr>
        <w:t xml:space="preserve">A </w:t>
      </w:r>
      <w:r w:rsidR="00064C51" w:rsidRPr="00883BBF">
        <w:rPr>
          <w:rFonts w:ascii="Times New Roman" w:eastAsia="Calibri" w:hAnsi="Times New Roman" w:cs="Times New Roman"/>
          <w:color w:val="000000"/>
          <w:spacing w:val="-4"/>
          <w:sz w:val="20"/>
          <w:szCs w:val="20"/>
          <w:lang w:val="es-ES_tradnl"/>
        </w:rPr>
        <w:t>continuación,</w:t>
      </w:r>
      <w:r w:rsidRPr="00883BBF">
        <w:rPr>
          <w:rFonts w:ascii="Times New Roman" w:eastAsia="Calibri" w:hAnsi="Times New Roman" w:cs="Times New Roman"/>
          <w:color w:val="000000"/>
          <w:spacing w:val="-4"/>
          <w:sz w:val="20"/>
          <w:szCs w:val="20"/>
          <w:lang w:val="es-ES_tradnl"/>
        </w:rPr>
        <w:t xml:space="preserve"> se presenta de una forma visual el paso a paso desarrollado, que permitirá al lector evidenciar la secuencia utilizada, los equipos intervenidos y las herramientas utilizadas para el mantenimiento de los intercambiadores de calor. </w:t>
      </w:r>
    </w:p>
    <w:p w14:paraId="5DF04900" w14:textId="77777777" w:rsidR="00883BBF" w:rsidRPr="00883BBF" w:rsidRDefault="00883BBF" w:rsidP="00590461">
      <w:pPr>
        <w:shd w:val="solid" w:color="FFFFFF" w:fill="FFFFFF"/>
        <w:spacing w:before="120" w:line="276" w:lineRule="auto"/>
        <w:ind w:right="96"/>
        <w:jc w:val="both"/>
        <w:rPr>
          <w:rFonts w:ascii="Times New Roman" w:eastAsia="Calibri" w:hAnsi="Times New Roman" w:cs="Times New Roman"/>
          <w:color w:val="000000"/>
          <w:spacing w:val="-4"/>
          <w:sz w:val="20"/>
          <w:szCs w:val="20"/>
          <w:lang w:val="es-ES_tradnl"/>
        </w:rPr>
      </w:pPr>
      <w:r w:rsidRPr="00883BBF">
        <w:rPr>
          <w:rFonts w:ascii="Times New Roman" w:eastAsia="Calibri" w:hAnsi="Times New Roman" w:cs="Times New Roman"/>
          <w:color w:val="000000"/>
          <w:spacing w:val="-4"/>
          <w:sz w:val="20"/>
          <w:szCs w:val="20"/>
          <w:lang w:val="es-ES_tradnl"/>
        </w:rPr>
        <w:t>Es preciso anotar que esta prueba piloto se desarrolló de acuerdo al cronograma de mantenimiento.</w:t>
      </w:r>
    </w:p>
    <w:p w14:paraId="662D5DA3" w14:textId="77777777" w:rsidR="00883BBF" w:rsidRPr="00883BBF" w:rsidRDefault="00883BBF" w:rsidP="00590461">
      <w:pPr>
        <w:shd w:val="solid" w:color="FFFFFF" w:fill="FFFFFF"/>
        <w:spacing w:before="120" w:line="276" w:lineRule="auto"/>
        <w:ind w:right="96"/>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 xml:space="preserve">El proceso inicia una vez se emita la Orden de </w:t>
      </w:r>
      <w:r w:rsidRPr="00590461">
        <w:rPr>
          <w:rFonts w:ascii="Times New Roman" w:eastAsia="Calibri" w:hAnsi="Times New Roman" w:cs="Times New Roman"/>
          <w:color w:val="000000"/>
          <w:spacing w:val="-4"/>
          <w:sz w:val="20"/>
          <w:szCs w:val="20"/>
          <w:lang w:val="es-ES_tradnl"/>
        </w:rPr>
        <w:t>Trabajo</w:t>
      </w:r>
      <w:r w:rsidRPr="00883BBF">
        <w:rPr>
          <w:rFonts w:ascii="Times New Roman" w:eastAsia="Calibri" w:hAnsi="Times New Roman" w:cs="Times New Roman"/>
          <w:sz w:val="20"/>
          <w:szCs w:val="20"/>
        </w:rPr>
        <w:t xml:space="preserve"> correspondiente, luego de que el Operador de Planta informe de la necesidad de realizar el mantenimiento.</w:t>
      </w:r>
    </w:p>
    <w:p w14:paraId="756E31D8" w14:textId="77777777" w:rsidR="00883BBF" w:rsidRPr="00590461" w:rsidRDefault="00883BBF" w:rsidP="00590461">
      <w:pPr>
        <w:shd w:val="solid" w:color="FFFFFF" w:fill="FFFFFF"/>
        <w:spacing w:before="120" w:line="276" w:lineRule="auto"/>
        <w:ind w:right="96"/>
        <w:jc w:val="both"/>
        <w:rPr>
          <w:rFonts w:ascii="Times New Roman" w:eastAsia="Calibri" w:hAnsi="Times New Roman" w:cs="Times New Roman"/>
          <w:color w:val="000000"/>
          <w:spacing w:val="-4"/>
          <w:sz w:val="20"/>
          <w:szCs w:val="20"/>
          <w:lang w:val="es-ES_tradnl"/>
        </w:rPr>
      </w:pPr>
      <w:r w:rsidRPr="00883BBF">
        <w:rPr>
          <w:rFonts w:ascii="Times New Roman" w:eastAsia="Calibri" w:hAnsi="Times New Roman" w:cs="Times New Roman"/>
          <w:sz w:val="20"/>
          <w:szCs w:val="20"/>
        </w:rPr>
        <w:t xml:space="preserve">La Orden de Trabajo emitida es recibida por el Líder Mecánico, </w:t>
      </w:r>
      <w:r w:rsidRPr="00590461">
        <w:rPr>
          <w:rFonts w:ascii="Times New Roman" w:eastAsia="Calibri" w:hAnsi="Times New Roman" w:cs="Times New Roman"/>
          <w:color w:val="000000"/>
          <w:spacing w:val="-4"/>
          <w:sz w:val="20"/>
          <w:szCs w:val="20"/>
          <w:lang w:val="es-ES_tradnl"/>
        </w:rPr>
        <w:t>quien programa al personal necesario, y determina el tiempo, los materiales, y las herramientas a utilizar, al igual que ordena al operador para que se bloquee el equipo a intervenir.</w:t>
      </w:r>
    </w:p>
    <w:p w14:paraId="1F7B206F" w14:textId="77777777" w:rsidR="00883BBF" w:rsidRDefault="00883BBF" w:rsidP="00590461">
      <w:pPr>
        <w:shd w:val="solid" w:color="FFFFFF" w:fill="FFFFFF"/>
        <w:spacing w:before="120" w:line="276" w:lineRule="auto"/>
        <w:ind w:right="96"/>
        <w:jc w:val="both"/>
        <w:rPr>
          <w:rFonts w:ascii="Times New Roman" w:eastAsia="Calibri" w:hAnsi="Times New Roman" w:cs="Times New Roman"/>
          <w:sz w:val="20"/>
          <w:szCs w:val="20"/>
          <w:lang w:val="es-ES"/>
        </w:rPr>
      </w:pPr>
      <w:r w:rsidRPr="00590461">
        <w:rPr>
          <w:rFonts w:ascii="Times New Roman" w:eastAsia="Calibri" w:hAnsi="Times New Roman" w:cs="Times New Roman"/>
          <w:color w:val="000000"/>
          <w:spacing w:val="-4"/>
          <w:sz w:val="20"/>
          <w:szCs w:val="20"/>
          <w:lang w:val="es-ES_tradnl"/>
        </w:rPr>
        <w:t>Dos operadores inician con el bloqueo del equipo iniciando en</w:t>
      </w:r>
      <w:r w:rsidRPr="00883BBF">
        <w:rPr>
          <w:rFonts w:ascii="Times New Roman" w:eastAsia="Calibri" w:hAnsi="Times New Roman" w:cs="Times New Roman"/>
          <w:sz w:val="20"/>
          <w:szCs w:val="20"/>
        </w:rPr>
        <w:t xml:space="preserve"> la parte eléctrica, esto se realiza en el tablero eléctrico que se referencia en la </w:t>
      </w:r>
      <w:r w:rsidR="006F1BEF">
        <w:rPr>
          <w:rFonts w:ascii="Times New Roman" w:eastAsia="Calibri" w:hAnsi="Times New Roman" w:cs="Times New Roman"/>
          <w:sz w:val="20"/>
          <w:szCs w:val="20"/>
        </w:rPr>
        <w:fldChar w:fldCharType="begin"/>
      </w:r>
      <w:r w:rsidR="006F1BEF">
        <w:rPr>
          <w:rFonts w:ascii="Times New Roman" w:eastAsia="Calibri" w:hAnsi="Times New Roman" w:cs="Times New Roman"/>
          <w:sz w:val="20"/>
          <w:szCs w:val="20"/>
        </w:rPr>
        <w:instrText xml:space="preserve"> REF _Ref73657357 \h  \* MERGEFORMAT </w:instrText>
      </w:r>
      <w:r w:rsidR="006F1BEF">
        <w:rPr>
          <w:rFonts w:ascii="Times New Roman" w:eastAsia="Calibri" w:hAnsi="Times New Roman" w:cs="Times New Roman"/>
          <w:sz w:val="20"/>
          <w:szCs w:val="20"/>
        </w:rPr>
      </w:r>
      <w:r w:rsidR="006F1BEF">
        <w:rPr>
          <w:rFonts w:ascii="Times New Roman" w:eastAsia="Calibri" w:hAnsi="Times New Roman" w:cs="Times New Roman"/>
          <w:sz w:val="20"/>
          <w:szCs w:val="20"/>
        </w:rPr>
        <w:fldChar w:fldCharType="separate"/>
      </w:r>
      <w:r w:rsidR="006F1BEF" w:rsidRPr="006F1BEF">
        <w:rPr>
          <w:rFonts w:ascii="Times New Roman" w:eastAsia="Calibri" w:hAnsi="Times New Roman" w:cs="Times New Roman"/>
          <w:sz w:val="20"/>
          <w:szCs w:val="20"/>
        </w:rPr>
        <w:t>Figura 1</w:t>
      </w:r>
      <w:r w:rsidR="006F1BEF">
        <w:rPr>
          <w:rFonts w:ascii="Times New Roman" w:eastAsia="Calibri" w:hAnsi="Times New Roman" w:cs="Times New Roman"/>
          <w:sz w:val="20"/>
          <w:szCs w:val="20"/>
        </w:rPr>
        <w:fldChar w:fldCharType="end"/>
      </w:r>
      <w:r w:rsidRPr="00883BBF">
        <w:rPr>
          <w:rFonts w:ascii="Times New Roman" w:eastAsia="Calibri" w:hAnsi="Times New Roman" w:cs="Times New Roman"/>
          <w:sz w:val="20"/>
          <w:szCs w:val="20"/>
        </w:rPr>
        <w:t xml:space="preserve">, en este se </w:t>
      </w:r>
      <w:r w:rsidRPr="00883BBF">
        <w:rPr>
          <w:rFonts w:ascii="Times New Roman" w:eastAsia="Calibri" w:hAnsi="Times New Roman" w:cs="Times New Roman"/>
          <w:sz w:val="20"/>
          <w:szCs w:val="20"/>
          <w:lang w:val="es-ES"/>
        </w:rPr>
        <w:t>procede a abrir el circuito eléctrico de la bomba centrifuga de agua tratada y de agua cruda, el motor de tres vías del intercambia</w:t>
      </w:r>
      <w:r w:rsidR="00590461">
        <w:rPr>
          <w:rFonts w:ascii="Times New Roman" w:eastAsia="Calibri" w:hAnsi="Times New Roman" w:cs="Times New Roman"/>
          <w:sz w:val="20"/>
          <w:szCs w:val="20"/>
          <w:lang w:val="es-ES"/>
        </w:rPr>
        <w:t>dor y el filtro auto limpiante.</w:t>
      </w:r>
    </w:p>
    <w:p w14:paraId="51980AA1" w14:textId="77777777" w:rsidR="00067A52" w:rsidRDefault="00067A52" w:rsidP="00067A52">
      <w:pPr>
        <w:keepNext/>
        <w:spacing w:after="0"/>
      </w:pPr>
      <w:r w:rsidRPr="00883BBF">
        <w:rPr>
          <w:rFonts w:ascii="Calibri" w:eastAsia="Calibri" w:hAnsi="Calibri" w:cs="Times New Roman"/>
          <w:noProof/>
          <w:lang w:eastAsia="es-CO"/>
        </w:rPr>
        <w:drawing>
          <wp:inline distT="0" distB="0" distL="0" distR="0" wp14:anchorId="26BB889B" wp14:editId="47FD77EB">
            <wp:extent cx="2600325" cy="2447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2447925"/>
                    </a:xfrm>
                    <a:prstGeom prst="rect">
                      <a:avLst/>
                    </a:prstGeom>
                    <a:noFill/>
                  </pic:spPr>
                </pic:pic>
              </a:graphicData>
            </a:graphic>
          </wp:inline>
        </w:drawing>
      </w:r>
    </w:p>
    <w:p w14:paraId="50DCA731" w14:textId="77777777" w:rsidR="00067A52" w:rsidRPr="00883BBF" w:rsidRDefault="00067A52" w:rsidP="00067A52">
      <w:pPr>
        <w:pStyle w:val="Descripcin"/>
        <w:rPr>
          <w:rFonts w:ascii="Calibri" w:eastAsia="Calibri" w:hAnsi="Calibri" w:cs="Times New Roman"/>
        </w:rPr>
      </w:pPr>
      <w:r>
        <w:t xml:space="preserve">Figura </w:t>
      </w:r>
      <w:fldSimple w:instr=" SEQ Figura \* ARABIC ">
        <w:r w:rsidR="001A0EA3">
          <w:rPr>
            <w:noProof/>
          </w:rPr>
          <w:t>1</w:t>
        </w:r>
      </w:fldSimple>
      <w:r>
        <w:t xml:space="preserve">. </w:t>
      </w:r>
      <w:r w:rsidRPr="00067A52">
        <w:t>Tablero eléctrico</w:t>
      </w:r>
    </w:p>
    <w:p w14:paraId="3C06E170" w14:textId="6B7FAF01" w:rsidR="00067A52" w:rsidRDefault="00067A52" w:rsidP="00067A5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lastRenderedPageBreak/>
        <w:t>El operador procede a revisar en la pantalla del HMI {Interfaz hombre-máquina}</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_Ref73657357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067A52">
        <w:rPr>
          <w:rFonts w:ascii="Times New Roman" w:eastAsia="Calibri" w:hAnsi="Times New Roman" w:cs="Times New Roman"/>
          <w:sz w:val="20"/>
          <w:szCs w:val="20"/>
        </w:rPr>
        <w:t>Figura 2</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que se indique los bloqueos del equipo y se tarjetea, esto es un aviso para que el personal evite operar</w:t>
      </w:r>
      <w:r>
        <w:rPr>
          <w:rFonts w:ascii="Times New Roman" w:eastAsia="Calibri" w:hAnsi="Times New Roman" w:cs="Times New Roman"/>
          <w:sz w:val="20"/>
          <w:szCs w:val="20"/>
        </w:rPr>
        <w:t xml:space="preserve"> la interfaz.</w:t>
      </w:r>
    </w:p>
    <w:p w14:paraId="1C699D18" w14:textId="5085C663" w:rsidR="00DE122C" w:rsidRPr="00883BBF" w:rsidRDefault="00DE122C" w:rsidP="00067A5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 xml:space="preserve">Posteriormente el operario </w:t>
      </w:r>
      <w:r>
        <w:rPr>
          <w:rFonts w:ascii="Times New Roman" w:eastAsia="Calibri" w:hAnsi="Times New Roman" w:cs="Times New Roman"/>
          <w:sz w:val="20"/>
          <w:szCs w:val="20"/>
        </w:rPr>
        <w:t xml:space="preserve">corta el flujo eléctrico de </w:t>
      </w:r>
      <w:r w:rsidRPr="00883BBF">
        <w:rPr>
          <w:rFonts w:ascii="Times New Roman" w:eastAsia="Calibri" w:hAnsi="Times New Roman" w:cs="Times New Roman"/>
          <w:sz w:val="20"/>
          <w:szCs w:val="20"/>
        </w:rPr>
        <w:t xml:space="preserve"> la motobomba centrifuga de agua cruda</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_Ref73657454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067A52">
        <w:rPr>
          <w:rFonts w:ascii="Times New Roman" w:eastAsia="Calibri" w:hAnsi="Times New Roman" w:cs="Times New Roman"/>
          <w:sz w:val="20"/>
          <w:szCs w:val="20"/>
        </w:rPr>
        <w:t>Figura 3</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para evitar un golpe de ariete y provoque un daño a las tuberías, seguidamente se procede con el tarjeteo para indicar los bloqueos y evitar accidentes.</w:t>
      </w:r>
    </w:p>
    <w:p w14:paraId="6F0348F8" w14:textId="77777777" w:rsidR="006F1BEF" w:rsidRDefault="00883BBF" w:rsidP="006F1BEF">
      <w:pPr>
        <w:keepNext/>
        <w:spacing w:after="0"/>
      </w:pPr>
      <w:r w:rsidRPr="00883BBF">
        <w:rPr>
          <w:rFonts w:ascii="Calibri" w:eastAsia="Calibri" w:hAnsi="Calibri" w:cs="Times New Roman"/>
          <w:noProof/>
          <w:lang w:eastAsia="es-CO"/>
        </w:rPr>
        <w:drawing>
          <wp:inline distT="0" distB="0" distL="0" distR="0" wp14:anchorId="228A207E" wp14:editId="280D5026">
            <wp:extent cx="2495550" cy="18599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859915"/>
                    </a:xfrm>
                    <a:prstGeom prst="rect">
                      <a:avLst/>
                    </a:prstGeom>
                    <a:noFill/>
                  </pic:spPr>
                </pic:pic>
              </a:graphicData>
            </a:graphic>
          </wp:inline>
        </w:drawing>
      </w:r>
    </w:p>
    <w:p w14:paraId="6C1356A4" w14:textId="77777777" w:rsidR="00883BBF" w:rsidRPr="006F1BEF" w:rsidRDefault="006F1BEF" w:rsidP="006F1BEF">
      <w:pPr>
        <w:pStyle w:val="Descripcin"/>
      </w:pPr>
      <w:bookmarkStart w:id="2" w:name="_Ref73657357"/>
      <w:r>
        <w:t xml:space="preserve">Figura </w:t>
      </w:r>
      <w:fldSimple w:instr=" SEQ Figura \* ARABIC ">
        <w:r w:rsidR="001A0EA3">
          <w:rPr>
            <w:noProof/>
          </w:rPr>
          <w:t>2</w:t>
        </w:r>
      </w:fldSimple>
      <w:bookmarkEnd w:id="2"/>
      <w:r>
        <w:t xml:space="preserve">. </w:t>
      </w:r>
      <w:r w:rsidRPr="006F1BEF">
        <w:t>Pantalla interfaz HMI</w:t>
      </w:r>
    </w:p>
    <w:p w14:paraId="536D2426" w14:textId="77777777" w:rsidR="00067A52" w:rsidRPr="00883BBF" w:rsidRDefault="00067A52" w:rsidP="00067A52">
      <w:pPr>
        <w:autoSpaceDE w:val="0"/>
        <w:autoSpaceDN w:val="0"/>
        <w:adjustRightInd w:val="0"/>
        <w:spacing w:after="0" w:line="276" w:lineRule="auto"/>
        <w:jc w:val="both"/>
        <w:rPr>
          <w:rFonts w:ascii="Times New Roman" w:eastAsia="Calibri" w:hAnsi="Times New Roman" w:cs="Times New Roman"/>
          <w:color w:val="000000"/>
          <w:sz w:val="20"/>
          <w:szCs w:val="20"/>
        </w:rPr>
      </w:pPr>
      <w:r w:rsidRPr="00883BBF">
        <w:rPr>
          <w:rFonts w:ascii="Times New Roman" w:eastAsia="Calibri" w:hAnsi="Times New Roman" w:cs="Times New Roman"/>
          <w:color w:val="000000"/>
          <w:sz w:val="20"/>
          <w:szCs w:val="20"/>
        </w:rPr>
        <w:t>Una vez realizad</w:t>
      </w:r>
      <w:r>
        <w:rPr>
          <w:rFonts w:ascii="Times New Roman" w:eastAsia="Calibri" w:hAnsi="Times New Roman" w:cs="Times New Roman"/>
          <w:color w:val="000000"/>
          <w:sz w:val="20"/>
          <w:szCs w:val="20"/>
        </w:rPr>
        <w:t xml:space="preserve">os los bloqueos eléctricos, el </w:t>
      </w:r>
      <w:r w:rsidRPr="00883BBF">
        <w:rPr>
          <w:rFonts w:ascii="Times New Roman" w:eastAsia="Calibri" w:hAnsi="Times New Roman" w:cs="Times New Roman"/>
          <w:color w:val="000000"/>
          <w:sz w:val="20"/>
          <w:szCs w:val="20"/>
        </w:rPr>
        <w:t>operador procede a cerrar manualmente la válvula mecánica mariposa y verifica</w:t>
      </w:r>
      <w:r>
        <w:rPr>
          <w:rFonts w:ascii="Times New Roman" w:eastAsia="Calibri" w:hAnsi="Times New Roman" w:cs="Times New Roman"/>
          <w:color w:val="000000"/>
          <w:sz w:val="20"/>
          <w:szCs w:val="20"/>
        </w:rPr>
        <w:t>r</w:t>
      </w:r>
      <w:r w:rsidRPr="00883BBF">
        <w:rPr>
          <w:rFonts w:ascii="Times New Roman" w:eastAsia="Calibri" w:hAnsi="Times New Roman" w:cs="Times New Roman"/>
          <w:color w:val="000000"/>
          <w:sz w:val="20"/>
          <w:szCs w:val="20"/>
        </w:rPr>
        <w:t xml:space="preserve"> que la válvula motorizada de entrada de bomba (VBM-01 </w:t>
      </w:r>
      <w:r>
        <w:rPr>
          <w:rFonts w:ascii="Times New Roman" w:eastAsia="Calibri" w:hAnsi="Times New Roman" w:cs="Times New Roman"/>
          <w:color w:val="000000"/>
          <w:sz w:val="20"/>
          <w:szCs w:val="20"/>
        </w:rPr>
        <w:t xml:space="preserve">o VBM-04) se encuentre cerrada (Ver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REF _Ref73657798 \h  \* MERGEFORMAT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sidRPr="00067A52">
        <w:rPr>
          <w:rFonts w:ascii="Times New Roman" w:eastAsia="Calibri" w:hAnsi="Times New Roman" w:cs="Times New Roman"/>
          <w:color w:val="000000"/>
          <w:sz w:val="20"/>
          <w:szCs w:val="20"/>
        </w:rPr>
        <w:t>Figura 4</w:t>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t>).</w:t>
      </w:r>
    </w:p>
    <w:p w14:paraId="1D10AC9C" w14:textId="77777777" w:rsidR="006F1BEF" w:rsidRDefault="00883BBF" w:rsidP="00067A52">
      <w:pPr>
        <w:keepNext/>
        <w:spacing w:after="0"/>
      </w:pPr>
      <w:r w:rsidRPr="00883BB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CO"/>
        </w:rPr>
        <w:drawing>
          <wp:inline distT="0" distB="0" distL="0" distR="0" wp14:anchorId="21C89B7F" wp14:editId="28021AE0">
            <wp:extent cx="2580779" cy="2562225"/>
            <wp:effectExtent l="0" t="0" r="0" b="0"/>
            <wp:docPr id="3" name="Imagen 3" descr="C:\Users\Lenovo\Desktop\UAN\anteproyecto\intercambiador de calor\Funcionamiento del intercambiador de calor\FOTOS\FOTOS DEL INTERRCAMBIADOR MAQUINA ANTRRIOR\20210316_14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UAN\anteproyecto\intercambiador de calor\Funcionamiento del intercambiador de calor\FOTOS\FOTOS DEL INTERRCAMBIADOR MAQUINA ANTRRIOR\20210316_1438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2526" cy="2563960"/>
                    </a:xfrm>
                    <a:prstGeom prst="rect">
                      <a:avLst/>
                    </a:prstGeom>
                    <a:noFill/>
                    <a:ln>
                      <a:noFill/>
                    </a:ln>
                  </pic:spPr>
                </pic:pic>
              </a:graphicData>
            </a:graphic>
          </wp:inline>
        </w:drawing>
      </w:r>
    </w:p>
    <w:p w14:paraId="23BA983E" w14:textId="77777777" w:rsidR="00883BBF" w:rsidRPr="00883BBF" w:rsidRDefault="006F1BEF" w:rsidP="00067A52">
      <w:pPr>
        <w:pStyle w:val="Descripcin"/>
        <w:rPr>
          <w:rFonts w:ascii="Calibri" w:eastAsia="Calibri" w:hAnsi="Calibri" w:cs="Times New Roman"/>
        </w:rPr>
      </w:pPr>
      <w:bookmarkStart w:id="3" w:name="_Ref73657454"/>
      <w:r>
        <w:t xml:space="preserve">Figura </w:t>
      </w:r>
      <w:fldSimple w:instr=" SEQ Figura \* ARABIC ">
        <w:r w:rsidR="001A0EA3">
          <w:rPr>
            <w:noProof/>
          </w:rPr>
          <w:t>3</w:t>
        </w:r>
      </w:fldSimple>
      <w:bookmarkEnd w:id="3"/>
      <w:r>
        <w:t xml:space="preserve">. </w:t>
      </w:r>
      <w:r w:rsidRPr="006F1BEF">
        <w:t>Motobomba centrifuga horizontal axial de 12 pulgadas agua cruda</w:t>
      </w:r>
    </w:p>
    <w:p w14:paraId="486F4582" w14:textId="07618576" w:rsidR="00067A52" w:rsidRDefault="00DE122C" w:rsidP="00067A52">
      <w:pPr>
        <w:keepNext/>
        <w:spacing w:after="0"/>
      </w:pPr>
      <w:r w:rsidRPr="00883BBF">
        <w:rPr>
          <w:rFonts w:ascii="Calibri" w:eastAsia="Calibri" w:hAnsi="Calibri" w:cs="Times New Roman"/>
          <w:noProof/>
          <w:lang w:eastAsia="es-CO"/>
        </w:rPr>
        <mc:AlternateContent>
          <mc:Choice Requires="wps">
            <w:drawing>
              <wp:anchor distT="0" distB="0" distL="114300" distR="114300" simplePos="0" relativeHeight="251672576" behindDoc="0" locked="0" layoutInCell="1" allowOverlap="1" wp14:anchorId="1D9914D2" wp14:editId="69D4B26A">
                <wp:simplePos x="0" y="0"/>
                <wp:positionH relativeFrom="margin">
                  <wp:posOffset>1944370</wp:posOffset>
                </wp:positionH>
                <wp:positionV relativeFrom="paragraph">
                  <wp:posOffset>972185</wp:posOffset>
                </wp:positionV>
                <wp:extent cx="533400" cy="361950"/>
                <wp:effectExtent l="0" t="0" r="19050" b="19050"/>
                <wp:wrapNone/>
                <wp:docPr id="125" name="Elipse 125"/>
                <wp:cNvGraphicFramePr/>
                <a:graphic xmlns:a="http://schemas.openxmlformats.org/drawingml/2006/main">
                  <a:graphicData uri="http://schemas.microsoft.com/office/word/2010/wordprocessingShape">
                    <wps:wsp>
                      <wps:cNvSpPr/>
                      <wps:spPr>
                        <a:xfrm>
                          <a:off x="0" y="0"/>
                          <a:ext cx="533400" cy="361950"/>
                        </a:xfrm>
                        <a:prstGeom prst="ellipse">
                          <a:avLst/>
                        </a:prstGeom>
                        <a:solidFill>
                          <a:sysClr val="window" lastClr="FFFFFF"/>
                        </a:solidFill>
                        <a:ln w="12700" cap="flat" cmpd="sng" algn="ctr">
                          <a:solidFill>
                            <a:srgbClr val="70AD47"/>
                          </a:solidFill>
                          <a:prstDash val="solid"/>
                          <a:miter lim="800000"/>
                        </a:ln>
                        <a:effectLst/>
                      </wps:spPr>
                      <wps:txbx>
                        <w:txbxContent>
                          <w:p w14:paraId="4698C512" w14:textId="40FEBE63" w:rsidR="00294D2C" w:rsidRPr="00DE122C" w:rsidRDefault="00294D2C" w:rsidP="00883BBF">
                            <w:pPr>
                              <w:jc w:val="center"/>
                              <w:rPr>
                                <w:sz w:val="18"/>
                                <w:szCs w:val="12"/>
                              </w:rPr>
                            </w:pPr>
                            <w:r w:rsidRPr="00DE122C">
                              <w:rPr>
                                <w:rFonts w:ascii="Times New Roman" w:hAnsi="Times New Roman" w:cs="Times New Roman"/>
                                <w:sz w:val="18"/>
                                <w:szCs w:val="1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oval w14:anchorId="1D9914D2" id="Elipse 125" o:spid="_x0000_s1026" style="position:absolute;margin-left:153.1pt;margin-top:76.55pt;width:42pt;height:2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" fillcolor="window" strokecolor="#70ad47" strokeweight="1pt">
                <v:stroke joinstyle="miter"/>
                <v:textbox>
                  <w:txbxContent>
                    <w:p w14:paraId="4698C512" w14:textId="40FEBE63" w:rsidR="00294D2C" w:rsidRPr="00DE122C" w:rsidRDefault="00294D2C" w:rsidP="00883BBF">
                      <w:pPr>
                        <w:jc w:val="center"/>
                        <w:rPr>
                          <w:sz w:val="18"/>
                          <w:szCs w:val="12"/>
                        </w:rPr>
                      </w:pPr>
                      <w:r w:rsidRPr="00DE122C">
                        <w:rPr>
                          <w:rFonts w:ascii="Times New Roman" w:hAnsi="Times New Roman" w:cs="Times New Roman"/>
                          <w:sz w:val="18"/>
                          <w:szCs w:val="12"/>
                        </w:rPr>
                        <w:t>(b)</w:t>
                      </w:r>
                    </w:p>
                  </w:txbxContent>
                </v:textbox>
                <w10:wrap anchorx="margin"/>
              </v:oval>
            </w:pict>
          </mc:Fallback>
        </mc:AlternateContent>
      </w:r>
      <w:r w:rsidRPr="00883BBF">
        <w:rPr>
          <w:rFonts w:ascii="Calibri" w:eastAsia="Calibri" w:hAnsi="Calibri" w:cs="Times New Roman"/>
          <w:noProof/>
          <w:lang w:eastAsia="es-CO"/>
        </w:rPr>
        <mc:AlternateContent>
          <mc:Choice Requires="wps">
            <w:drawing>
              <wp:anchor distT="0" distB="0" distL="114300" distR="114300" simplePos="0" relativeHeight="251671552" behindDoc="0" locked="0" layoutInCell="1" allowOverlap="1" wp14:anchorId="73CDBEA4" wp14:editId="44CB6959">
                <wp:simplePos x="0" y="0"/>
                <wp:positionH relativeFrom="margin">
                  <wp:posOffset>476885</wp:posOffset>
                </wp:positionH>
                <wp:positionV relativeFrom="paragraph">
                  <wp:posOffset>219710</wp:posOffset>
                </wp:positionV>
                <wp:extent cx="542925" cy="361950"/>
                <wp:effectExtent l="0" t="0" r="28575" b="19050"/>
                <wp:wrapNone/>
                <wp:docPr id="124" name="Elipse 124"/>
                <wp:cNvGraphicFramePr/>
                <a:graphic xmlns:a="http://schemas.openxmlformats.org/drawingml/2006/main">
                  <a:graphicData uri="http://schemas.microsoft.com/office/word/2010/wordprocessingShape">
                    <wps:wsp>
                      <wps:cNvSpPr/>
                      <wps:spPr>
                        <a:xfrm>
                          <a:off x="0" y="0"/>
                          <a:ext cx="542925" cy="361950"/>
                        </a:xfrm>
                        <a:prstGeom prst="ellipse">
                          <a:avLst/>
                        </a:prstGeom>
                        <a:solidFill>
                          <a:sysClr val="window" lastClr="FFFFFF"/>
                        </a:solidFill>
                        <a:ln w="12700" cap="flat" cmpd="sng" algn="ctr">
                          <a:solidFill>
                            <a:srgbClr val="70AD47"/>
                          </a:solidFill>
                          <a:prstDash val="solid"/>
                          <a:miter lim="800000"/>
                        </a:ln>
                        <a:effectLst/>
                      </wps:spPr>
                      <wps:txbx>
                        <w:txbxContent>
                          <w:p w14:paraId="0966BE84" w14:textId="7507B8A2" w:rsidR="00294D2C" w:rsidRPr="00DE122C" w:rsidRDefault="00294D2C" w:rsidP="00883BBF">
                            <w:pPr>
                              <w:jc w:val="center"/>
                              <w:rPr>
                                <w:sz w:val="18"/>
                                <w:szCs w:val="12"/>
                              </w:rPr>
                            </w:pPr>
                            <w:r w:rsidRPr="00DE122C">
                              <w:rPr>
                                <w:rFonts w:ascii="Times New Roman" w:hAnsi="Times New Roman" w:cs="Times New Roman"/>
                                <w:sz w:val="18"/>
                                <w:szCs w:val="12"/>
                                <w:lang w:val="es-E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DBEA4" id="Elipse 124" o:spid="_x0000_s1027" style="position:absolute;margin-left:37.55pt;margin-top:17.3pt;width:42.75pt;height: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" fillcolor="window" strokecolor="#70ad47" strokeweight="1pt">
                <v:stroke joinstyle="miter"/>
                <v:textbox>
                  <w:txbxContent>
                    <w:p w14:paraId="0966BE84" w14:textId="7507B8A2" w:rsidR="00294D2C" w:rsidRPr="00DE122C" w:rsidRDefault="00294D2C" w:rsidP="00883BBF">
                      <w:pPr>
                        <w:jc w:val="center"/>
                        <w:rPr>
                          <w:sz w:val="18"/>
                          <w:szCs w:val="12"/>
                        </w:rPr>
                      </w:pPr>
                      <w:r w:rsidRPr="00DE122C">
                        <w:rPr>
                          <w:rFonts w:ascii="Times New Roman" w:hAnsi="Times New Roman" w:cs="Times New Roman"/>
                          <w:sz w:val="18"/>
                          <w:szCs w:val="12"/>
                          <w:lang w:val="es-ES"/>
                        </w:rPr>
                        <w:t>(a)</w:t>
                      </w:r>
                    </w:p>
                  </w:txbxContent>
                </v:textbox>
                <w10:wrap anchorx="margin"/>
              </v:oval>
            </w:pict>
          </mc:Fallback>
        </mc:AlternateContent>
      </w:r>
      <w:r w:rsidR="00883BBF" w:rsidRPr="00883BBF">
        <w:rPr>
          <w:rFonts w:ascii="Calibri" w:eastAsia="Calibri" w:hAnsi="Calibri" w:cs="Times New Roman"/>
          <w:noProof/>
          <w:sz w:val="20"/>
          <w:szCs w:val="20"/>
          <w:lang w:eastAsia="es-CO"/>
        </w:rPr>
        <w:drawing>
          <wp:inline distT="0" distB="0" distL="0" distR="0" wp14:anchorId="35FC9ED5" wp14:editId="22D8D3E8">
            <wp:extent cx="2533650" cy="1739137"/>
            <wp:effectExtent l="0" t="0" r="0" b="0"/>
            <wp:docPr id="5" name="Imagen 5" descr="C:\Users\Lenovo\Desktop\UAN\anteproyecto\intercambiador de calor\Funcionamiento del intercambiador de calor\FOTOS\20210507_08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AN\anteproyecto\intercambiador de calor\Funcionamiento del intercambiador de calor\FOTOS\20210507_082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46" t="579" r="28037"/>
                    <a:stretch/>
                  </pic:blipFill>
                  <pic:spPr bwMode="auto">
                    <a:xfrm>
                      <a:off x="0" y="0"/>
                      <a:ext cx="2554203" cy="1753245"/>
                    </a:xfrm>
                    <a:prstGeom prst="rect">
                      <a:avLst/>
                    </a:prstGeom>
                    <a:noFill/>
                    <a:ln>
                      <a:noFill/>
                    </a:ln>
                    <a:extLst>
                      <a:ext uri="{53640926-AAD7-44D8-BBD7-CCE9431645EC}">
                        <a14:shadowObscured xmlns:a14="http://schemas.microsoft.com/office/drawing/2010/main"/>
                      </a:ext>
                    </a:extLst>
                  </pic:spPr>
                </pic:pic>
              </a:graphicData>
            </a:graphic>
          </wp:inline>
        </w:drawing>
      </w:r>
    </w:p>
    <w:p w14:paraId="6FCA74E6" w14:textId="1856D081" w:rsidR="00883BBF" w:rsidRDefault="00067A52" w:rsidP="00067A52">
      <w:pPr>
        <w:pStyle w:val="Descripcin"/>
      </w:pPr>
      <w:bookmarkStart w:id="4" w:name="_Ref73657798"/>
      <w:r>
        <w:t xml:space="preserve">Figura </w:t>
      </w:r>
      <w:fldSimple w:instr=" SEQ Figura \* ARABIC ">
        <w:r w:rsidR="001A0EA3">
          <w:rPr>
            <w:noProof/>
          </w:rPr>
          <w:t>4</w:t>
        </w:r>
      </w:fldSimple>
      <w:bookmarkEnd w:id="4"/>
      <w:r>
        <w:t>.</w:t>
      </w:r>
      <w:r w:rsidR="00DE122C" w:rsidRPr="00DE122C">
        <w:t xml:space="preserve"> </w:t>
      </w:r>
      <w:r w:rsidR="00DE122C" w:rsidRPr="00067A52">
        <w:t>V</w:t>
      </w:r>
      <w:r w:rsidR="00DE122C">
        <w:t>álvulas</w:t>
      </w:r>
      <w:r>
        <w:t xml:space="preserve"> </w:t>
      </w:r>
      <w:r w:rsidR="00DE122C">
        <w:t xml:space="preserve">(a) </w:t>
      </w:r>
      <w:r w:rsidR="00DE122C" w:rsidRPr="00067A52">
        <w:t>v</w:t>
      </w:r>
      <w:r w:rsidR="00DE122C">
        <w:t xml:space="preserve">álvula </w:t>
      </w:r>
      <w:r>
        <w:t>mecánica de mariposa</w:t>
      </w:r>
      <w:r w:rsidR="00DE122C">
        <w:t>, (b)</w:t>
      </w:r>
      <w:r w:rsidRPr="00067A52">
        <w:t xml:space="preserve"> </w:t>
      </w:r>
      <w:r>
        <w:t>v</w:t>
      </w:r>
      <w:r w:rsidRPr="00067A52">
        <w:t>álvula de entrada de bomba (VBM-01 o VBM-04)</w:t>
      </w:r>
      <w:r w:rsidR="00D303F5">
        <w:t>.</w:t>
      </w:r>
    </w:p>
    <w:p w14:paraId="44F3923E" w14:textId="77777777" w:rsidR="00D303F5" w:rsidRPr="00067A52" w:rsidRDefault="00D303F5" w:rsidP="00D303F5">
      <w:pPr>
        <w:autoSpaceDE w:val="0"/>
        <w:autoSpaceDN w:val="0"/>
        <w:adjustRightInd w:val="0"/>
        <w:spacing w:after="0" w:line="276" w:lineRule="auto"/>
        <w:jc w:val="both"/>
        <w:rPr>
          <w:rFonts w:ascii="Times New Roman" w:eastAsia="Calibri" w:hAnsi="Times New Roman" w:cs="Times New Roman"/>
          <w:noProof/>
          <w:color w:val="000000"/>
          <w:sz w:val="20"/>
          <w:szCs w:val="20"/>
          <w:lang w:eastAsia="es-CO"/>
        </w:rPr>
      </w:pPr>
      <w:r w:rsidRPr="00883BBF">
        <w:rPr>
          <w:rFonts w:ascii="Times New Roman" w:eastAsia="Calibri" w:hAnsi="Times New Roman" w:cs="Times New Roman"/>
          <w:color w:val="000000"/>
          <w:sz w:val="20"/>
          <w:szCs w:val="20"/>
        </w:rPr>
        <w:t>Se cierra la válvula mariposa de 3´´ del drenaje del filtro</w:t>
      </w:r>
      <w:r>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fldChar w:fldCharType="begin"/>
      </w:r>
      <w:r>
        <w:rPr>
          <w:rFonts w:ascii="Times New Roman" w:eastAsia="Calibri" w:hAnsi="Times New Roman" w:cs="Times New Roman"/>
          <w:color w:val="000000"/>
          <w:sz w:val="20"/>
          <w:szCs w:val="20"/>
        </w:rPr>
        <w:instrText xml:space="preserve"> REF _Ref73658287 \h  \* MERGEFORMAT </w:instrText>
      </w:r>
      <w:r>
        <w:rPr>
          <w:rFonts w:ascii="Times New Roman" w:eastAsia="Calibri" w:hAnsi="Times New Roman" w:cs="Times New Roman"/>
          <w:color w:val="000000"/>
          <w:sz w:val="20"/>
          <w:szCs w:val="20"/>
        </w:rPr>
      </w:r>
      <w:r>
        <w:rPr>
          <w:rFonts w:ascii="Times New Roman" w:eastAsia="Calibri" w:hAnsi="Times New Roman" w:cs="Times New Roman"/>
          <w:color w:val="000000"/>
          <w:sz w:val="20"/>
          <w:szCs w:val="20"/>
        </w:rPr>
        <w:fldChar w:fldCharType="separate"/>
      </w:r>
      <w:r w:rsidRPr="00D303F5">
        <w:rPr>
          <w:rFonts w:ascii="Times New Roman" w:eastAsia="Calibri" w:hAnsi="Times New Roman" w:cs="Times New Roman"/>
          <w:color w:val="000000"/>
          <w:sz w:val="20"/>
          <w:szCs w:val="20"/>
        </w:rPr>
        <w:t>Figura 5</w:t>
      </w:r>
      <w:r>
        <w:rPr>
          <w:rFonts w:ascii="Times New Roman" w:eastAsia="Calibri" w:hAnsi="Times New Roman" w:cs="Times New Roman"/>
          <w:color w:val="000000"/>
          <w:sz w:val="20"/>
          <w:szCs w:val="20"/>
        </w:rPr>
        <w:fldChar w:fldCharType="end"/>
      </w:r>
      <w:r>
        <w:rPr>
          <w:rFonts w:ascii="Times New Roman" w:eastAsia="Calibri" w:hAnsi="Times New Roman" w:cs="Times New Roman"/>
          <w:color w:val="000000"/>
          <w:sz w:val="20"/>
          <w:szCs w:val="20"/>
        </w:rPr>
        <w:t>)</w:t>
      </w:r>
      <w:r w:rsidRPr="00883BBF">
        <w:rPr>
          <w:rFonts w:ascii="Times New Roman" w:eastAsia="Calibri" w:hAnsi="Times New Roman" w:cs="Times New Roman"/>
          <w:color w:val="000000"/>
          <w:sz w:val="20"/>
          <w:szCs w:val="20"/>
        </w:rPr>
        <w:t xml:space="preserve"> para evitar que entren burbujas de aire al filtro</w:t>
      </w:r>
      <w:r>
        <w:rPr>
          <w:rFonts w:ascii="Times New Roman" w:eastAsia="Calibri" w:hAnsi="Times New Roman" w:cs="Times New Roman"/>
          <w:color w:val="000000"/>
          <w:sz w:val="20"/>
          <w:szCs w:val="20"/>
        </w:rPr>
        <w:t>.</w:t>
      </w:r>
    </w:p>
    <w:p w14:paraId="4F3E2392" w14:textId="77777777" w:rsidR="00D303F5" w:rsidRPr="00D303F5" w:rsidRDefault="00D303F5" w:rsidP="00D303F5">
      <w:pPr>
        <w:spacing w:line="276" w:lineRule="auto"/>
        <w:jc w:val="both"/>
        <w:rPr>
          <w:rFonts w:ascii="Times New Roman" w:eastAsia="Calibri" w:hAnsi="Times New Roman" w:cs="Times New Roman"/>
          <w:sz w:val="20"/>
          <w:szCs w:val="20"/>
          <w:lang w:val="es-ES"/>
        </w:rPr>
      </w:pPr>
      <w:r w:rsidRPr="00883BBF">
        <w:rPr>
          <w:rFonts w:ascii="Times New Roman" w:eastAsia="Calibri" w:hAnsi="Times New Roman" w:cs="Times New Roman"/>
          <w:sz w:val="20"/>
          <w:szCs w:val="20"/>
          <w:lang w:val="es-ES"/>
        </w:rPr>
        <w:t xml:space="preserve">Se verifica que </w:t>
      </w:r>
      <w:r>
        <w:rPr>
          <w:rFonts w:ascii="Times New Roman" w:eastAsia="Calibri" w:hAnsi="Times New Roman" w:cs="Times New Roman"/>
          <w:sz w:val="20"/>
          <w:szCs w:val="20"/>
        </w:rPr>
        <w:t xml:space="preserve">la válvula motorizada </w:t>
      </w:r>
      <w:r w:rsidRPr="00883BBF">
        <w:rPr>
          <w:rFonts w:ascii="Times New Roman" w:eastAsia="Calibri" w:hAnsi="Times New Roman" w:cs="Times New Roman"/>
          <w:sz w:val="20"/>
          <w:szCs w:val="20"/>
        </w:rPr>
        <w:t xml:space="preserve">(VBM-02 o VBM-05) </w:t>
      </w:r>
      <w:r>
        <w:rPr>
          <w:rFonts w:ascii="Times New Roman" w:eastAsia="Calibri" w:hAnsi="Times New Roman" w:cs="Times New Roman"/>
          <w:sz w:val="20"/>
          <w:szCs w:val="20"/>
        </w:rPr>
        <w:t>(</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_Ref73658480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D303F5">
        <w:rPr>
          <w:rFonts w:ascii="Times New Roman" w:eastAsia="Calibri" w:hAnsi="Times New Roman" w:cs="Times New Roman"/>
          <w:sz w:val="20"/>
          <w:szCs w:val="20"/>
        </w:rPr>
        <w:t>Figura 6</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 xml:space="preserve">) </w:t>
      </w:r>
      <w:r w:rsidRPr="00883BBF">
        <w:rPr>
          <w:rFonts w:ascii="Times New Roman" w:eastAsia="Calibri" w:hAnsi="Times New Roman" w:cs="Times New Roman"/>
          <w:sz w:val="20"/>
          <w:szCs w:val="20"/>
        </w:rPr>
        <w:t>esté cerrada para evitar que la bomba centrifuga de agua cruda se quede s</w:t>
      </w:r>
      <w:r>
        <w:rPr>
          <w:rFonts w:ascii="Times New Roman" w:eastAsia="Calibri" w:hAnsi="Times New Roman" w:cs="Times New Roman"/>
          <w:sz w:val="20"/>
          <w:szCs w:val="20"/>
        </w:rPr>
        <w:t xml:space="preserve">in agua, ya que si esto sucede </w:t>
      </w:r>
      <w:r w:rsidRPr="00883BBF">
        <w:rPr>
          <w:rFonts w:ascii="Times New Roman" w:eastAsia="Calibri" w:hAnsi="Times New Roman" w:cs="Times New Roman"/>
          <w:sz w:val="20"/>
          <w:szCs w:val="20"/>
        </w:rPr>
        <w:t>la bomba centrifuga de agua cruda trabajaría en vacío y causaría cavitación al impulsor y se produce un daño a la bomba centrifuga, una vez verificada tal situación, se tarjetea indicando que está cerrada la bomba motorizada y la válvula manual.</w:t>
      </w:r>
    </w:p>
    <w:p w14:paraId="1DE78A15" w14:textId="77777777" w:rsidR="00D303F5" w:rsidRDefault="00883BBF" w:rsidP="00D303F5">
      <w:pPr>
        <w:keepNext/>
        <w:spacing w:after="0" w:line="276" w:lineRule="auto"/>
        <w:jc w:val="both"/>
      </w:pPr>
      <w:r w:rsidRPr="00883BBF">
        <w:rPr>
          <w:rFonts w:ascii="Times New Roman" w:eastAsia="Calibri" w:hAnsi="Times New Roman" w:cs="Times New Roman"/>
          <w:noProof/>
          <w:sz w:val="20"/>
          <w:szCs w:val="20"/>
          <w:lang w:eastAsia="es-CO"/>
        </w:rPr>
        <w:drawing>
          <wp:inline distT="0" distB="0" distL="0" distR="0" wp14:anchorId="646CC256" wp14:editId="3B68391B">
            <wp:extent cx="2524125" cy="2038350"/>
            <wp:effectExtent l="0" t="0" r="9525" b="0"/>
            <wp:docPr id="6" name="Imagen 6" descr="C:\Users\Lenovo\Desktop\UAN\anteproyecto\intercambiador de calor\Funcionamiento del intercambiador de calor\FOTOS\20210507_08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AN\anteproyecto\intercambiador de calor\Funcionamiento del intercambiador de calor\FOTOS\20210507_0823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47" t="2896" r="34687"/>
                    <a:stretch/>
                  </pic:blipFill>
                  <pic:spPr bwMode="auto">
                    <a:xfrm>
                      <a:off x="0" y="0"/>
                      <a:ext cx="2538270" cy="2049773"/>
                    </a:xfrm>
                    <a:prstGeom prst="rect">
                      <a:avLst/>
                    </a:prstGeom>
                    <a:noFill/>
                    <a:ln>
                      <a:noFill/>
                    </a:ln>
                    <a:extLst>
                      <a:ext uri="{53640926-AAD7-44D8-BBD7-CCE9431645EC}">
                        <a14:shadowObscured xmlns:a14="http://schemas.microsoft.com/office/drawing/2010/main"/>
                      </a:ext>
                    </a:extLst>
                  </pic:spPr>
                </pic:pic>
              </a:graphicData>
            </a:graphic>
          </wp:inline>
        </w:drawing>
      </w:r>
    </w:p>
    <w:p w14:paraId="56A90CA3" w14:textId="77777777" w:rsidR="00D303F5" w:rsidRDefault="00D303F5" w:rsidP="00D303F5">
      <w:pPr>
        <w:pStyle w:val="Descripcin"/>
      </w:pPr>
      <w:bookmarkStart w:id="5" w:name="_Ref73658287"/>
      <w:r>
        <w:t xml:space="preserve">Figura </w:t>
      </w:r>
      <w:fldSimple w:instr=" SEQ Figura \* ARABIC ">
        <w:r w:rsidR="001A0EA3">
          <w:rPr>
            <w:noProof/>
          </w:rPr>
          <w:t>5</w:t>
        </w:r>
      </w:fldSimple>
      <w:bookmarkEnd w:id="5"/>
      <w:r>
        <w:t xml:space="preserve">. </w:t>
      </w:r>
      <w:r w:rsidRPr="00D303F5">
        <w:t>Válvula mariposa de 3'‘</w:t>
      </w:r>
    </w:p>
    <w:p w14:paraId="2E56AE38" w14:textId="2473C0ED" w:rsidR="00D303F5" w:rsidRDefault="00883BBF" w:rsidP="005740AF">
      <w:pPr>
        <w:keepNext/>
        <w:spacing w:after="0"/>
      </w:pPr>
      <w:r w:rsidRPr="00883BBF">
        <w:rPr>
          <w:rFonts w:ascii="Times New Roman" w:eastAsia="Calibri" w:hAnsi="Times New Roman" w:cs="Times New Roman"/>
          <w:noProof/>
          <w:lang w:eastAsia="es-CO"/>
        </w:rPr>
        <w:lastRenderedPageBreak/>
        <w:drawing>
          <wp:inline distT="0" distB="0" distL="0" distR="0" wp14:anchorId="28638ED0" wp14:editId="0E6A786A">
            <wp:extent cx="2486025" cy="1688465"/>
            <wp:effectExtent l="0" t="0" r="9525" b="6985"/>
            <wp:docPr id="7" name="Imagen 7" descr="C:\Users\Lenovo\Desktop\UAN\anteproyecto\intercambiador de calor\Funcionamiento del intercambiador de calor\FOTOS\20210507_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UAN\anteproyecto\intercambiador de calor\Funcionamiento del intercambiador de calor\FOTOS\20210507_0823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61" r="25435"/>
                    <a:stretch/>
                  </pic:blipFill>
                  <pic:spPr bwMode="auto">
                    <a:xfrm>
                      <a:off x="0" y="0"/>
                      <a:ext cx="2494730" cy="1694377"/>
                    </a:xfrm>
                    <a:prstGeom prst="rect">
                      <a:avLst/>
                    </a:prstGeom>
                    <a:noFill/>
                    <a:ln>
                      <a:noFill/>
                    </a:ln>
                    <a:extLst>
                      <a:ext uri="{53640926-AAD7-44D8-BBD7-CCE9431645EC}">
                        <a14:shadowObscured xmlns:a14="http://schemas.microsoft.com/office/drawing/2010/main"/>
                      </a:ext>
                    </a:extLst>
                  </pic:spPr>
                </pic:pic>
              </a:graphicData>
            </a:graphic>
          </wp:inline>
        </w:drawing>
      </w:r>
    </w:p>
    <w:p w14:paraId="4E666E7D" w14:textId="77777777" w:rsidR="00883BBF" w:rsidRPr="00883BBF" w:rsidRDefault="00D303F5" w:rsidP="005740AF">
      <w:pPr>
        <w:pStyle w:val="Descripcin"/>
        <w:rPr>
          <w:rFonts w:eastAsia="Calibri" w:cs="Times New Roman"/>
          <w:lang w:val="es-ES"/>
        </w:rPr>
      </w:pPr>
      <w:bookmarkStart w:id="6" w:name="_Ref73658480"/>
      <w:r>
        <w:t xml:space="preserve">Figura </w:t>
      </w:r>
      <w:fldSimple w:instr=" SEQ Figura \* ARABIC ">
        <w:r w:rsidR="001A0EA3">
          <w:rPr>
            <w:noProof/>
          </w:rPr>
          <w:t>6</w:t>
        </w:r>
      </w:fldSimple>
      <w:bookmarkEnd w:id="6"/>
      <w:r>
        <w:t xml:space="preserve">. </w:t>
      </w:r>
      <w:r w:rsidRPr="00D303F5">
        <w:t>Válvula de salida de bomba (VBM-02 o VBM-05)</w:t>
      </w:r>
      <w:r>
        <w:t xml:space="preserve"> y </w:t>
      </w:r>
      <w:r w:rsidRPr="00D303F5">
        <w:t>Válvula de bola de 2 pulgadas</w:t>
      </w:r>
    </w:p>
    <w:p w14:paraId="4AA98A93" w14:textId="0E346011" w:rsidR="005740AF" w:rsidRDefault="005740AF" w:rsidP="005740AF">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Se verifica que la válvula motoriz</w:t>
      </w:r>
      <w:r>
        <w:rPr>
          <w:rFonts w:ascii="Times New Roman" w:eastAsia="Calibri" w:hAnsi="Times New Roman" w:cs="Times New Roman"/>
          <w:sz w:val="20"/>
          <w:szCs w:val="20"/>
        </w:rPr>
        <w:t xml:space="preserve">ada </w:t>
      </w:r>
      <w:r w:rsidRPr="00883BBF">
        <w:rPr>
          <w:rFonts w:ascii="Times New Roman" w:eastAsia="Calibri" w:hAnsi="Times New Roman" w:cs="Times New Roman"/>
          <w:sz w:val="20"/>
          <w:szCs w:val="20"/>
        </w:rPr>
        <w:t>(VBM-03 o VBM-06</w:t>
      </w:r>
      <w:r>
        <w:rPr>
          <w:rFonts w:ascii="Times New Roman" w:eastAsia="Calibri" w:hAnsi="Times New Roman" w:cs="Times New Roman"/>
          <w:sz w:val="20"/>
          <w:szCs w:val="20"/>
        </w:rPr>
        <w:t>) a</w:t>
      </w:r>
      <w:r w:rsidRPr="00883BBF">
        <w:rPr>
          <w:rFonts w:ascii="Times New Roman" w:eastAsia="Calibri" w:hAnsi="Times New Roman" w:cs="Times New Roman"/>
          <w:sz w:val="20"/>
          <w:szCs w:val="20"/>
        </w:rPr>
        <w:t xml:space="preserve"> la salida de sistema de retro lavado, se encuentre cerrada</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_Ref73658629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D303F5">
        <w:rPr>
          <w:rFonts w:ascii="Times New Roman" w:eastAsia="Calibri" w:hAnsi="Times New Roman" w:cs="Times New Roman"/>
          <w:sz w:val="20"/>
          <w:szCs w:val="20"/>
        </w:rPr>
        <w:t>Figura 7</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y el operador procede al cierre manual de la válvula mecánica mariposa, para evitar que el agua que sale por la descarga se devuelva. </w:t>
      </w:r>
    </w:p>
    <w:p w14:paraId="6507691B" w14:textId="77777777" w:rsidR="00D303F5" w:rsidRDefault="00883BBF" w:rsidP="00D303F5">
      <w:pPr>
        <w:keepNext/>
        <w:spacing w:after="0" w:line="276" w:lineRule="auto"/>
        <w:jc w:val="both"/>
      </w:pPr>
      <w:r w:rsidRPr="00883BBF">
        <w:rPr>
          <w:rFonts w:ascii="Times New Roman" w:eastAsia="Calibri" w:hAnsi="Times New Roman" w:cs="Times New Roman"/>
          <w:noProof/>
          <w:lang w:eastAsia="es-CO"/>
        </w:rPr>
        <w:drawing>
          <wp:inline distT="0" distB="0" distL="0" distR="0" wp14:anchorId="259A2C7D" wp14:editId="26A970CF">
            <wp:extent cx="1904797" cy="2505494"/>
            <wp:effectExtent l="4445" t="0" r="5080" b="5080"/>
            <wp:docPr id="8" name="Imagen 8" descr="C:\Users\Lenovo\Desktop\UAN\anteproyecto\intercambiador de calor\Funcionamiento del intercambiador de calor\FOTOS\20210507_08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UAN\anteproyecto\intercambiador de calor\Funcionamiento del intercambiador de calor\FOTOS\20210507_0825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13" r="15539"/>
                    <a:stretch/>
                  </pic:blipFill>
                  <pic:spPr bwMode="auto">
                    <a:xfrm rot="5400000">
                      <a:off x="0" y="0"/>
                      <a:ext cx="1943376" cy="2556239"/>
                    </a:xfrm>
                    <a:prstGeom prst="rect">
                      <a:avLst/>
                    </a:prstGeom>
                    <a:noFill/>
                    <a:ln>
                      <a:noFill/>
                    </a:ln>
                    <a:extLst>
                      <a:ext uri="{53640926-AAD7-44D8-BBD7-CCE9431645EC}">
                        <a14:shadowObscured xmlns:a14="http://schemas.microsoft.com/office/drawing/2010/main"/>
                      </a:ext>
                    </a:extLst>
                  </pic:spPr>
                </pic:pic>
              </a:graphicData>
            </a:graphic>
          </wp:inline>
        </w:drawing>
      </w:r>
    </w:p>
    <w:p w14:paraId="68582206" w14:textId="27C36833" w:rsidR="00883BBF" w:rsidRDefault="00D303F5" w:rsidP="00D303F5">
      <w:pPr>
        <w:pStyle w:val="Descripcin"/>
      </w:pPr>
      <w:bookmarkStart w:id="7" w:name="_Ref73658629"/>
      <w:r>
        <w:t xml:space="preserve">Figura </w:t>
      </w:r>
      <w:fldSimple w:instr=" SEQ Figura \* ARABIC ">
        <w:r w:rsidR="001A0EA3">
          <w:rPr>
            <w:noProof/>
          </w:rPr>
          <w:t>7</w:t>
        </w:r>
      </w:fldSimple>
      <w:bookmarkEnd w:id="7"/>
      <w:r>
        <w:t xml:space="preserve">. </w:t>
      </w:r>
      <w:r w:rsidRPr="00D303F5">
        <w:t>Válvula de salida de sistema de retro lavado (VBM-03 o VBM-06</w:t>
      </w:r>
      <w:r>
        <w:t>).</w:t>
      </w:r>
    </w:p>
    <w:p w14:paraId="628CDE22" w14:textId="77777777" w:rsidR="00E647F2" w:rsidRPr="005740AF" w:rsidRDefault="00E647F2" w:rsidP="00E647F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El operador cierra la Válvula de bola de 2”</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_Ref73658909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5740AF">
        <w:rPr>
          <w:rFonts w:ascii="Times New Roman" w:eastAsia="Calibri" w:hAnsi="Times New Roman" w:cs="Times New Roman"/>
          <w:sz w:val="20"/>
          <w:szCs w:val="20"/>
        </w:rPr>
        <w:t>Figura 8</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con el fin de evitar que se drene el filtro del sistema de refrigeración y se forme una burbuja de aire, lo que ocasiona que el anillo del sello adquiera una alta temperatura por la ausencia de agua y s</w:t>
      </w:r>
      <w:r>
        <w:rPr>
          <w:rFonts w:ascii="Times New Roman" w:eastAsia="Calibri" w:hAnsi="Times New Roman" w:cs="Times New Roman"/>
          <w:sz w:val="20"/>
          <w:szCs w:val="20"/>
        </w:rPr>
        <w:t>e produzcan daños en el anillo Tordon.</w:t>
      </w:r>
    </w:p>
    <w:p w14:paraId="181E2BA1" w14:textId="77777777" w:rsidR="005740AF" w:rsidRDefault="00883BBF" w:rsidP="005740AF">
      <w:pPr>
        <w:keepNext/>
        <w:spacing w:after="0"/>
      </w:pPr>
      <w:r w:rsidRPr="00883BBF">
        <w:rPr>
          <w:rFonts w:ascii="Times New Roman" w:eastAsia="Calibri" w:hAnsi="Times New Roman" w:cs="Times New Roman"/>
          <w:noProof/>
          <w:lang w:eastAsia="es-CO"/>
        </w:rPr>
        <w:drawing>
          <wp:inline distT="0" distB="0" distL="0" distR="0" wp14:anchorId="4D596DEB" wp14:editId="7ADABD77">
            <wp:extent cx="1987722" cy="2626360"/>
            <wp:effectExtent l="4445" t="0" r="0" b="0"/>
            <wp:docPr id="9" name="Imagen 9" descr="C:\Users\Lenovo\Desktop\UAN\anteproyecto\intercambiador de calor\Funcionamiento del intercambiador de calor\FOTOS\20210507_08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AN\anteproyecto\intercambiador de calor\Funcionamiento del intercambiador de calor\FOTOS\20210507_0824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72" t="352" r="11237" b="-352"/>
                    <a:stretch/>
                  </pic:blipFill>
                  <pic:spPr bwMode="auto">
                    <a:xfrm rot="5400000">
                      <a:off x="0" y="0"/>
                      <a:ext cx="2013269" cy="2660115"/>
                    </a:xfrm>
                    <a:prstGeom prst="rect">
                      <a:avLst/>
                    </a:prstGeom>
                    <a:noFill/>
                    <a:ln>
                      <a:noFill/>
                    </a:ln>
                    <a:extLst>
                      <a:ext uri="{53640926-AAD7-44D8-BBD7-CCE9431645EC}">
                        <a14:shadowObscured xmlns:a14="http://schemas.microsoft.com/office/drawing/2010/main"/>
                      </a:ext>
                    </a:extLst>
                  </pic:spPr>
                </pic:pic>
              </a:graphicData>
            </a:graphic>
          </wp:inline>
        </w:drawing>
      </w:r>
    </w:p>
    <w:p w14:paraId="587C8518" w14:textId="77777777" w:rsidR="00883BBF" w:rsidRDefault="005740AF" w:rsidP="005740AF">
      <w:pPr>
        <w:pStyle w:val="Descripcin"/>
      </w:pPr>
      <w:bookmarkStart w:id="8" w:name="_Ref73658909"/>
      <w:r>
        <w:t xml:space="preserve">Figura </w:t>
      </w:r>
      <w:fldSimple w:instr=" SEQ Figura \* ARABIC ">
        <w:r w:rsidR="001A0EA3">
          <w:rPr>
            <w:noProof/>
          </w:rPr>
          <w:t>8</w:t>
        </w:r>
      </w:fldSimple>
      <w:bookmarkEnd w:id="8"/>
      <w:r>
        <w:t xml:space="preserve">. </w:t>
      </w:r>
      <w:r w:rsidRPr="005740AF">
        <w:t>Válvula de bola de 2 pulgadas</w:t>
      </w:r>
    </w:p>
    <w:p w14:paraId="3C0AE01B" w14:textId="77777777" w:rsidR="005740AF" w:rsidRDefault="005740AF" w:rsidP="005740AF">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En el sistema de refrigeración de agua tratada el operador procede a cerrar la válvula mecánica mariposa y verifica que</w:t>
      </w:r>
      <w:r w:rsidR="005B5445">
        <w:rPr>
          <w:rFonts w:ascii="Times New Roman" w:eastAsia="Calibri" w:hAnsi="Times New Roman" w:cs="Times New Roman"/>
          <w:sz w:val="20"/>
          <w:szCs w:val="20"/>
        </w:rPr>
        <w:t xml:space="preserve"> </w:t>
      </w:r>
      <w:r w:rsidRPr="00883BBF">
        <w:rPr>
          <w:rFonts w:ascii="Times New Roman" w:eastAsia="Calibri" w:hAnsi="Times New Roman" w:cs="Times New Roman"/>
          <w:sz w:val="20"/>
          <w:szCs w:val="20"/>
        </w:rPr>
        <w:t>la Válvula de entrada de bomba (VBM-07 o VBM-10)</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_Ref73659164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5740AF">
        <w:rPr>
          <w:rFonts w:ascii="Times New Roman" w:eastAsia="Calibri" w:hAnsi="Times New Roman" w:cs="Times New Roman"/>
          <w:sz w:val="20"/>
          <w:szCs w:val="20"/>
        </w:rPr>
        <w:t>Figura 9</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esté cerrada para evitar que la bomba centrifuga de agua tratada se quede sin agua, ya que si esto ocurre, la bomba centrifuga de agua tratada trabajaría en vacío y eso causaría cavitación al impulsor y causa daño a la bomba centrifuga, una vez verificado se tarjetea, indicado que está cerrada la bomba motorizada y la válvula manual</w:t>
      </w:r>
      <w:r>
        <w:rPr>
          <w:rFonts w:ascii="Times New Roman" w:eastAsia="Calibri" w:hAnsi="Times New Roman" w:cs="Times New Roman"/>
          <w:sz w:val="20"/>
          <w:szCs w:val="20"/>
        </w:rPr>
        <w:t>.</w:t>
      </w:r>
    </w:p>
    <w:p w14:paraId="3E25437F" w14:textId="77777777" w:rsidR="005740AF" w:rsidRDefault="00A47AE8" w:rsidP="005740AF">
      <w:pPr>
        <w:keepNext/>
        <w:spacing w:after="0" w:line="276" w:lineRule="auto"/>
        <w:jc w:val="both"/>
      </w:pPr>
      <w:r w:rsidRPr="00883BBF">
        <w:rPr>
          <w:rFonts w:ascii="Times New Roman" w:eastAsia="Calibri" w:hAnsi="Times New Roman" w:cs="Times New Roman"/>
          <w:noProof/>
          <w:sz w:val="24"/>
          <w:szCs w:val="24"/>
          <w:lang w:eastAsia="es-CO"/>
        </w:rPr>
        <mc:AlternateContent>
          <mc:Choice Requires="wps">
            <w:drawing>
              <wp:anchor distT="0" distB="0" distL="114300" distR="114300" simplePos="0" relativeHeight="251660288" behindDoc="0" locked="0" layoutInCell="1" allowOverlap="1" wp14:anchorId="34A36A0E" wp14:editId="111EFCC1">
                <wp:simplePos x="0" y="0"/>
                <wp:positionH relativeFrom="column">
                  <wp:posOffset>2060575</wp:posOffset>
                </wp:positionH>
                <wp:positionV relativeFrom="paragraph">
                  <wp:posOffset>1464945</wp:posOffset>
                </wp:positionV>
                <wp:extent cx="504701" cy="419100"/>
                <wp:effectExtent l="0" t="0" r="10160" b="19050"/>
                <wp:wrapNone/>
                <wp:docPr id="11" name="Elipse 11"/>
                <wp:cNvGraphicFramePr/>
                <a:graphic xmlns:a="http://schemas.openxmlformats.org/drawingml/2006/main">
                  <a:graphicData uri="http://schemas.microsoft.com/office/word/2010/wordprocessingShape">
                    <wps:wsp>
                      <wps:cNvSpPr/>
                      <wps:spPr>
                        <a:xfrm>
                          <a:off x="0" y="0"/>
                          <a:ext cx="504701" cy="419100"/>
                        </a:xfrm>
                        <a:prstGeom prst="ellipse">
                          <a:avLst/>
                        </a:prstGeom>
                        <a:solidFill>
                          <a:sysClr val="window" lastClr="FFFFFF"/>
                        </a:solidFill>
                        <a:ln w="12700" cap="flat" cmpd="sng" algn="ctr">
                          <a:solidFill>
                            <a:srgbClr val="70AD47"/>
                          </a:solidFill>
                          <a:prstDash val="solid"/>
                          <a:miter lim="800000"/>
                        </a:ln>
                        <a:effectLst/>
                      </wps:spPr>
                      <wps:txbx>
                        <w:txbxContent>
                          <w:p w14:paraId="730C2B77" w14:textId="77777777" w:rsidR="00294D2C" w:rsidRPr="00A47AE8" w:rsidRDefault="00294D2C" w:rsidP="00A47AE8">
                            <w:pPr>
                              <w:spacing w:after="0" w:line="240" w:lineRule="auto"/>
                              <w:jc w:val="both"/>
                              <w:rPr>
                                <w:rFonts w:ascii="Times New Roman" w:hAnsi="Times New Roman" w:cs="Times New Roman"/>
                                <w:sz w:val="20"/>
                                <w:szCs w:val="12"/>
                              </w:rPr>
                            </w:pPr>
                            <w:r w:rsidRPr="00A47AE8">
                              <w:rPr>
                                <w:rFonts w:ascii="Times New Roman" w:hAnsi="Times New Roman" w:cs="Times New Roman"/>
                                <w:sz w:val="20"/>
                                <w:szCs w:val="12"/>
                                <w:lang w:val="es-ES"/>
                              </w:rPr>
                              <w:t>(</w:t>
                            </w:r>
                            <w:r>
                              <w:rPr>
                                <w:rFonts w:ascii="Times New Roman" w:hAnsi="Times New Roman" w:cs="Times New Roman"/>
                                <w:sz w:val="20"/>
                                <w:szCs w:val="12"/>
                                <w:lang w:val="es-ES"/>
                              </w:rPr>
                              <w:t>b</w:t>
                            </w:r>
                            <w:r w:rsidRPr="00A47AE8">
                              <w:rPr>
                                <w:rFonts w:ascii="Times New Roman" w:hAnsi="Times New Roman" w:cs="Times New Roman"/>
                                <w:sz w:val="20"/>
                                <w:szCs w:val="12"/>
                                <w:lang w:val="es-ES"/>
                              </w:rPr>
                              <w:t>)</w:t>
                            </w:r>
                          </w:p>
                          <w:p w14:paraId="34EC6872" w14:textId="77777777" w:rsidR="00294D2C" w:rsidRDefault="00294D2C" w:rsidP="00883B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36A0E" id="Elipse 11" o:spid="_x0000_s1028" style="position:absolute;left:0;text-align:left;margin-left:162.25pt;margin-top:115.35pt;width:39.7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" fillcolor="window" strokecolor="#70ad47" strokeweight="1pt">
                <v:stroke joinstyle="miter"/>
                <v:textbox>
                  <w:txbxContent>
                    <w:p w14:paraId="730C2B77" w14:textId="77777777" w:rsidR="00294D2C" w:rsidRPr="00A47AE8" w:rsidRDefault="00294D2C" w:rsidP="00A47AE8">
                      <w:pPr>
                        <w:spacing w:after="0" w:line="240" w:lineRule="auto"/>
                        <w:jc w:val="both"/>
                        <w:rPr>
                          <w:rFonts w:ascii="Times New Roman" w:hAnsi="Times New Roman" w:cs="Times New Roman"/>
                          <w:sz w:val="20"/>
                          <w:szCs w:val="12"/>
                        </w:rPr>
                      </w:pPr>
                      <w:r w:rsidRPr="00A47AE8">
                        <w:rPr>
                          <w:rFonts w:ascii="Times New Roman" w:hAnsi="Times New Roman" w:cs="Times New Roman"/>
                          <w:sz w:val="20"/>
                          <w:szCs w:val="12"/>
                          <w:lang w:val="es-ES"/>
                        </w:rPr>
                        <w:t>(</w:t>
                      </w:r>
                      <w:r>
                        <w:rPr>
                          <w:rFonts w:ascii="Times New Roman" w:hAnsi="Times New Roman" w:cs="Times New Roman"/>
                          <w:sz w:val="20"/>
                          <w:szCs w:val="12"/>
                          <w:lang w:val="es-ES"/>
                        </w:rPr>
                        <w:t>b</w:t>
                      </w:r>
                      <w:r w:rsidRPr="00A47AE8">
                        <w:rPr>
                          <w:rFonts w:ascii="Times New Roman" w:hAnsi="Times New Roman" w:cs="Times New Roman"/>
                          <w:sz w:val="20"/>
                          <w:szCs w:val="12"/>
                          <w:lang w:val="es-ES"/>
                        </w:rPr>
                        <w:t>)</w:t>
                      </w:r>
                    </w:p>
                    <w:p w14:paraId="34EC6872" w14:textId="77777777" w:rsidR="00294D2C" w:rsidRDefault="00294D2C" w:rsidP="00883BBF">
                      <w:pPr>
                        <w:jc w:val="center"/>
                      </w:pPr>
                    </w:p>
                  </w:txbxContent>
                </v:textbox>
              </v:oval>
            </w:pict>
          </mc:Fallback>
        </mc:AlternateContent>
      </w:r>
      <w:r w:rsidRPr="00883BBF">
        <w:rPr>
          <w:rFonts w:ascii="Times New Roman" w:eastAsia="Calibri" w:hAnsi="Times New Roman" w:cs="Times New Roman"/>
          <w:noProof/>
          <w:sz w:val="24"/>
          <w:szCs w:val="24"/>
          <w:lang w:eastAsia="es-CO"/>
        </w:rPr>
        <mc:AlternateContent>
          <mc:Choice Requires="wps">
            <w:drawing>
              <wp:anchor distT="0" distB="0" distL="114300" distR="114300" simplePos="0" relativeHeight="251659264" behindDoc="0" locked="0" layoutInCell="1" allowOverlap="1" wp14:anchorId="338E22A3" wp14:editId="6ED39EA7">
                <wp:simplePos x="0" y="0"/>
                <wp:positionH relativeFrom="column">
                  <wp:posOffset>36649</wp:posOffset>
                </wp:positionH>
                <wp:positionV relativeFrom="paragraph">
                  <wp:posOffset>1263378</wp:posOffset>
                </wp:positionV>
                <wp:extent cx="516576" cy="409575"/>
                <wp:effectExtent l="0" t="0" r="17145" b="28575"/>
                <wp:wrapNone/>
                <wp:docPr id="10" name="Elipse 10"/>
                <wp:cNvGraphicFramePr/>
                <a:graphic xmlns:a="http://schemas.openxmlformats.org/drawingml/2006/main">
                  <a:graphicData uri="http://schemas.microsoft.com/office/word/2010/wordprocessingShape">
                    <wps:wsp>
                      <wps:cNvSpPr/>
                      <wps:spPr>
                        <a:xfrm>
                          <a:off x="0" y="0"/>
                          <a:ext cx="516576" cy="409575"/>
                        </a:xfrm>
                        <a:prstGeom prst="ellipse">
                          <a:avLst/>
                        </a:prstGeom>
                        <a:solidFill>
                          <a:sysClr val="window" lastClr="FFFFFF"/>
                        </a:solidFill>
                        <a:ln w="12700" cap="flat" cmpd="sng" algn="ctr">
                          <a:solidFill>
                            <a:srgbClr val="70AD47"/>
                          </a:solidFill>
                          <a:prstDash val="solid"/>
                          <a:miter lim="800000"/>
                        </a:ln>
                        <a:effectLst/>
                      </wps:spPr>
                      <wps:txbx>
                        <w:txbxContent>
                          <w:p w14:paraId="13439C65" w14:textId="77777777" w:rsidR="00294D2C" w:rsidRPr="00A47AE8" w:rsidRDefault="00294D2C" w:rsidP="00A47AE8">
                            <w:pPr>
                              <w:spacing w:after="0" w:line="240" w:lineRule="auto"/>
                              <w:jc w:val="both"/>
                              <w:rPr>
                                <w:rFonts w:ascii="Times New Roman" w:hAnsi="Times New Roman" w:cs="Times New Roman"/>
                                <w:sz w:val="20"/>
                                <w:szCs w:val="12"/>
                              </w:rPr>
                            </w:pPr>
                            <w:r w:rsidRPr="00A47AE8">
                              <w:rPr>
                                <w:rFonts w:ascii="Times New Roman" w:hAnsi="Times New Roman" w:cs="Times New Roman"/>
                                <w:sz w:val="20"/>
                                <w:szCs w:val="12"/>
                                <w:lang w:val="es-ES"/>
                              </w:rPr>
                              <w:t>(a)</w:t>
                            </w:r>
                          </w:p>
                          <w:p w14:paraId="23D3835E" w14:textId="77777777" w:rsidR="00294D2C" w:rsidRDefault="00294D2C" w:rsidP="00883B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22A3" id="Elipse 10" o:spid="_x0000_s1029" style="position:absolute;left:0;text-align:left;margin-left:2.9pt;margin-top:99.5pt;width:40.7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" fillcolor="window" strokecolor="#70ad47" strokeweight="1pt">
                <v:stroke joinstyle="miter"/>
                <v:textbox>
                  <w:txbxContent>
                    <w:p w14:paraId="13439C65" w14:textId="77777777" w:rsidR="00294D2C" w:rsidRPr="00A47AE8" w:rsidRDefault="00294D2C" w:rsidP="00A47AE8">
                      <w:pPr>
                        <w:spacing w:after="0" w:line="240" w:lineRule="auto"/>
                        <w:jc w:val="both"/>
                        <w:rPr>
                          <w:rFonts w:ascii="Times New Roman" w:hAnsi="Times New Roman" w:cs="Times New Roman"/>
                          <w:sz w:val="20"/>
                          <w:szCs w:val="12"/>
                        </w:rPr>
                      </w:pPr>
                      <w:r w:rsidRPr="00A47AE8">
                        <w:rPr>
                          <w:rFonts w:ascii="Times New Roman" w:hAnsi="Times New Roman" w:cs="Times New Roman"/>
                          <w:sz w:val="20"/>
                          <w:szCs w:val="12"/>
                          <w:lang w:val="es-ES"/>
                        </w:rPr>
                        <w:t>(a)</w:t>
                      </w:r>
                    </w:p>
                    <w:p w14:paraId="23D3835E" w14:textId="77777777" w:rsidR="00294D2C" w:rsidRDefault="00294D2C" w:rsidP="00883BBF">
                      <w:pPr>
                        <w:jc w:val="center"/>
                      </w:pPr>
                    </w:p>
                  </w:txbxContent>
                </v:textbox>
              </v:oval>
            </w:pict>
          </mc:Fallback>
        </mc:AlternateContent>
      </w:r>
      <w:r w:rsidR="00883BBF" w:rsidRPr="00883BBF">
        <w:rPr>
          <w:rFonts w:ascii="Times New Roman" w:eastAsia="Calibri" w:hAnsi="Times New Roman" w:cs="Times New Roman"/>
          <w:noProof/>
          <w:sz w:val="24"/>
          <w:szCs w:val="24"/>
          <w:lang w:eastAsia="es-CO"/>
        </w:rPr>
        <w:drawing>
          <wp:inline distT="0" distB="0" distL="0" distR="0" wp14:anchorId="477A6BE5" wp14:editId="11D1FCC0">
            <wp:extent cx="2579370" cy="2076450"/>
            <wp:effectExtent l="0" t="0" r="0" b="0"/>
            <wp:docPr id="13" name="Imagen 13" descr="C:\Users\Lenovo\Desktop\UAN\anteproyecto\intercambiador de calor\Funcionamiento del intercambiador de calor\FOTOS\20210507_08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AN\anteproyecto\intercambiador de calor\Funcionamiento del intercambiador de calor\FOTOS\20210507_0827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70" t="32144" r="20610" b="1"/>
                    <a:stretch/>
                  </pic:blipFill>
                  <pic:spPr bwMode="auto">
                    <a:xfrm>
                      <a:off x="0" y="0"/>
                      <a:ext cx="2588042" cy="2083431"/>
                    </a:xfrm>
                    <a:prstGeom prst="rect">
                      <a:avLst/>
                    </a:prstGeom>
                    <a:noFill/>
                    <a:ln>
                      <a:noFill/>
                    </a:ln>
                    <a:extLst>
                      <a:ext uri="{53640926-AAD7-44D8-BBD7-CCE9431645EC}">
                        <a14:shadowObscured xmlns:a14="http://schemas.microsoft.com/office/drawing/2010/main"/>
                      </a:ext>
                    </a:extLst>
                  </pic:spPr>
                </pic:pic>
              </a:graphicData>
            </a:graphic>
          </wp:inline>
        </w:drawing>
      </w:r>
    </w:p>
    <w:p w14:paraId="369B22A6" w14:textId="6E5EB0E9" w:rsidR="00883BBF" w:rsidRDefault="005740AF" w:rsidP="005740AF">
      <w:pPr>
        <w:pStyle w:val="Descripcin"/>
      </w:pPr>
      <w:bookmarkStart w:id="9" w:name="_Ref73659164"/>
      <w:r>
        <w:t xml:space="preserve">Figura </w:t>
      </w:r>
      <w:fldSimple w:instr=" SEQ Figura \* ARABIC ">
        <w:r w:rsidR="001A0EA3">
          <w:rPr>
            <w:noProof/>
          </w:rPr>
          <w:t>9</w:t>
        </w:r>
      </w:fldSimple>
      <w:bookmarkEnd w:id="9"/>
      <w:r>
        <w:t xml:space="preserve">. </w:t>
      </w:r>
      <w:r w:rsidR="00A47AE8">
        <w:t xml:space="preserve">(a) </w:t>
      </w:r>
      <w:r w:rsidRPr="005740AF">
        <w:t>Válvula mecánic</w:t>
      </w:r>
      <w:r>
        <w:t>a de mariposa</w:t>
      </w:r>
      <w:r w:rsidR="00A47AE8">
        <w:t>; (b)</w:t>
      </w:r>
      <w:r>
        <w:t xml:space="preserve"> </w:t>
      </w:r>
      <w:r w:rsidRPr="005740AF">
        <w:t>Válvula de entrada de bomba (VBM-07 o VBM-10)</w:t>
      </w:r>
    </w:p>
    <w:p w14:paraId="05E49E07" w14:textId="77777777" w:rsidR="00E647F2" w:rsidRPr="005740AF" w:rsidRDefault="00E647F2" w:rsidP="00E647F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 xml:space="preserve">El operador verifica que la válvula de salida de bomba (VBM-08 o VBM-11) </w:t>
      </w:r>
      <w:r>
        <w:rPr>
          <w:rFonts w:ascii="Times New Roman" w:eastAsia="Calibri" w:hAnsi="Times New Roman" w:cs="Times New Roman"/>
          <w:sz w:val="20"/>
          <w:szCs w:val="20"/>
        </w:rPr>
        <w:t>(</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_Ref73659401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A47AE8">
        <w:rPr>
          <w:rFonts w:ascii="Times New Roman" w:eastAsia="Calibri" w:hAnsi="Times New Roman" w:cs="Times New Roman"/>
          <w:sz w:val="20"/>
          <w:szCs w:val="20"/>
        </w:rPr>
        <w:t>Figura 10</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 xml:space="preserve">) </w:t>
      </w:r>
      <w:r w:rsidRPr="00883BBF">
        <w:rPr>
          <w:rFonts w:ascii="Times New Roman" w:eastAsia="Calibri" w:hAnsi="Times New Roman" w:cs="Times New Roman"/>
          <w:sz w:val="20"/>
          <w:szCs w:val="20"/>
        </w:rPr>
        <w:t xml:space="preserve">esté cerrada y procede a cerrar manualmente la válvula mecánica mariposa esto es para evitar que la bomba centrifuga de agua tratada se quede sin agua, luego de esto se coloca la tarjeta indicado que está cerrada la bomba </w:t>
      </w:r>
      <w:r>
        <w:rPr>
          <w:rFonts w:ascii="Times New Roman" w:eastAsia="Calibri" w:hAnsi="Times New Roman" w:cs="Times New Roman"/>
          <w:sz w:val="20"/>
          <w:szCs w:val="20"/>
        </w:rPr>
        <w:t>motorizada y la válvula manual.</w:t>
      </w:r>
    </w:p>
    <w:p w14:paraId="788D0707" w14:textId="77777777" w:rsidR="005740AF" w:rsidRDefault="00883BBF" w:rsidP="00A47AE8">
      <w:pPr>
        <w:keepNext/>
        <w:spacing w:after="0" w:line="360" w:lineRule="auto"/>
        <w:jc w:val="both"/>
      </w:pPr>
      <w:r w:rsidRPr="00883BBF">
        <w:rPr>
          <w:rFonts w:ascii="Times New Roman" w:eastAsia="Calibri" w:hAnsi="Times New Roman" w:cs="Times New Roman"/>
          <w:noProof/>
          <w:sz w:val="24"/>
          <w:szCs w:val="24"/>
          <w:lang w:eastAsia="es-CO"/>
        </w:rPr>
        <w:lastRenderedPageBreak/>
        <mc:AlternateContent>
          <mc:Choice Requires="wps">
            <w:drawing>
              <wp:anchor distT="0" distB="0" distL="114300" distR="114300" simplePos="0" relativeHeight="251663360" behindDoc="0" locked="0" layoutInCell="1" allowOverlap="1" wp14:anchorId="53280A20" wp14:editId="4219551A">
                <wp:simplePos x="0" y="0"/>
                <wp:positionH relativeFrom="column">
                  <wp:posOffset>1784985</wp:posOffset>
                </wp:positionH>
                <wp:positionV relativeFrom="paragraph">
                  <wp:posOffset>1139825</wp:posOffset>
                </wp:positionV>
                <wp:extent cx="485775" cy="342900"/>
                <wp:effectExtent l="0" t="0" r="28575" b="19050"/>
                <wp:wrapNone/>
                <wp:docPr id="15" name="Elipse 15"/>
                <wp:cNvGraphicFramePr/>
                <a:graphic xmlns:a="http://schemas.openxmlformats.org/drawingml/2006/main">
                  <a:graphicData uri="http://schemas.microsoft.com/office/word/2010/wordprocessingShape">
                    <wps:wsp>
                      <wps:cNvSpPr/>
                      <wps:spPr>
                        <a:xfrm>
                          <a:off x="0" y="0"/>
                          <a:ext cx="485775" cy="342900"/>
                        </a:xfrm>
                        <a:prstGeom prst="ellipse">
                          <a:avLst/>
                        </a:prstGeom>
                        <a:solidFill>
                          <a:sysClr val="window" lastClr="FFFFFF"/>
                        </a:solidFill>
                        <a:ln w="12700" cap="flat" cmpd="sng" algn="ctr">
                          <a:solidFill>
                            <a:srgbClr val="70AD47"/>
                          </a:solidFill>
                          <a:prstDash val="solid"/>
                          <a:miter lim="800000"/>
                        </a:ln>
                        <a:effectLst/>
                      </wps:spPr>
                      <wps:txbx>
                        <w:txbxContent>
                          <w:p w14:paraId="777B1DE2" w14:textId="77777777" w:rsidR="00294D2C" w:rsidRDefault="00294D2C" w:rsidP="00A47AE8">
                            <w:pPr>
                              <w:ind w:right="-50"/>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280A20" id="Elipse 15" o:spid="_x0000_s1030" style="position:absolute;left:0;text-align:left;margin-left:140.55pt;margin-top:89.75pt;width:38.25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" fillcolor="window" strokecolor="#70ad47" strokeweight="1pt">
                <v:stroke joinstyle="miter"/>
                <v:textbox>
                  <w:txbxContent>
                    <w:p w14:paraId="777B1DE2" w14:textId="77777777" w:rsidR="00294D2C" w:rsidRDefault="00294D2C" w:rsidP="00A47AE8">
                      <w:pPr>
                        <w:ind w:right="-50"/>
                        <w:jc w:val="center"/>
                      </w:pPr>
                      <w:r>
                        <w:t>(b)</w:t>
                      </w:r>
                    </w:p>
                  </w:txbxContent>
                </v:textbox>
              </v:oval>
            </w:pict>
          </mc:Fallback>
        </mc:AlternateContent>
      </w:r>
      <w:r w:rsidRPr="00883BBF">
        <w:rPr>
          <w:rFonts w:ascii="Times New Roman" w:eastAsia="Calibri" w:hAnsi="Times New Roman" w:cs="Times New Roman"/>
          <w:noProof/>
          <w:sz w:val="24"/>
          <w:szCs w:val="24"/>
          <w:lang w:eastAsia="es-CO"/>
        </w:rPr>
        <mc:AlternateContent>
          <mc:Choice Requires="wps">
            <w:drawing>
              <wp:anchor distT="0" distB="0" distL="114300" distR="114300" simplePos="0" relativeHeight="251662336" behindDoc="0" locked="0" layoutInCell="1" allowOverlap="1" wp14:anchorId="60E29A5D" wp14:editId="7048CC68">
                <wp:simplePos x="0" y="0"/>
                <wp:positionH relativeFrom="column">
                  <wp:posOffset>260985</wp:posOffset>
                </wp:positionH>
                <wp:positionV relativeFrom="paragraph">
                  <wp:posOffset>1035050</wp:posOffset>
                </wp:positionV>
                <wp:extent cx="485775" cy="342900"/>
                <wp:effectExtent l="0" t="0" r="28575" b="19050"/>
                <wp:wrapNone/>
                <wp:docPr id="14" name="Elipse 14"/>
                <wp:cNvGraphicFramePr/>
                <a:graphic xmlns:a="http://schemas.openxmlformats.org/drawingml/2006/main">
                  <a:graphicData uri="http://schemas.microsoft.com/office/word/2010/wordprocessingShape">
                    <wps:wsp>
                      <wps:cNvSpPr/>
                      <wps:spPr>
                        <a:xfrm>
                          <a:off x="0" y="0"/>
                          <a:ext cx="485775" cy="342900"/>
                        </a:xfrm>
                        <a:prstGeom prst="ellipse">
                          <a:avLst/>
                        </a:prstGeom>
                        <a:solidFill>
                          <a:sysClr val="window" lastClr="FFFFFF"/>
                        </a:solidFill>
                        <a:ln w="12700" cap="flat" cmpd="sng" algn="ctr">
                          <a:solidFill>
                            <a:srgbClr val="70AD47"/>
                          </a:solidFill>
                          <a:prstDash val="solid"/>
                          <a:miter lim="800000"/>
                        </a:ln>
                        <a:effectLst/>
                      </wps:spPr>
                      <wps:txbx>
                        <w:txbxContent>
                          <w:p w14:paraId="464E56B5" w14:textId="77777777" w:rsidR="00294D2C" w:rsidRDefault="00294D2C" w:rsidP="00A47AE8">
                            <w:pPr>
                              <w:ind w:right="-50"/>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29A5D" id="Elipse 14" o:spid="_x0000_s1031" style="position:absolute;left:0;text-align:left;margin-left:20.55pt;margin-top:81.5pt;width:38.2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" fillcolor="window" strokecolor="#70ad47" strokeweight="1pt">
                <v:stroke joinstyle="miter"/>
                <v:textbox>
                  <w:txbxContent>
                    <w:p w14:paraId="464E56B5" w14:textId="77777777" w:rsidR="00294D2C" w:rsidRDefault="00294D2C" w:rsidP="00A47AE8">
                      <w:pPr>
                        <w:ind w:right="-50"/>
                        <w:jc w:val="center"/>
                      </w:pPr>
                      <w:r>
                        <w:t>(a)</w:t>
                      </w:r>
                    </w:p>
                  </w:txbxContent>
                </v:textbox>
              </v:oval>
            </w:pict>
          </mc:Fallback>
        </mc:AlternateContent>
      </w:r>
      <w:r w:rsidRPr="00883BBF">
        <w:rPr>
          <w:rFonts w:ascii="Times New Roman" w:eastAsia="Calibri" w:hAnsi="Times New Roman" w:cs="Times New Roman"/>
          <w:noProof/>
          <w:lang w:eastAsia="es-CO"/>
        </w:rPr>
        <w:drawing>
          <wp:inline distT="0" distB="0" distL="0" distR="0" wp14:anchorId="33D69DD4" wp14:editId="0AFEA1D1">
            <wp:extent cx="2580806" cy="1819275"/>
            <wp:effectExtent l="0" t="0" r="0" b="0"/>
            <wp:docPr id="16" name="Imagen 16" descr="C:\Users\Lenovo\Desktop\UAN\anteproyecto\intercambiador de calor\Funcionamiento del intercambiador de calor\FOTOS\20210507_08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AN\anteproyecto\intercambiador de calor\Funcionamiento del intercambiador de calor\FOTOS\20210507_0828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65" t="3475" r="11352"/>
                    <a:stretch/>
                  </pic:blipFill>
                  <pic:spPr bwMode="auto">
                    <a:xfrm>
                      <a:off x="0" y="0"/>
                      <a:ext cx="2582769" cy="1820659"/>
                    </a:xfrm>
                    <a:prstGeom prst="rect">
                      <a:avLst/>
                    </a:prstGeom>
                    <a:noFill/>
                    <a:ln>
                      <a:noFill/>
                    </a:ln>
                    <a:extLst>
                      <a:ext uri="{53640926-AAD7-44D8-BBD7-CCE9431645EC}">
                        <a14:shadowObscured xmlns:a14="http://schemas.microsoft.com/office/drawing/2010/main"/>
                      </a:ext>
                    </a:extLst>
                  </pic:spPr>
                </pic:pic>
              </a:graphicData>
            </a:graphic>
          </wp:inline>
        </w:drawing>
      </w:r>
    </w:p>
    <w:p w14:paraId="555397BF" w14:textId="77777777" w:rsidR="00883BBF" w:rsidRDefault="005740AF" w:rsidP="00A47AE8">
      <w:pPr>
        <w:pStyle w:val="Descripcin"/>
        <w:rPr>
          <w:rFonts w:eastAsia="Calibri" w:cs="Times New Roman"/>
          <w:sz w:val="16"/>
          <w:szCs w:val="16"/>
          <w:lang w:val="es-ES"/>
        </w:rPr>
      </w:pPr>
      <w:bookmarkStart w:id="10" w:name="_Ref73659401"/>
      <w:r>
        <w:t xml:space="preserve">Figura </w:t>
      </w:r>
      <w:fldSimple w:instr=" SEQ Figura \* ARABIC ">
        <w:r w:rsidR="001A0EA3">
          <w:rPr>
            <w:noProof/>
          </w:rPr>
          <w:t>10</w:t>
        </w:r>
      </w:fldSimple>
      <w:bookmarkEnd w:id="10"/>
      <w:r w:rsidR="00A47AE8">
        <w:t>. (a)</w:t>
      </w:r>
      <w:r w:rsidR="00883BBF" w:rsidRPr="00883BBF">
        <w:rPr>
          <w:rFonts w:eastAsia="Calibri" w:cs="Times New Roman"/>
          <w:sz w:val="16"/>
          <w:szCs w:val="16"/>
          <w:lang w:val="es-ES"/>
        </w:rPr>
        <w:t>Válvula mecánica mariposa</w:t>
      </w:r>
      <w:r w:rsidR="00A47AE8">
        <w:rPr>
          <w:rFonts w:eastAsia="Calibri" w:cs="Times New Roman"/>
          <w:sz w:val="16"/>
          <w:szCs w:val="16"/>
          <w:lang w:val="es-ES"/>
        </w:rPr>
        <w:t xml:space="preserve">; (b) </w:t>
      </w:r>
      <w:r w:rsidR="00883BBF" w:rsidRPr="00883BBF">
        <w:rPr>
          <w:rFonts w:eastAsia="Calibri" w:cs="Times New Roman"/>
          <w:sz w:val="16"/>
          <w:szCs w:val="16"/>
          <w:lang w:val="es-ES"/>
        </w:rPr>
        <w:t>Válvula de salida de bomba (VBM-08 o VBM-11)</w:t>
      </w:r>
    </w:p>
    <w:p w14:paraId="02F14C23" w14:textId="77777777" w:rsidR="00A47AE8" w:rsidRPr="00883BBF" w:rsidRDefault="00A47AE8" w:rsidP="00A47AE8">
      <w:p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Seguidamente se verifica </w:t>
      </w:r>
      <w:r w:rsidRPr="00883BBF">
        <w:rPr>
          <w:rFonts w:ascii="Times New Roman" w:eastAsia="Calibri" w:hAnsi="Times New Roman" w:cs="Times New Roman"/>
          <w:sz w:val="20"/>
          <w:szCs w:val="20"/>
        </w:rPr>
        <w:t>que la válvula de entrada de intercambiador de calor (VBM-09 o VBM-12</w:t>
      </w:r>
      <w:r>
        <w:rPr>
          <w:rFonts w:ascii="Times New Roman" w:eastAsia="Calibri" w:hAnsi="Times New Roman" w:cs="Times New Roman"/>
          <w:sz w:val="20"/>
          <w:szCs w:val="20"/>
        </w:rPr>
        <w:t>)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_Ref73659665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A47AE8">
        <w:rPr>
          <w:rFonts w:ascii="Times New Roman" w:eastAsia="Calibri" w:hAnsi="Times New Roman" w:cs="Times New Roman"/>
          <w:sz w:val="20"/>
          <w:szCs w:val="20"/>
        </w:rPr>
        <w:t>Figura 11</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esté cerrada y procede a cerrar manualmente la válvula mecánica mariposa, para evitar que el sistema que está en operación presente una caída en la presión y se descargue el agua tratada.</w:t>
      </w:r>
    </w:p>
    <w:p w14:paraId="2E4D71D7" w14:textId="77777777" w:rsidR="00A47AE8" w:rsidRDefault="00883BBF" w:rsidP="00A47AE8">
      <w:pPr>
        <w:keepNext/>
      </w:pPr>
      <w:r w:rsidRPr="00883BBF">
        <w:rPr>
          <w:rFonts w:ascii="Times New Roman" w:eastAsia="Calibri" w:hAnsi="Times New Roman" w:cs="Times New Roman"/>
          <w:noProof/>
          <w:sz w:val="24"/>
          <w:szCs w:val="24"/>
          <w:lang w:eastAsia="es-CO"/>
        </w:rPr>
        <mc:AlternateContent>
          <mc:Choice Requires="wps">
            <w:drawing>
              <wp:anchor distT="0" distB="0" distL="114300" distR="114300" simplePos="0" relativeHeight="251665408" behindDoc="0" locked="0" layoutInCell="1" allowOverlap="1" wp14:anchorId="61D9D2E2" wp14:editId="7C7C22C1">
                <wp:simplePos x="0" y="0"/>
                <wp:positionH relativeFrom="column">
                  <wp:posOffset>1663065</wp:posOffset>
                </wp:positionH>
                <wp:positionV relativeFrom="paragraph">
                  <wp:posOffset>1263015</wp:posOffset>
                </wp:positionV>
                <wp:extent cx="485775" cy="342900"/>
                <wp:effectExtent l="0" t="0" r="28575" b="19050"/>
                <wp:wrapNone/>
                <wp:docPr id="18" name="Elipse 18"/>
                <wp:cNvGraphicFramePr/>
                <a:graphic xmlns:a="http://schemas.openxmlformats.org/drawingml/2006/main">
                  <a:graphicData uri="http://schemas.microsoft.com/office/word/2010/wordprocessingShape">
                    <wps:wsp>
                      <wps:cNvSpPr/>
                      <wps:spPr>
                        <a:xfrm>
                          <a:off x="0" y="0"/>
                          <a:ext cx="485775" cy="342900"/>
                        </a:xfrm>
                        <a:prstGeom prst="ellipse">
                          <a:avLst/>
                        </a:prstGeom>
                        <a:solidFill>
                          <a:sysClr val="window" lastClr="FFFFFF"/>
                        </a:solidFill>
                        <a:ln w="12700" cap="flat" cmpd="sng" algn="ctr">
                          <a:solidFill>
                            <a:srgbClr val="70AD47"/>
                          </a:solidFill>
                          <a:prstDash val="solid"/>
                          <a:miter lim="800000"/>
                        </a:ln>
                        <a:effectLst/>
                      </wps:spPr>
                      <wps:txbx>
                        <w:txbxContent>
                          <w:p w14:paraId="1AE0B0EB" w14:textId="77777777" w:rsidR="00294D2C" w:rsidRDefault="00294D2C" w:rsidP="00A47AE8">
                            <w:pPr>
                              <w:ind w:right="-59"/>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9D2E2" id="Elipse 18" o:spid="_x0000_s1032" style="position:absolute;margin-left:130.95pt;margin-top:99.45pt;width:38.2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" fillcolor="window" strokecolor="#70ad47" strokeweight="1pt">
                <v:stroke joinstyle="miter"/>
                <v:textbox>
                  <w:txbxContent>
                    <w:p w14:paraId="1AE0B0EB" w14:textId="77777777" w:rsidR="00294D2C" w:rsidRDefault="00294D2C" w:rsidP="00A47AE8">
                      <w:pPr>
                        <w:ind w:right="-59"/>
                        <w:jc w:val="center"/>
                      </w:pPr>
                      <w:r>
                        <w:t>(b)</w:t>
                      </w:r>
                    </w:p>
                  </w:txbxContent>
                </v:textbox>
              </v:oval>
            </w:pict>
          </mc:Fallback>
        </mc:AlternateContent>
      </w:r>
      <w:r w:rsidRPr="00883BBF">
        <w:rPr>
          <w:rFonts w:ascii="Times New Roman" w:eastAsia="Calibri" w:hAnsi="Times New Roman" w:cs="Times New Roman"/>
          <w:noProof/>
          <w:sz w:val="24"/>
          <w:szCs w:val="24"/>
          <w:lang w:eastAsia="es-CO"/>
        </w:rPr>
        <mc:AlternateContent>
          <mc:Choice Requires="wps">
            <w:drawing>
              <wp:anchor distT="0" distB="0" distL="114300" distR="114300" simplePos="0" relativeHeight="251664384" behindDoc="0" locked="0" layoutInCell="1" allowOverlap="1" wp14:anchorId="414E5394" wp14:editId="74E92C34">
                <wp:simplePos x="0" y="0"/>
                <wp:positionH relativeFrom="column">
                  <wp:posOffset>53340</wp:posOffset>
                </wp:positionH>
                <wp:positionV relativeFrom="paragraph">
                  <wp:posOffset>1567815</wp:posOffset>
                </wp:positionV>
                <wp:extent cx="485775" cy="342900"/>
                <wp:effectExtent l="0" t="0" r="28575" b="19050"/>
                <wp:wrapNone/>
                <wp:docPr id="17" name="Elipse 17"/>
                <wp:cNvGraphicFramePr/>
                <a:graphic xmlns:a="http://schemas.openxmlformats.org/drawingml/2006/main">
                  <a:graphicData uri="http://schemas.microsoft.com/office/word/2010/wordprocessingShape">
                    <wps:wsp>
                      <wps:cNvSpPr/>
                      <wps:spPr>
                        <a:xfrm>
                          <a:off x="0" y="0"/>
                          <a:ext cx="485775" cy="342900"/>
                        </a:xfrm>
                        <a:prstGeom prst="ellipse">
                          <a:avLst/>
                        </a:prstGeom>
                        <a:solidFill>
                          <a:sysClr val="window" lastClr="FFFFFF"/>
                        </a:solidFill>
                        <a:ln w="12700" cap="flat" cmpd="sng" algn="ctr">
                          <a:solidFill>
                            <a:srgbClr val="70AD47"/>
                          </a:solidFill>
                          <a:prstDash val="solid"/>
                          <a:miter lim="800000"/>
                        </a:ln>
                        <a:effectLst/>
                      </wps:spPr>
                      <wps:txbx>
                        <w:txbxContent>
                          <w:p w14:paraId="67A5463B" w14:textId="77777777" w:rsidR="00294D2C" w:rsidRDefault="00294D2C" w:rsidP="00A47AE8">
                            <w:pPr>
                              <w:ind w:right="-50"/>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E5394" id="Elipse 17" o:spid="_x0000_s1033" style="position:absolute;margin-left:4.2pt;margin-top:123.45pt;width:38.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" fillcolor="window" strokecolor="#70ad47" strokeweight="1pt">
                <v:stroke joinstyle="miter"/>
                <v:textbox>
                  <w:txbxContent>
                    <w:p w14:paraId="67A5463B" w14:textId="77777777" w:rsidR="00294D2C" w:rsidRDefault="00294D2C" w:rsidP="00A47AE8">
                      <w:pPr>
                        <w:ind w:right="-50"/>
                        <w:jc w:val="center"/>
                      </w:pPr>
                      <w:r>
                        <w:t>(a)</w:t>
                      </w:r>
                    </w:p>
                  </w:txbxContent>
                </v:textbox>
              </v:oval>
            </w:pict>
          </mc:Fallback>
        </mc:AlternateContent>
      </w:r>
      <w:r w:rsidRPr="00883BBF">
        <w:rPr>
          <w:rFonts w:ascii="Times New Roman" w:eastAsia="Calibri" w:hAnsi="Times New Roman" w:cs="Times New Roman"/>
          <w:noProof/>
          <w:lang w:eastAsia="es-CO"/>
        </w:rPr>
        <w:drawing>
          <wp:inline distT="0" distB="0" distL="0" distR="0" wp14:anchorId="3051C61F" wp14:editId="4C2A5739">
            <wp:extent cx="2590800" cy="2026285"/>
            <wp:effectExtent l="0" t="0" r="0" b="0"/>
            <wp:docPr id="19" name="Imagen 19" descr="C:\Users\Lenovo\Desktop\UAN\anteproyecto\intercambiador de calor\Funcionamiento del intercambiador de calor\FOTOS\20210507_08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AN\anteproyecto\intercambiador de calor\Funcionamiento del intercambiador de calor\FOTOS\20210507_08305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927" t="-1" r="25213" b="491"/>
                    <a:stretch/>
                  </pic:blipFill>
                  <pic:spPr bwMode="auto">
                    <a:xfrm>
                      <a:off x="0" y="0"/>
                      <a:ext cx="2590800" cy="2026285"/>
                    </a:xfrm>
                    <a:prstGeom prst="rect">
                      <a:avLst/>
                    </a:prstGeom>
                    <a:noFill/>
                    <a:ln>
                      <a:noFill/>
                    </a:ln>
                    <a:extLst>
                      <a:ext uri="{53640926-AAD7-44D8-BBD7-CCE9431645EC}">
                        <a14:shadowObscured xmlns:a14="http://schemas.microsoft.com/office/drawing/2010/main"/>
                      </a:ext>
                    </a:extLst>
                  </pic:spPr>
                </pic:pic>
              </a:graphicData>
            </a:graphic>
          </wp:inline>
        </w:drawing>
      </w:r>
    </w:p>
    <w:p w14:paraId="6C15047E" w14:textId="2FF8DC30" w:rsidR="00883BBF" w:rsidRDefault="00A47AE8" w:rsidP="00A47AE8">
      <w:pPr>
        <w:pStyle w:val="Descripcin"/>
        <w:jc w:val="left"/>
        <w:rPr>
          <w:rFonts w:eastAsia="Calibri" w:cs="Times New Roman"/>
          <w:sz w:val="16"/>
          <w:szCs w:val="16"/>
          <w:lang w:val="es-ES"/>
        </w:rPr>
      </w:pPr>
      <w:bookmarkStart w:id="11" w:name="_Ref73659665"/>
      <w:r>
        <w:t xml:space="preserve">Figura </w:t>
      </w:r>
      <w:fldSimple w:instr=" SEQ Figura \* ARABIC ">
        <w:r w:rsidR="001A0EA3">
          <w:rPr>
            <w:noProof/>
          </w:rPr>
          <w:t>11</w:t>
        </w:r>
      </w:fldSimple>
      <w:bookmarkEnd w:id="11"/>
      <w:r>
        <w:t>. (a)</w:t>
      </w:r>
      <w:r w:rsidR="00883BBF" w:rsidRPr="00883BBF">
        <w:rPr>
          <w:rFonts w:eastAsia="Calibri" w:cs="Times New Roman"/>
          <w:sz w:val="16"/>
          <w:szCs w:val="16"/>
          <w:lang w:val="es-ES"/>
        </w:rPr>
        <w:t>Válvula de entrada de intercambiador de calor (VBM-09 o VBM-12)</w:t>
      </w:r>
      <w:r>
        <w:rPr>
          <w:rFonts w:eastAsia="Calibri" w:cs="Times New Roman"/>
          <w:sz w:val="16"/>
          <w:szCs w:val="16"/>
          <w:lang w:val="es-ES"/>
        </w:rPr>
        <w:t>; (b) V</w:t>
      </w:r>
      <w:r w:rsidR="00883BBF" w:rsidRPr="00883BBF">
        <w:rPr>
          <w:rFonts w:eastAsia="Calibri" w:cs="Times New Roman"/>
          <w:sz w:val="16"/>
          <w:szCs w:val="16"/>
          <w:lang w:val="es-ES"/>
        </w:rPr>
        <w:t>álvula mecánica mariposa</w:t>
      </w:r>
      <w:r>
        <w:rPr>
          <w:rFonts w:eastAsia="Calibri" w:cs="Times New Roman"/>
          <w:sz w:val="16"/>
          <w:szCs w:val="16"/>
          <w:lang w:val="es-ES"/>
        </w:rPr>
        <w:t>.</w:t>
      </w:r>
    </w:p>
    <w:p w14:paraId="082BABEF" w14:textId="77777777" w:rsidR="00E647F2" w:rsidRPr="00883BBF" w:rsidRDefault="00E647F2" w:rsidP="00E647F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Una vez que el operador haya realizado los bloqueos a</w:t>
      </w:r>
      <w:r>
        <w:rPr>
          <w:rFonts w:ascii="Times New Roman" w:eastAsia="Calibri" w:hAnsi="Times New Roman" w:cs="Times New Roman"/>
          <w:sz w:val="20"/>
          <w:szCs w:val="20"/>
        </w:rPr>
        <w:t xml:space="preserve">nteriores, se informa al Líder </w:t>
      </w:r>
      <w:r w:rsidRPr="00883BBF">
        <w:rPr>
          <w:rFonts w:ascii="Times New Roman" w:eastAsia="Calibri" w:hAnsi="Times New Roman" w:cs="Times New Roman"/>
          <w:sz w:val="20"/>
          <w:szCs w:val="20"/>
        </w:rPr>
        <w:t>mecánico para informar que el equipo se encuentra bloqueado y que el personal mecánico ya puede ingresar a drenar y a desarmar el intercambiador de placas</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_Ref73659870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A47AE8">
        <w:rPr>
          <w:rFonts w:ascii="Times New Roman" w:eastAsia="Calibri" w:hAnsi="Times New Roman" w:cs="Times New Roman"/>
          <w:sz w:val="20"/>
          <w:szCs w:val="20"/>
        </w:rPr>
        <w:t>Figura 12</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w:t>
      </w:r>
    </w:p>
    <w:p w14:paraId="0BB87F8E" w14:textId="77777777" w:rsidR="00A47AE8" w:rsidRDefault="00883BBF" w:rsidP="00A47AE8">
      <w:pPr>
        <w:keepNext/>
        <w:spacing w:after="0"/>
        <w:jc w:val="center"/>
      </w:pPr>
      <w:r w:rsidRPr="00883BBF">
        <w:rPr>
          <w:rFonts w:ascii="Times New Roman" w:eastAsia="Calibri" w:hAnsi="Times New Roman" w:cs="Times New Roman"/>
          <w:noProof/>
          <w:lang w:eastAsia="es-CO"/>
        </w:rPr>
        <w:drawing>
          <wp:inline distT="0" distB="0" distL="0" distR="0" wp14:anchorId="0F60F5E2" wp14:editId="29C13D4E">
            <wp:extent cx="2580640" cy="2133600"/>
            <wp:effectExtent l="0" t="0" r="0" b="0"/>
            <wp:docPr id="21" name="Imagen 21" descr="C:\Users\Lenovo\Desktop\UAN\anteproyecto\intercambiador de calor\Funcionamiento del intercambiador de calor\FOTOS\20210507_0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AN\anteproyecto\intercambiador de calor\Funcionamiento del intercambiador de calor\FOTOS\20210507_0843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773" cy="2134537"/>
                    </a:xfrm>
                    <a:prstGeom prst="rect">
                      <a:avLst/>
                    </a:prstGeom>
                    <a:noFill/>
                    <a:ln>
                      <a:noFill/>
                    </a:ln>
                  </pic:spPr>
                </pic:pic>
              </a:graphicData>
            </a:graphic>
          </wp:inline>
        </w:drawing>
      </w:r>
    </w:p>
    <w:p w14:paraId="40022EB2" w14:textId="645C6B27" w:rsidR="00883BBF" w:rsidRDefault="00A47AE8" w:rsidP="00A47AE8">
      <w:pPr>
        <w:pStyle w:val="Descripcin"/>
        <w:rPr>
          <w:rFonts w:cs="Times New Roman"/>
          <w:sz w:val="16"/>
          <w:szCs w:val="16"/>
        </w:rPr>
      </w:pPr>
      <w:bookmarkStart w:id="12" w:name="_Ref73659870"/>
      <w:r>
        <w:t xml:space="preserve">Figura </w:t>
      </w:r>
      <w:fldSimple w:instr=" SEQ Figura \* ARABIC ">
        <w:r w:rsidR="001A0EA3">
          <w:rPr>
            <w:noProof/>
          </w:rPr>
          <w:t>12</w:t>
        </w:r>
      </w:fldSimple>
      <w:bookmarkEnd w:id="12"/>
      <w:r>
        <w:t xml:space="preserve">. </w:t>
      </w:r>
      <w:r>
        <w:rPr>
          <w:rFonts w:cs="Times New Roman"/>
          <w:sz w:val="16"/>
          <w:szCs w:val="16"/>
        </w:rPr>
        <w:t>D</w:t>
      </w:r>
      <w:r w:rsidRPr="00B479BB">
        <w:rPr>
          <w:rFonts w:cs="Times New Roman"/>
          <w:sz w:val="16"/>
          <w:szCs w:val="16"/>
        </w:rPr>
        <w:t>renaje de agua</w:t>
      </w:r>
    </w:p>
    <w:p w14:paraId="1D0F185E" w14:textId="77777777" w:rsidR="00E647F2" w:rsidRPr="00A47AE8" w:rsidRDefault="00E647F2" w:rsidP="00E647F2">
      <w:pPr>
        <w:spacing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 xml:space="preserve">El </w:t>
      </w:r>
      <w:r>
        <w:rPr>
          <w:rFonts w:ascii="Times New Roman" w:eastAsia="Calibri" w:hAnsi="Times New Roman" w:cs="Times New Roman"/>
          <w:sz w:val="20"/>
          <w:szCs w:val="20"/>
        </w:rPr>
        <w:t xml:space="preserve">líder certifica que el bloqueo </w:t>
      </w:r>
      <w:r w:rsidRPr="00883BBF">
        <w:rPr>
          <w:rFonts w:ascii="Times New Roman" w:eastAsia="Calibri" w:hAnsi="Times New Roman" w:cs="Times New Roman"/>
          <w:sz w:val="20"/>
          <w:szCs w:val="20"/>
        </w:rPr>
        <w:t>es seguro y procede a dar la orden al personal mecánico para que pueda proceder al drenaje y al desarm</w:t>
      </w:r>
      <w:r>
        <w:rPr>
          <w:rFonts w:ascii="Times New Roman" w:eastAsia="Calibri" w:hAnsi="Times New Roman" w:cs="Times New Roman"/>
          <w:sz w:val="20"/>
          <w:szCs w:val="20"/>
        </w:rPr>
        <w:t>e del intercambiador de placas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_Ref73660086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252622">
        <w:rPr>
          <w:rFonts w:ascii="Times New Roman" w:eastAsia="Calibri" w:hAnsi="Times New Roman" w:cs="Times New Roman"/>
          <w:sz w:val="20"/>
          <w:szCs w:val="20"/>
        </w:rPr>
        <w:t>Figura 13</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p>
    <w:p w14:paraId="67268F69" w14:textId="77777777" w:rsidR="00E647F2" w:rsidRPr="00883BBF" w:rsidRDefault="00E647F2" w:rsidP="00E647F2">
      <w:pPr>
        <w:spacing w:before="120" w:line="276" w:lineRule="auto"/>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El equipo de mecánicos procede abrir las válvulas de bolas de 2 pulgadas de drenaje de agua tratada y drenaje de agua cruda para drenar el agua y proceder a abrir el intercambiador.</w:t>
      </w:r>
    </w:p>
    <w:p w14:paraId="2EC640C6" w14:textId="77777777" w:rsidR="00252622" w:rsidRDefault="00883BBF" w:rsidP="00252622">
      <w:pPr>
        <w:keepNext/>
        <w:spacing w:after="0"/>
        <w:jc w:val="center"/>
      </w:pPr>
      <w:r w:rsidRPr="00883BBF">
        <w:rPr>
          <w:rFonts w:ascii="Times New Roman" w:eastAsia="Calibri" w:hAnsi="Times New Roman" w:cs="Times New Roman"/>
          <w:noProof/>
          <w:lang w:eastAsia="es-CO"/>
        </w:rPr>
        <w:drawing>
          <wp:inline distT="0" distB="0" distL="0" distR="0" wp14:anchorId="59A031E6" wp14:editId="71A72F2D">
            <wp:extent cx="1951990" cy="2567132"/>
            <wp:effectExtent l="0" t="2540" r="7620" b="7620"/>
            <wp:docPr id="22" name="Imagen 22" descr="C:\Users\Lenovo\Desktop\UAN\anteproyecto\intercambiador de calor\Funcionamiento del intercambiador de calor\FOTOS\20210507_08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UAN\anteproyecto\intercambiador de calor\Funcionamiento del intercambiador de calor\FOTOS\20210507_0844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135"/>
                    <a:stretch/>
                  </pic:blipFill>
                  <pic:spPr bwMode="auto">
                    <a:xfrm rot="5400000">
                      <a:off x="0" y="0"/>
                      <a:ext cx="1964048" cy="2582990"/>
                    </a:xfrm>
                    <a:prstGeom prst="rect">
                      <a:avLst/>
                    </a:prstGeom>
                    <a:noFill/>
                    <a:ln>
                      <a:noFill/>
                    </a:ln>
                    <a:extLst>
                      <a:ext uri="{53640926-AAD7-44D8-BBD7-CCE9431645EC}">
                        <a14:shadowObscured xmlns:a14="http://schemas.microsoft.com/office/drawing/2010/main"/>
                      </a:ext>
                    </a:extLst>
                  </pic:spPr>
                </pic:pic>
              </a:graphicData>
            </a:graphic>
          </wp:inline>
        </w:drawing>
      </w:r>
    </w:p>
    <w:p w14:paraId="06AFCB2B" w14:textId="77777777" w:rsidR="00883BBF" w:rsidRPr="00252622" w:rsidRDefault="00252622" w:rsidP="00252622">
      <w:pPr>
        <w:pStyle w:val="Descripcin"/>
      </w:pPr>
      <w:bookmarkStart w:id="13" w:name="_Ref73660086"/>
      <w:r>
        <w:t xml:space="preserve">Figura </w:t>
      </w:r>
      <w:fldSimple w:instr=" SEQ Figura \* ARABIC ">
        <w:r w:rsidR="001A0EA3">
          <w:rPr>
            <w:noProof/>
          </w:rPr>
          <w:t>13</w:t>
        </w:r>
      </w:fldSimple>
      <w:bookmarkEnd w:id="13"/>
      <w:r>
        <w:t xml:space="preserve">. </w:t>
      </w:r>
      <w:r w:rsidRPr="00252622">
        <w:rPr>
          <w:rFonts w:cs="Times New Roman"/>
          <w:sz w:val="16"/>
          <w:szCs w:val="16"/>
        </w:rPr>
        <w:t>Válvula</w:t>
      </w:r>
      <w:r w:rsidRPr="00252622">
        <w:t xml:space="preserve"> de bola de 2 pulgadas drenaje de agua cruda</w:t>
      </w:r>
    </w:p>
    <w:p w14:paraId="2111DEEE" w14:textId="77777777" w:rsidR="00883BBF" w:rsidRPr="00883BBF" w:rsidRDefault="00883BBF" w:rsidP="00883BBF">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noProof/>
          <w:sz w:val="20"/>
          <w:szCs w:val="20"/>
          <w:lang w:eastAsia="es-CO"/>
        </w:rPr>
        <w:t xml:space="preserve">Una vez </w:t>
      </w:r>
      <w:r w:rsidR="00252622">
        <w:rPr>
          <w:rFonts w:ascii="Times New Roman" w:eastAsia="Calibri" w:hAnsi="Times New Roman" w:cs="Times New Roman"/>
          <w:noProof/>
          <w:sz w:val="20"/>
          <w:szCs w:val="20"/>
          <w:lang w:eastAsia="es-CO"/>
        </w:rPr>
        <w:t xml:space="preserve">realizado </w:t>
      </w:r>
      <w:r w:rsidRPr="00883BBF">
        <w:rPr>
          <w:rFonts w:ascii="Times New Roman" w:eastAsia="Calibri" w:hAnsi="Times New Roman" w:cs="Times New Roman"/>
          <w:noProof/>
          <w:sz w:val="20"/>
          <w:szCs w:val="20"/>
          <w:lang w:eastAsia="es-CO"/>
        </w:rPr>
        <w:t>el drenado</w:t>
      </w:r>
      <w:r w:rsidR="00252622">
        <w:rPr>
          <w:rFonts w:ascii="Times New Roman" w:eastAsia="Calibri" w:hAnsi="Times New Roman" w:cs="Times New Roman"/>
          <w:noProof/>
          <w:sz w:val="20"/>
          <w:szCs w:val="20"/>
          <w:lang w:eastAsia="es-CO"/>
        </w:rPr>
        <w:t>,</w:t>
      </w:r>
      <w:r w:rsidRPr="00883BBF">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sz w:val="20"/>
          <w:szCs w:val="20"/>
        </w:rPr>
        <w:t>se p</w:t>
      </w:r>
      <w:r w:rsidR="00252622">
        <w:rPr>
          <w:rFonts w:ascii="Times New Roman" w:eastAsia="Calibri" w:hAnsi="Times New Roman" w:cs="Times New Roman"/>
          <w:sz w:val="20"/>
          <w:szCs w:val="20"/>
        </w:rPr>
        <w:t xml:space="preserve">rocede a la instalación de los </w:t>
      </w:r>
      <w:r w:rsidRPr="00883BBF">
        <w:rPr>
          <w:rFonts w:ascii="Times New Roman" w:eastAsia="Calibri" w:hAnsi="Times New Roman" w:cs="Times New Roman"/>
          <w:sz w:val="20"/>
          <w:szCs w:val="20"/>
        </w:rPr>
        <w:t>4 Gatos hidr</w:t>
      </w:r>
      <w:r w:rsidR="00252622">
        <w:rPr>
          <w:rFonts w:ascii="Times New Roman" w:eastAsia="Calibri" w:hAnsi="Times New Roman" w:cs="Times New Roman"/>
          <w:sz w:val="20"/>
          <w:szCs w:val="20"/>
        </w:rPr>
        <w:t>áulicos (</w:t>
      </w:r>
      <w:r w:rsidR="00252622">
        <w:rPr>
          <w:rFonts w:ascii="Times New Roman" w:eastAsia="Calibri" w:hAnsi="Times New Roman" w:cs="Times New Roman"/>
          <w:sz w:val="20"/>
          <w:szCs w:val="20"/>
        </w:rPr>
        <w:fldChar w:fldCharType="begin"/>
      </w:r>
      <w:r w:rsidR="00252622">
        <w:rPr>
          <w:rFonts w:ascii="Times New Roman" w:eastAsia="Calibri" w:hAnsi="Times New Roman" w:cs="Times New Roman"/>
          <w:sz w:val="20"/>
          <w:szCs w:val="20"/>
        </w:rPr>
        <w:instrText xml:space="preserve"> REF _Ref73660223 \h  \* MERGEFORMAT </w:instrText>
      </w:r>
      <w:r w:rsidR="00252622">
        <w:rPr>
          <w:rFonts w:ascii="Times New Roman" w:eastAsia="Calibri" w:hAnsi="Times New Roman" w:cs="Times New Roman"/>
          <w:sz w:val="20"/>
          <w:szCs w:val="20"/>
        </w:rPr>
      </w:r>
      <w:r w:rsidR="00252622">
        <w:rPr>
          <w:rFonts w:ascii="Times New Roman" w:eastAsia="Calibri" w:hAnsi="Times New Roman" w:cs="Times New Roman"/>
          <w:sz w:val="20"/>
          <w:szCs w:val="20"/>
        </w:rPr>
        <w:fldChar w:fldCharType="separate"/>
      </w:r>
      <w:r w:rsidR="00252622" w:rsidRPr="00252622">
        <w:rPr>
          <w:rFonts w:ascii="Times New Roman" w:eastAsia="Calibri" w:hAnsi="Times New Roman" w:cs="Times New Roman"/>
          <w:sz w:val="20"/>
          <w:szCs w:val="20"/>
        </w:rPr>
        <w:t>Figura 14</w:t>
      </w:r>
      <w:r w:rsidR="00252622">
        <w:rPr>
          <w:rFonts w:ascii="Times New Roman" w:eastAsia="Calibri" w:hAnsi="Times New Roman" w:cs="Times New Roman"/>
          <w:sz w:val="20"/>
          <w:szCs w:val="20"/>
        </w:rPr>
        <w:fldChar w:fldCharType="end"/>
      </w:r>
      <w:r w:rsidR="00252622">
        <w:rPr>
          <w:rFonts w:ascii="Times New Roman" w:eastAsia="Calibri" w:hAnsi="Times New Roman" w:cs="Times New Roman"/>
          <w:sz w:val="20"/>
          <w:szCs w:val="20"/>
        </w:rPr>
        <w:t xml:space="preserve">), cada uno con capacidad </w:t>
      </w:r>
      <w:r w:rsidRPr="00883BBF">
        <w:rPr>
          <w:rFonts w:ascii="Times New Roman" w:eastAsia="Calibri" w:hAnsi="Times New Roman" w:cs="Times New Roman"/>
          <w:sz w:val="20"/>
          <w:szCs w:val="20"/>
        </w:rPr>
        <w:t>para 30 Toneladas, estos se instalan en los 4 espárragos del intercambiador, luego se conectan las mangueras a la Bomba hidráulica eléctrica</w:t>
      </w:r>
      <w:r w:rsidR="00252622">
        <w:rPr>
          <w:rFonts w:ascii="Times New Roman" w:eastAsia="Calibri" w:hAnsi="Times New Roman" w:cs="Times New Roman"/>
          <w:sz w:val="20"/>
          <w:szCs w:val="20"/>
        </w:rPr>
        <w:t xml:space="preserve"> (</w:t>
      </w:r>
      <w:r w:rsidR="00252622">
        <w:rPr>
          <w:rFonts w:ascii="Times New Roman" w:eastAsia="Calibri" w:hAnsi="Times New Roman" w:cs="Times New Roman"/>
          <w:sz w:val="20"/>
          <w:szCs w:val="20"/>
        </w:rPr>
        <w:fldChar w:fldCharType="begin"/>
      </w:r>
      <w:r w:rsidR="00252622">
        <w:rPr>
          <w:rFonts w:ascii="Times New Roman" w:eastAsia="Calibri" w:hAnsi="Times New Roman" w:cs="Times New Roman"/>
          <w:sz w:val="20"/>
          <w:szCs w:val="20"/>
        </w:rPr>
        <w:instrText xml:space="preserve"> REF _Ref73660304 \h  \* MERGEFORMAT </w:instrText>
      </w:r>
      <w:r w:rsidR="00252622">
        <w:rPr>
          <w:rFonts w:ascii="Times New Roman" w:eastAsia="Calibri" w:hAnsi="Times New Roman" w:cs="Times New Roman"/>
          <w:sz w:val="20"/>
          <w:szCs w:val="20"/>
        </w:rPr>
      </w:r>
      <w:r w:rsidR="00252622">
        <w:rPr>
          <w:rFonts w:ascii="Times New Roman" w:eastAsia="Calibri" w:hAnsi="Times New Roman" w:cs="Times New Roman"/>
          <w:sz w:val="20"/>
          <w:szCs w:val="20"/>
        </w:rPr>
        <w:fldChar w:fldCharType="separate"/>
      </w:r>
      <w:r w:rsidR="00252622" w:rsidRPr="00252622">
        <w:rPr>
          <w:rFonts w:ascii="Times New Roman" w:eastAsia="Calibri" w:hAnsi="Times New Roman" w:cs="Times New Roman"/>
          <w:sz w:val="20"/>
          <w:szCs w:val="20"/>
        </w:rPr>
        <w:t>Figura 15</w:t>
      </w:r>
      <w:r w:rsidR="00252622">
        <w:rPr>
          <w:rFonts w:ascii="Times New Roman" w:eastAsia="Calibri" w:hAnsi="Times New Roman" w:cs="Times New Roman"/>
          <w:sz w:val="20"/>
          <w:szCs w:val="20"/>
        </w:rPr>
        <w:fldChar w:fldCharType="end"/>
      </w:r>
      <w:r w:rsidR="00252622">
        <w:rPr>
          <w:rFonts w:ascii="Times New Roman" w:eastAsia="Calibri" w:hAnsi="Times New Roman" w:cs="Times New Roman"/>
          <w:sz w:val="20"/>
          <w:szCs w:val="20"/>
        </w:rPr>
        <w:t>)</w:t>
      </w:r>
      <w:r w:rsidRPr="00883BBF">
        <w:rPr>
          <w:rFonts w:ascii="Times New Roman" w:eastAsia="Calibri" w:hAnsi="Times New Roman" w:cs="Times New Roman"/>
          <w:sz w:val="20"/>
          <w:szCs w:val="20"/>
        </w:rPr>
        <w:t>, 4/3 válvula manual para 10.000 psi ZE5420MG.</w:t>
      </w:r>
    </w:p>
    <w:p w14:paraId="74F38F0B" w14:textId="77777777" w:rsidR="00252622" w:rsidRDefault="00883BBF" w:rsidP="00252622">
      <w:pPr>
        <w:keepNext/>
        <w:tabs>
          <w:tab w:val="left" w:pos="1655"/>
        </w:tabs>
        <w:spacing w:after="0"/>
        <w:jc w:val="both"/>
      </w:pPr>
      <w:r w:rsidRPr="00883BBF">
        <w:rPr>
          <w:rFonts w:ascii="Times New Roman" w:eastAsia="Calibri" w:hAnsi="Times New Roman" w:cs="Times New Roman"/>
          <w:noProof/>
          <w:lang w:eastAsia="es-CO"/>
        </w:rPr>
        <w:lastRenderedPageBreak/>
        <w:drawing>
          <wp:inline distT="0" distB="0" distL="0" distR="0" wp14:anchorId="35C9BD65" wp14:editId="0A91431C">
            <wp:extent cx="2609215" cy="2047875"/>
            <wp:effectExtent l="0" t="0" r="635" b="9525"/>
            <wp:docPr id="23" name="Imagen 23" descr="C:\Users\Lenovo\Desktop\UAN\anteproyecto\intercambiador de calor\Funcionamiento del intercambiador de calor\FOTOS\20210507_1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UAN\anteproyecto\intercambiador de calor\Funcionamiento del intercambiador de calor\FOTOS\20210507_1039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881" t="32908" r="49861" b="16903"/>
                    <a:stretch/>
                  </pic:blipFill>
                  <pic:spPr bwMode="auto">
                    <a:xfrm>
                      <a:off x="0" y="0"/>
                      <a:ext cx="2629699" cy="2063952"/>
                    </a:xfrm>
                    <a:prstGeom prst="rect">
                      <a:avLst/>
                    </a:prstGeom>
                    <a:noFill/>
                    <a:ln>
                      <a:noFill/>
                    </a:ln>
                    <a:extLst>
                      <a:ext uri="{53640926-AAD7-44D8-BBD7-CCE9431645EC}">
                        <a14:shadowObscured xmlns:a14="http://schemas.microsoft.com/office/drawing/2010/main"/>
                      </a:ext>
                    </a:extLst>
                  </pic:spPr>
                </pic:pic>
              </a:graphicData>
            </a:graphic>
          </wp:inline>
        </w:drawing>
      </w:r>
    </w:p>
    <w:p w14:paraId="3EC39A19" w14:textId="77777777" w:rsidR="00883BBF" w:rsidRPr="00883BBF" w:rsidRDefault="00252622" w:rsidP="00252622">
      <w:pPr>
        <w:pStyle w:val="Descripcin"/>
        <w:jc w:val="both"/>
        <w:rPr>
          <w:rFonts w:eastAsia="Calibri" w:cs="Times New Roman"/>
          <w:sz w:val="16"/>
          <w:szCs w:val="16"/>
        </w:rPr>
      </w:pPr>
      <w:bookmarkStart w:id="14" w:name="_Ref73660223"/>
      <w:r>
        <w:t xml:space="preserve">Figura </w:t>
      </w:r>
      <w:fldSimple w:instr=" SEQ Figura \* ARABIC ">
        <w:r w:rsidR="001A0EA3">
          <w:rPr>
            <w:noProof/>
          </w:rPr>
          <w:t>14</w:t>
        </w:r>
      </w:fldSimple>
      <w:bookmarkEnd w:id="14"/>
      <w:r>
        <w:t xml:space="preserve">. </w:t>
      </w:r>
      <w:r w:rsidR="00883BBF" w:rsidRPr="00883BBF">
        <w:rPr>
          <w:rFonts w:eastAsia="Calibri" w:cs="Times New Roman"/>
          <w:sz w:val="16"/>
          <w:szCs w:val="16"/>
        </w:rPr>
        <w:t xml:space="preserve">Gato </w:t>
      </w:r>
      <w:r w:rsidR="006F1BEF" w:rsidRPr="00883BBF">
        <w:rPr>
          <w:rFonts w:eastAsia="Calibri" w:cs="Times New Roman"/>
          <w:sz w:val="16"/>
          <w:szCs w:val="16"/>
        </w:rPr>
        <w:t>hidráulico para</w:t>
      </w:r>
      <w:r w:rsidR="00883BBF" w:rsidRPr="00883BBF">
        <w:rPr>
          <w:rFonts w:eastAsia="Calibri" w:cs="Times New Roman"/>
          <w:sz w:val="16"/>
          <w:szCs w:val="16"/>
        </w:rPr>
        <w:t xml:space="preserve"> 30 Toneladas instalado en un espárrago</w:t>
      </w:r>
    </w:p>
    <w:p w14:paraId="70FB89B8" w14:textId="77777777" w:rsidR="00252622" w:rsidRDefault="00883BBF" w:rsidP="00252622">
      <w:pPr>
        <w:keepNext/>
        <w:tabs>
          <w:tab w:val="left" w:pos="1655"/>
        </w:tabs>
        <w:spacing w:after="0"/>
        <w:jc w:val="both"/>
      </w:pPr>
      <w:r w:rsidRPr="00883BBF">
        <w:rPr>
          <w:rFonts w:ascii="Times New Roman" w:eastAsia="Calibri" w:hAnsi="Times New Roman" w:cs="Times New Roman"/>
          <w:noProof/>
          <w:lang w:eastAsia="es-CO"/>
        </w:rPr>
        <w:drawing>
          <wp:inline distT="0" distB="0" distL="0" distR="0" wp14:anchorId="4A3AA8BC" wp14:editId="1133D265">
            <wp:extent cx="2650218" cy="2617379"/>
            <wp:effectExtent l="0" t="2540" r="0" b="0"/>
            <wp:docPr id="24" name="Imagen 24" descr="C:\Users\Lenovo\Desktop\UAN\anteproyecto\intercambiador de calor\Funcionamiento del intercambiador de calor\FOTOS\20210507_10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UAN\anteproyecto\intercambiador de calor\Funcionamiento del intercambiador de calor\FOTOS\20210507_1041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44" r="37413"/>
                    <a:stretch/>
                  </pic:blipFill>
                  <pic:spPr bwMode="auto">
                    <a:xfrm rot="5400000">
                      <a:off x="0" y="0"/>
                      <a:ext cx="2686196" cy="2652911"/>
                    </a:xfrm>
                    <a:prstGeom prst="rect">
                      <a:avLst/>
                    </a:prstGeom>
                    <a:noFill/>
                    <a:ln>
                      <a:noFill/>
                    </a:ln>
                    <a:extLst>
                      <a:ext uri="{53640926-AAD7-44D8-BBD7-CCE9431645EC}">
                        <a14:shadowObscured xmlns:a14="http://schemas.microsoft.com/office/drawing/2010/main"/>
                      </a:ext>
                    </a:extLst>
                  </pic:spPr>
                </pic:pic>
              </a:graphicData>
            </a:graphic>
          </wp:inline>
        </w:drawing>
      </w:r>
    </w:p>
    <w:p w14:paraId="7CDF5379" w14:textId="76203F16" w:rsidR="00883BBF" w:rsidRDefault="00252622" w:rsidP="00252622">
      <w:pPr>
        <w:pStyle w:val="Descripcin"/>
        <w:jc w:val="both"/>
        <w:rPr>
          <w:rFonts w:eastAsia="Calibri" w:cs="Times New Roman"/>
          <w:sz w:val="16"/>
          <w:szCs w:val="16"/>
        </w:rPr>
      </w:pPr>
      <w:bookmarkStart w:id="15" w:name="_Ref73660304"/>
      <w:r>
        <w:t xml:space="preserve">Figura </w:t>
      </w:r>
      <w:fldSimple w:instr=" SEQ Figura \* ARABIC ">
        <w:r w:rsidR="001A0EA3">
          <w:rPr>
            <w:noProof/>
          </w:rPr>
          <w:t>15</w:t>
        </w:r>
      </w:fldSimple>
      <w:bookmarkEnd w:id="15"/>
      <w:r>
        <w:t xml:space="preserve">. </w:t>
      </w:r>
      <w:r w:rsidR="00883BBF" w:rsidRPr="00883BBF">
        <w:rPr>
          <w:rFonts w:eastAsia="Calibri" w:cs="Times New Roman"/>
          <w:sz w:val="16"/>
          <w:szCs w:val="16"/>
        </w:rPr>
        <w:t>Bomba hidráulica eléctrica, 4/3 válvula manual para 10.000 psi ZE5420MG</w:t>
      </w:r>
    </w:p>
    <w:p w14:paraId="4E212C92" w14:textId="53A1303E" w:rsidR="00DE122C" w:rsidRDefault="00DE122C" w:rsidP="00E647F2">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Un mecánico enciende la bomba hidráulica aplicándole a una presión de 2000 Psi al intercambiador, con esta presión los espárragos se aflojan, procediendo a re</w:t>
      </w:r>
      <w:r>
        <w:rPr>
          <w:rFonts w:ascii="Times New Roman" w:eastAsia="Calibri" w:hAnsi="Times New Roman" w:cs="Times New Roman"/>
          <w:sz w:val="20"/>
          <w:szCs w:val="20"/>
        </w:rPr>
        <w:t xml:space="preserve">tirar 10 de los 18 espárragos, </w:t>
      </w:r>
      <w:r w:rsidRPr="00883BBF">
        <w:rPr>
          <w:rFonts w:ascii="Times New Roman" w:eastAsia="Calibri" w:hAnsi="Times New Roman" w:cs="Times New Roman"/>
          <w:sz w:val="20"/>
          <w:szCs w:val="20"/>
        </w:rPr>
        <w:t>dejando 8 como soporte para el cambio de ubicación de los gatos hidráulicos y el posterior retiro de todos los espárragos hasta lograr que las pl</w:t>
      </w:r>
      <w:r>
        <w:rPr>
          <w:rFonts w:ascii="Times New Roman" w:eastAsia="Calibri" w:hAnsi="Times New Roman" w:cs="Times New Roman"/>
          <w:sz w:val="20"/>
          <w:szCs w:val="20"/>
        </w:rPr>
        <w:t>acas queden totalmente sueltas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_Ref73660388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252622">
        <w:rPr>
          <w:rFonts w:ascii="Times New Roman" w:eastAsia="Calibri" w:hAnsi="Times New Roman" w:cs="Times New Roman"/>
          <w:sz w:val="20"/>
          <w:szCs w:val="20"/>
        </w:rPr>
        <w:t>Figura 16</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p>
    <w:p w14:paraId="43B8E3A7" w14:textId="03CE64C9" w:rsidR="00E647F2" w:rsidRDefault="00E647F2" w:rsidP="00E647F2">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Los mecánicos realizan el desplazamiento manual de la placa de</w:t>
      </w:r>
      <w:r>
        <w:rPr>
          <w:rFonts w:ascii="Times New Roman" w:eastAsia="Calibri" w:hAnsi="Times New Roman" w:cs="Times New Roman"/>
          <w:sz w:val="20"/>
          <w:szCs w:val="20"/>
        </w:rPr>
        <w:t xml:space="preserve"> chapa de acero de espesor de </w:t>
      </w:r>
      <w:r w:rsidRPr="00883BBF">
        <w:rPr>
          <w:rFonts w:ascii="Times New Roman" w:eastAsia="Calibri" w:hAnsi="Times New Roman" w:cs="Times New Roman"/>
          <w:sz w:val="20"/>
          <w:szCs w:val="20"/>
        </w:rPr>
        <w:t>65 mm X 1 Metro de ancho X 2.8 Metros de alto</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_Ref73660766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1A0EA3">
        <w:rPr>
          <w:rFonts w:ascii="Times New Roman" w:eastAsia="Calibri" w:hAnsi="Times New Roman" w:cs="Times New Roman"/>
          <w:sz w:val="20"/>
          <w:szCs w:val="20"/>
        </w:rPr>
        <w:t>Figura 17</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por la barra guía superior para desplazamiento de la placa de acero, hasta el soporte de la guía, esto tiene un desplazamiento de 2 metros con 10 centímetros. La placa de chapa se desplaza fácilmente gracias a </w:t>
      </w:r>
      <w:r w:rsidRPr="00883BBF">
        <w:rPr>
          <w:rFonts w:ascii="Times New Roman" w:eastAsia="Calibri" w:hAnsi="Times New Roman" w:cs="Times New Roman"/>
          <w:sz w:val="20"/>
          <w:szCs w:val="20"/>
        </w:rPr>
        <w:t>un rodillo de bastidor que tiene en la parte superior de la placa.</w:t>
      </w:r>
    </w:p>
    <w:p w14:paraId="1E923E13" w14:textId="77777777" w:rsidR="00252622" w:rsidRDefault="00883BBF" w:rsidP="00252622">
      <w:pPr>
        <w:keepNext/>
        <w:tabs>
          <w:tab w:val="left" w:pos="1655"/>
        </w:tabs>
        <w:spacing w:after="0"/>
        <w:jc w:val="both"/>
      </w:pPr>
      <w:r w:rsidRPr="00883BBF">
        <w:rPr>
          <w:rFonts w:ascii="Times New Roman" w:eastAsia="Calibri" w:hAnsi="Times New Roman" w:cs="Times New Roman"/>
          <w:noProof/>
          <w:lang w:eastAsia="es-CO"/>
        </w:rPr>
        <w:drawing>
          <wp:inline distT="0" distB="0" distL="0" distR="0" wp14:anchorId="7D1E6FF4" wp14:editId="14B6B193">
            <wp:extent cx="2725051" cy="2634089"/>
            <wp:effectExtent l="7303" t="0" r="6667" b="6668"/>
            <wp:docPr id="25" name="Imagen 25" descr="C:\Users\Lenovo\Desktop\UAN\anteproyecto\intercambiador de calor\Funcionamiento del intercambiador de calor\FOTOS\20210507_10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UAN\anteproyecto\intercambiador de calor\Funcionamiento del intercambiador de calor\FOTOS\20210507_1038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94435" cy="2701157"/>
                    </a:xfrm>
                    <a:prstGeom prst="rect">
                      <a:avLst/>
                    </a:prstGeom>
                    <a:noFill/>
                    <a:ln>
                      <a:noFill/>
                    </a:ln>
                  </pic:spPr>
                </pic:pic>
              </a:graphicData>
            </a:graphic>
          </wp:inline>
        </w:drawing>
      </w:r>
    </w:p>
    <w:p w14:paraId="6B640EC7" w14:textId="77777777" w:rsidR="00883BBF" w:rsidRPr="00252622" w:rsidRDefault="00252622" w:rsidP="00252622">
      <w:pPr>
        <w:pStyle w:val="Descripcin"/>
        <w:jc w:val="both"/>
      </w:pPr>
      <w:bookmarkStart w:id="16" w:name="_Ref73660388"/>
      <w:r>
        <w:t xml:space="preserve">Figura </w:t>
      </w:r>
      <w:fldSimple w:instr=" SEQ Figura \* ARABIC ">
        <w:r w:rsidR="001A0EA3">
          <w:rPr>
            <w:noProof/>
          </w:rPr>
          <w:t>16</w:t>
        </w:r>
      </w:fldSimple>
      <w:bookmarkEnd w:id="16"/>
      <w:r>
        <w:t>.</w:t>
      </w:r>
      <w:r w:rsidR="00883BBF" w:rsidRPr="00252622">
        <w:t>Bastidor soporte de las placas</w:t>
      </w:r>
    </w:p>
    <w:p w14:paraId="47239377" w14:textId="77777777" w:rsidR="001A0EA3" w:rsidRDefault="00883BBF" w:rsidP="00C40821">
      <w:pPr>
        <w:keepNext/>
        <w:tabs>
          <w:tab w:val="left" w:pos="1655"/>
        </w:tabs>
        <w:spacing w:after="0"/>
        <w:jc w:val="both"/>
      </w:pPr>
      <w:r w:rsidRPr="00883BBF">
        <w:rPr>
          <w:rFonts w:ascii="Times New Roman" w:eastAsia="Calibri" w:hAnsi="Times New Roman" w:cs="Times New Roman"/>
          <w:noProof/>
          <w:sz w:val="24"/>
          <w:szCs w:val="24"/>
          <w:lang w:eastAsia="es-CO"/>
        </w:rPr>
        <w:drawing>
          <wp:inline distT="0" distB="0" distL="0" distR="0" wp14:anchorId="5D0AAB5A" wp14:editId="7D5C8CD5">
            <wp:extent cx="4350966" cy="2586990"/>
            <wp:effectExtent l="5398" t="0" r="0" b="0"/>
            <wp:docPr id="27" name="Imagen 27" descr="C:\Users\Lenovo\Desktop\UAN\anteproyecto\intercambiador de calor\Funcionamiento del intercambiador de calor\FOTOS\FOTOS DEL INTERRCAMBIADOR MAQUINA ANTRRIOR\20210116_1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UAN\anteproyecto\intercambiador de calor\Funcionamiento del intercambiador de calor\FOTOS\FOTOS DEL INTERRCAMBIADOR MAQUINA ANTRRIOR\20210116_10065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243"/>
                    <a:stretch/>
                  </pic:blipFill>
                  <pic:spPr bwMode="auto">
                    <a:xfrm rot="5400000">
                      <a:off x="0" y="0"/>
                      <a:ext cx="4404814" cy="2619007"/>
                    </a:xfrm>
                    <a:prstGeom prst="rect">
                      <a:avLst/>
                    </a:prstGeom>
                    <a:noFill/>
                    <a:ln>
                      <a:noFill/>
                    </a:ln>
                    <a:extLst>
                      <a:ext uri="{53640926-AAD7-44D8-BBD7-CCE9431645EC}">
                        <a14:shadowObscured xmlns:a14="http://schemas.microsoft.com/office/drawing/2010/main"/>
                      </a:ext>
                    </a:extLst>
                  </pic:spPr>
                </pic:pic>
              </a:graphicData>
            </a:graphic>
          </wp:inline>
        </w:drawing>
      </w:r>
    </w:p>
    <w:p w14:paraId="3ADD0523" w14:textId="25DE745F" w:rsidR="00883BBF" w:rsidRDefault="001A0EA3" w:rsidP="00C40821">
      <w:pPr>
        <w:pStyle w:val="Descripcin"/>
        <w:jc w:val="both"/>
      </w:pPr>
      <w:bookmarkStart w:id="17" w:name="_Ref73660766"/>
      <w:r>
        <w:t xml:space="preserve">Figura </w:t>
      </w:r>
      <w:fldSimple w:instr=" SEQ Figura \* ARABIC ">
        <w:r>
          <w:rPr>
            <w:noProof/>
          </w:rPr>
          <w:t>17</w:t>
        </w:r>
      </w:fldSimple>
      <w:bookmarkEnd w:id="17"/>
      <w:r>
        <w:t xml:space="preserve">. </w:t>
      </w:r>
      <w:r w:rsidRPr="001A0EA3">
        <w:t>Placa de chapa de acero</w:t>
      </w:r>
      <w:r w:rsidR="00C40821">
        <w:t>.</w:t>
      </w:r>
    </w:p>
    <w:p w14:paraId="579AA213" w14:textId="77777777" w:rsidR="00E647F2" w:rsidRPr="001A0EA3" w:rsidRDefault="00E647F2" w:rsidP="00E647F2">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noProof/>
          <w:sz w:val="20"/>
          <w:szCs w:val="20"/>
          <w:lang w:eastAsia="es-CO"/>
        </w:rPr>
        <w:lastRenderedPageBreak/>
        <w:t xml:space="preserve">El equipo mecanico instala una carpa al </w:t>
      </w:r>
      <w:r w:rsidRPr="00883BBF">
        <w:rPr>
          <w:rFonts w:ascii="Times New Roman" w:eastAsia="Calibri" w:hAnsi="Times New Roman" w:cs="Times New Roman"/>
          <w:sz w:val="20"/>
          <w:szCs w:val="20"/>
        </w:rPr>
        <w:t xml:space="preserve">intercambiador para evitar que la acumulación de sedimentos que </w:t>
      </w:r>
      <w:r>
        <w:rPr>
          <w:rFonts w:ascii="Times New Roman" w:eastAsia="Calibri" w:hAnsi="Times New Roman" w:cs="Times New Roman"/>
          <w:sz w:val="20"/>
          <w:szCs w:val="20"/>
        </w:rPr>
        <w:t>son</w:t>
      </w:r>
      <w:r w:rsidRPr="00883BBF">
        <w:rPr>
          <w:rFonts w:ascii="Times New Roman" w:eastAsia="Calibri" w:hAnsi="Times New Roman" w:cs="Times New Roman"/>
          <w:sz w:val="20"/>
          <w:szCs w:val="20"/>
        </w:rPr>
        <w:t xml:space="preserve"> removido</w:t>
      </w:r>
      <w:r>
        <w:rPr>
          <w:rFonts w:ascii="Times New Roman" w:eastAsia="Calibri" w:hAnsi="Times New Roman" w:cs="Times New Roman"/>
          <w:sz w:val="20"/>
          <w:szCs w:val="20"/>
        </w:rPr>
        <w:t>s</w:t>
      </w:r>
      <w:r w:rsidRPr="00883BBF">
        <w:rPr>
          <w:rFonts w:ascii="Times New Roman" w:eastAsia="Calibri" w:hAnsi="Times New Roman" w:cs="Times New Roman"/>
          <w:sz w:val="20"/>
          <w:szCs w:val="20"/>
        </w:rPr>
        <w:t xml:space="preserve"> con la hidrolavadora salpique</w:t>
      </w:r>
      <w:r>
        <w:rPr>
          <w:rFonts w:ascii="Times New Roman" w:eastAsia="Calibri" w:hAnsi="Times New Roman" w:cs="Times New Roman"/>
          <w:sz w:val="20"/>
          <w:szCs w:val="20"/>
        </w:rPr>
        <w:t xml:space="preserve">n las tuberías y </w:t>
      </w:r>
      <w:r w:rsidRPr="00883BBF">
        <w:rPr>
          <w:rFonts w:ascii="Times New Roman" w:eastAsia="Calibri" w:hAnsi="Times New Roman" w:cs="Times New Roman"/>
          <w:sz w:val="20"/>
          <w:szCs w:val="20"/>
        </w:rPr>
        <w:t>las paredes</w:t>
      </w:r>
      <w:r w:rsidRPr="001A0EA3">
        <w:rPr>
          <w:rFonts w:ascii="Times New Roman" w:eastAsia="Calibri" w:hAnsi="Times New Roman" w:cs="Times New Roman"/>
          <w:sz w:val="20"/>
          <w:szCs w:val="20"/>
        </w:rPr>
        <w:t>.</w:t>
      </w:r>
    </w:p>
    <w:p w14:paraId="6248A684" w14:textId="77777777" w:rsidR="00E647F2" w:rsidRDefault="00E647F2" w:rsidP="00E647F2">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En el proceso de lavado se utiliza una hidrolavadora a presión de agua, realizando la limpieza una a una de las 180 placas, la presión del agua permite el retiro de la sedimentación acumulada en las mismas</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_Ref73661307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C40821">
        <w:rPr>
          <w:rFonts w:ascii="Times New Roman" w:eastAsia="Calibri" w:hAnsi="Times New Roman" w:cs="Times New Roman"/>
          <w:sz w:val="20"/>
          <w:szCs w:val="20"/>
        </w:rPr>
        <w:t>Figura 18</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w:t>
      </w:r>
    </w:p>
    <w:p w14:paraId="4C1ADF70" w14:textId="77777777" w:rsidR="001A0EA3" w:rsidRDefault="00883BBF" w:rsidP="00C40821">
      <w:pPr>
        <w:keepNext/>
        <w:spacing w:after="0" w:line="360" w:lineRule="auto"/>
        <w:jc w:val="both"/>
      </w:pPr>
      <w:r w:rsidRPr="00883BBF">
        <w:rPr>
          <w:rFonts w:ascii="Times New Roman" w:eastAsia="Calibri" w:hAnsi="Times New Roman" w:cs="Times New Roman"/>
          <w:noProof/>
          <w:sz w:val="24"/>
          <w:szCs w:val="24"/>
          <w:lang w:eastAsia="es-CO"/>
        </w:rPr>
        <w:drawing>
          <wp:inline distT="0" distB="0" distL="0" distR="0" wp14:anchorId="6293D238" wp14:editId="5EEE97F8">
            <wp:extent cx="2505075" cy="2819400"/>
            <wp:effectExtent l="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2819400"/>
                    </a:xfrm>
                    <a:prstGeom prst="rect">
                      <a:avLst/>
                    </a:prstGeom>
                    <a:noFill/>
                  </pic:spPr>
                </pic:pic>
              </a:graphicData>
            </a:graphic>
          </wp:inline>
        </w:drawing>
      </w:r>
    </w:p>
    <w:p w14:paraId="3DFAAFB8" w14:textId="146FE687" w:rsidR="00883BBF" w:rsidRDefault="001A0EA3" w:rsidP="001A0EA3">
      <w:pPr>
        <w:pStyle w:val="Descripcin"/>
        <w:jc w:val="both"/>
      </w:pPr>
      <w:bookmarkStart w:id="18" w:name="_Ref73661307"/>
      <w:r>
        <w:t xml:space="preserve">Figura </w:t>
      </w:r>
      <w:fldSimple w:instr=" SEQ Figura \* ARABIC ">
        <w:r w:rsidR="00C40821">
          <w:rPr>
            <w:noProof/>
          </w:rPr>
          <w:t>18</w:t>
        </w:r>
      </w:fldSimple>
      <w:bookmarkEnd w:id="18"/>
      <w:r>
        <w:t xml:space="preserve">. </w:t>
      </w:r>
      <w:r w:rsidRPr="001A0EA3">
        <w:t>Lavado a presión</w:t>
      </w:r>
    </w:p>
    <w:p w14:paraId="421A214C" w14:textId="77777777" w:rsidR="001E3B8B" w:rsidRDefault="001E3B8B" w:rsidP="001E3B8B">
      <w:pPr>
        <w:tabs>
          <w:tab w:val="left" w:pos="1655"/>
        </w:tabs>
        <w:jc w:val="both"/>
        <w:rPr>
          <w:rFonts w:ascii="Times New Roman" w:eastAsia="Calibri" w:hAnsi="Times New Roman" w:cs="Times New Roman"/>
          <w:sz w:val="20"/>
          <w:szCs w:val="20"/>
        </w:rPr>
      </w:pPr>
      <w:r w:rsidRPr="00883BBF">
        <w:rPr>
          <w:rFonts w:ascii="Times New Roman" w:eastAsia="Calibri" w:hAnsi="Times New Roman" w:cs="Times New Roman"/>
          <w:sz w:val="20"/>
          <w:szCs w:val="20"/>
        </w:rPr>
        <w:t>Después de re</w:t>
      </w:r>
      <w:r>
        <w:rPr>
          <w:rFonts w:ascii="Times New Roman" w:eastAsia="Calibri" w:hAnsi="Times New Roman" w:cs="Times New Roman"/>
          <w:sz w:val="20"/>
          <w:szCs w:val="20"/>
        </w:rPr>
        <w:t xml:space="preserve">alizar el lavado de las placas se retiran </w:t>
      </w:r>
      <w:r w:rsidRPr="00883BBF">
        <w:rPr>
          <w:rFonts w:ascii="Times New Roman" w:eastAsia="Calibri" w:hAnsi="Times New Roman" w:cs="Times New Roman"/>
          <w:sz w:val="20"/>
          <w:szCs w:val="20"/>
        </w:rPr>
        <w:t>las carpas y se procede a regresar las placas a su sitio</w:t>
      </w:r>
      <w:r>
        <w:rPr>
          <w:rFonts w:ascii="Times New Roman" w:eastAsia="Calibri" w:hAnsi="Times New Roman" w:cs="Times New Roman"/>
          <w:sz w:val="20"/>
          <w:szCs w:val="20"/>
        </w:rPr>
        <w:t xml:space="preserve"> (</w:t>
      </w:r>
      <w:r>
        <w:rPr>
          <w:rFonts w:ascii="Times New Roman" w:eastAsia="Calibri" w:hAnsi="Times New Roman" w:cs="Times New Roman"/>
          <w:sz w:val="20"/>
          <w:szCs w:val="20"/>
        </w:rPr>
        <w:fldChar w:fldCharType="begin"/>
      </w:r>
      <w:r>
        <w:rPr>
          <w:rFonts w:ascii="Times New Roman" w:eastAsia="Calibri" w:hAnsi="Times New Roman" w:cs="Times New Roman"/>
          <w:sz w:val="20"/>
          <w:szCs w:val="20"/>
        </w:rPr>
        <w:instrText xml:space="preserve"> REF _Ref73661456 \h  \* MERGEFORMAT </w:instrText>
      </w:r>
      <w:r>
        <w:rPr>
          <w:rFonts w:ascii="Times New Roman" w:eastAsia="Calibri" w:hAnsi="Times New Roman" w:cs="Times New Roman"/>
          <w:sz w:val="20"/>
          <w:szCs w:val="20"/>
        </w:rPr>
      </w:r>
      <w:r>
        <w:rPr>
          <w:rFonts w:ascii="Times New Roman" w:eastAsia="Calibri" w:hAnsi="Times New Roman" w:cs="Times New Roman"/>
          <w:sz w:val="20"/>
          <w:szCs w:val="20"/>
        </w:rPr>
        <w:fldChar w:fldCharType="separate"/>
      </w:r>
      <w:r w:rsidRPr="00C40821">
        <w:rPr>
          <w:rFonts w:ascii="Times New Roman" w:eastAsia="Calibri" w:hAnsi="Times New Roman" w:cs="Times New Roman"/>
          <w:sz w:val="20"/>
          <w:szCs w:val="20"/>
        </w:rPr>
        <w:t>Figura 19</w:t>
      </w:r>
      <w:r>
        <w:rPr>
          <w:rFonts w:ascii="Times New Roman" w:eastAsia="Calibri" w:hAnsi="Times New Roman" w:cs="Times New Roman"/>
          <w:sz w:val="20"/>
          <w:szCs w:val="20"/>
        </w:rPr>
        <w:fldChar w:fldCharType="end"/>
      </w:r>
      <w:r>
        <w:rPr>
          <w:rFonts w:ascii="Times New Roman" w:eastAsia="Calibri" w:hAnsi="Times New Roman" w:cs="Times New Roman"/>
          <w:sz w:val="20"/>
          <w:szCs w:val="20"/>
        </w:rPr>
        <w:t>)</w:t>
      </w:r>
      <w:r w:rsidRPr="00883BBF">
        <w:rPr>
          <w:rFonts w:ascii="Times New Roman" w:eastAsia="Calibri" w:hAnsi="Times New Roman" w:cs="Times New Roman"/>
          <w:sz w:val="20"/>
          <w:szCs w:val="20"/>
        </w:rPr>
        <w:t xml:space="preserve">, revisando el estado de </w:t>
      </w:r>
      <w:r>
        <w:rPr>
          <w:rFonts w:ascii="Times New Roman" w:eastAsia="Calibri" w:hAnsi="Times New Roman" w:cs="Times New Roman"/>
          <w:sz w:val="20"/>
          <w:szCs w:val="20"/>
        </w:rPr>
        <w:t xml:space="preserve">las mismas con sus respectivos </w:t>
      </w:r>
      <w:r w:rsidRPr="00883BBF">
        <w:rPr>
          <w:rFonts w:ascii="Times New Roman" w:eastAsia="Calibri" w:hAnsi="Times New Roman" w:cs="Times New Roman"/>
          <w:sz w:val="20"/>
          <w:szCs w:val="20"/>
        </w:rPr>
        <w:t>empaques, si en esta verificación se encuentra un empaque o la placa defectuosa, inmediata</w:t>
      </w:r>
      <w:r>
        <w:rPr>
          <w:rFonts w:ascii="Times New Roman" w:eastAsia="Calibri" w:hAnsi="Times New Roman" w:cs="Times New Roman"/>
          <w:sz w:val="20"/>
          <w:szCs w:val="20"/>
        </w:rPr>
        <w:t>mente es corregida la situación.</w:t>
      </w:r>
    </w:p>
    <w:p w14:paraId="7F7C3473" w14:textId="77777777" w:rsidR="001E3B8B" w:rsidRPr="00883BBF" w:rsidRDefault="001E3B8B" w:rsidP="001E3B8B">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Luego de corregidas las situaciones anomalas quese puedan presentar se procede a cerrar el</w:t>
      </w:r>
      <w:r>
        <w:rPr>
          <w:rFonts w:ascii="Times New Roman" w:eastAsia="Calibri" w:hAnsi="Times New Roman" w:cs="Times New Roman"/>
          <w:noProof/>
          <w:sz w:val="20"/>
          <w:szCs w:val="20"/>
          <w:lang w:eastAsia="es-CO"/>
        </w:rPr>
        <w:t xml:space="preserve"> intercambiador con la ayuda de</w:t>
      </w:r>
      <w:r w:rsidRPr="00883BBF">
        <w:rPr>
          <w:rFonts w:ascii="Times New Roman" w:eastAsia="Calibri" w:hAnsi="Times New Roman" w:cs="Times New Roman"/>
          <w:noProof/>
          <w:sz w:val="20"/>
          <w:szCs w:val="20"/>
          <w:lang w:eastAsia="es-CO"/>
        </w:rPr>
        <w:t xml:space="preserve"> 8 esparragos del intercamb</w:t>
      </w:r>
      <w:r>
        <w:rPr>
          <w:rFonts w:ascii="Times New Roman" w:eastAsia="Calibri" w:hAnsi="Times New Roman" w:cs="Times New Roman"/>
          <w:noProof/>
          <w:sz w:val="20"/>
          <w:szCs w:val="20"/>
          <w:lang w:eastAsia="es-CO"/>
        </w:rPr>
        <w:t xml:space="preserve">iador, los 4 gatos hidraulicos </w:t>
      </w:r>
      <w:r w:rsidRPr="00883BBF">
        <w:rPr>
          <w:rFonts w:ascii="Times New Roman" w:eastAsia="Calibri" w:hAnsi="Times New Roman" w:cs="Times New Roman"/>
          <w:noProof/>
          <w:sz w:val="20"/>
          <w:szCs w:val="20"/>
          <w:lang w:eastAsia="es-CO"/>
        </w:rPr>
        <w:t xml:space="preserve">y la bomba hidrauica </w:t>
      </w:r>
      <w:r>
        <w:rPr>
          <w:rFonts w:ascii="Times New Roman" w:eastAsia="Calibri" w:hAnsi="Times New Roman" w:cs="Times New Roman"/>
          <w:noProof/>
          <w:sz w:val="20"/>
          <w:szCs w:val="20"/>
          <w:lang w:eastAsia="es-CO"/>
        </w:rPr>
        <w:t>qu</w:t>
      </w:r>
      <w:r w:rsidRPr="00883BBF">
        <w:rPr>
          <w:rFonts w:ascii="Times New Roman" w:eastAsia="Calibri" w:hAnsi="Times New Roman" w:cs="Times New Roman"/>
          <w:noProof/>
          <w:sz w:val="20"/>
          <w:szCs w:val="20"/>
          <w:lang w:eastAsia="es-CO"/>
        </w:rPr>
        <w:t>e aplica 2000 psi de presion para cerrar el interrcambiador de calor.</w:t>
      </w:r>
    </w:p>
    <w:p w14:paraId="29F8DD33" w14:textId="77777777" w:rsidR="001E3B8B" w:rsidRPr="00883BBF" w:rsidRDefault="001E3B8B" w:rsidP="001E3B8B">
      <w:pPr>
        <w:tabs>
          <w:tab w:val="left" w:pos="1655"/>
        </w:tabs>
        <w:spacing w:line="276" w:lineRule="auto"/>
        <w:jc w:val="both"/>
        <w:rPr>
          <w:rFonts w:ascii="Times New Roman" w:eastAsia="Calibri" w:hAnsi="Times New Roman" w:cs="Times New Roman"/>
          <w:noProof/>
          <w:sz w:val="20"/>
          <w:szCs w:val="20"/>
          <w:lang w:eastAsia="es-CO"/>
        </w:rPr>
      </w:pPr>
      <w:r>
        <w:rPr>
          <w:rFonts w:ascii="Times New Roman" w:eastAsia="Calibri" w:hAnsi="Times New Roman" w:cs="Times New Roman"/>
          <w:noProof/>
          <w:sz w:val="20"/>
          <w:szCs w:val="20"/>
          <w:lang w:eastAsia="es-CO"/>
        </w:rPr>
        <w:t>Utilizando el flexometro o</w:t>
      </w:r>
      <w:r w:rsidRPr="00883BBF">
        <w:rPr>
          <w:rFonts w:ascii="Times New Roman" w:eastAsia="Calibri" w:hAnsi="Times New Roman" w:cs="Times New Roman"/>
          <w:noProof/>
          <w:sz w:val="20"/>
          <w:szCs w:val="20"/>
          <w:lang w:eastAsia="es-CO"/>
        </w:rPr>
        <w:t xml:space="preserve"> cinta métrica se va midiendo mientras que se va cerrando el intercambiador ha</w:t>
      </w:r>
      <w:r>
        <w:rPr>
          <w:rFonts w:ascii="Times New Roman" w:eastAsia="Calibri" w:hAnsi="Times New Roman" w:cs="Times New Roman"/>
          <w:noProof/>
          <w:sz w:val="20"/>
          <w:szCs w:val="20"/>
          <w:lang w:eastAsia="es-CO"/>
        </w:rPr>
        <w:t>sta llegar a la medida de 84 cm.</w:t>
      </w:r>
    </w:p>
    <w:p w14:paraId="4B4AA9FE" w14:textId="77777777" w:rsidR="001E3B8B" w:rsidRPr="00883BBF" w:rsidRDefault="001E3B8B" w:rsidP="001E3B8B">
      <w:pPr>
        <w:tabs>
          <w:tab w:val="left" w:pos="1655"/>
        </w:tabs>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Se procede a colocar los 10 espárragos f</w:t>
      </w:r>
      <w:r>
        <w:rPr>
          <w:rFonts w:ascii="Times New Roman" w:eastAsia="Calibri" w:hAnsi="Times New Roman" w:cs="Times New Roman"/>
          <w:noProof/>
          <w:sz w:val="20"/>
          <w:szCs w:val="20"/>
          <w:lang w:eastAsia="es-CO"/>
        </w:rPr>
        <w:t xml:space="preserve">altantes y se les da el ajuste </w:t>
      </w:r>
      <w:r w:rsidRPr="00883BBF">
        <w:rPr>
          <w:rFonts w:ascii="Times New Roman" w:eastAsia="Calibri" w:hAnsi="Times New Roman" w:cs="Times New Roman"/>
          <w:noProof/>
          <w:sz w:val="20"/>
          <w:szCs w:val="20"/>
          <w:lang w:eastAsia="es-CO"/>
        </w:rPr>
        <w:t>con una llave de 55 mm tipo rache</w:t>
      </w:r>
      <w:r>
        <w:rPr>
          <w:rFonts w:ascii="Times New Roman" w:eastAsia="Calibri" w:hAnsi="Times New Roman" w:cs="Times New Roman"/>
          <w:noProof/>
          <w:sz w:val="20"/>
          <w:szCs w:val="20"/>
          <w:lang w:eastAsia="es-CO"/>
        </w:rPr>
        <w:t>,</w:t>
      </w:r>
      <w:r w:rsidRPr="00883BBF">
        <w:rPr>
          <w:rFonts w:ascii="Times New Roman" w:eastAsia="Calibri" w:hAnsi="Times New Roman" w:cs="Times New Roman"/>
          <w:noProof/>
          <w:sz w:val="20"/>
          <w:szCs w:val="20"/>
          <w:lang w:eastAsia="es-CO"/>
        </w:rPr>
        <w:t xml:space="preserve"> y</w:t>
      </w:r>
      <w:r>
        <w:rPr>
          <w:rFonts w:ascii="Times New Roman" w:eastAsia="Calibri" w:hAnsi="Times New Roman" w:cs="Times New Roman"/>
          <w:noProof/>
          <w:sz w:val="20"/>
          <w:szCs w:val="20"/>
          <w:lang w:eastAsia="es-CO"/>
        </w:rPr>
        <w:t>,</w:t>
      </w:r>
      <w:r w:rsidRPr="00883BBF">
        <w:rPr>
          <w:rFonts w:ascii="Times New Roman" w:eastAsia="Calibri" w:hAnsi="Times New Roman" w:cs="Times New Roman"/>
          <w:noProof/>
          <w:sz w:val="20"/>
          <w:szCs w:val="20"/>
          <w:lang w:eastAsia="es-CO"/>
        </w:rPr>
        <w:t xml:space="preserve"> por último</w:t>
      </w:r>
      <w:r>
        <w:rPr>
          <w:rFonts w:ascii="Times New Roman" w:eastAsia="Calibri" w:hAnsi="Times New Roman" w:cs="Times New Roman"/>
          <w:noProof/>
          <w:sz w:val="20"/>
          <w:szCs w:val="20"/>
          <w:lang w:eastAsia="es-CO"/>
        </w:rPr>
        <w:t>,</w:t>
      </w:r>
      <w:r w:rsidRPr="00883BBF">
        <w:rPr>
          <w:rFonts w:ascii="Times New Roman" w:eastAsia="Calibri" w:hAnsi="Times New Roman" w:cs="Times New Roman"/>
          <w:noProof/>
          <w:sz w:val="20"/>
          <w:szCs w:val="20"/>
          <w:lang w:eastAsia="es-CO"/>
        </w:rPr>
        <w:t xml:space="preserve"> se procede a retirar los gatos hidráulicos.</w:t>
      </w:r>
    </w:p>
    <w:p w14:paraId="43F67000" w14:textId="77777777" w:rsidR="001A0EA3" w:rsidRDefault="00883BBF" w:rsidP="00C40821">
      <w:pPr>
        <w:keepNext/>
        <w:tabs>
          <w:tab w:val="left" w:pos="1655"/>
        </w:tabs>
        <w:spacing w:after="0"/>
        <w:jc w:val="both"/>
      </w:pPr>
      <w:r w:rsidRPr="00883BBF">
        <w:rPr>
          <w:rFonts w:ascii="Times New Roman" w:eastAsia="Calibri" w:hAnsi="Times New Roman" w:cs="Times New Roman"/>
          <w:noProof/>
          <w:sz w:val="24"/>
          <w:szCs w:val="24"/>
          <w:lang w:eastAsia="es-CO"/>
        </w:rPr>
        <w:drawing>
          <wp:inline distT="0" distB="0" distL="0" distR="0" wp14:anchorId="5271DE35" wp14:editId="0B1C2BAA">
            <wp:extent cx="2733675" cy="386715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4165"/>
                    <a:stretch/>
                  </pic:blipFill>
                  <pic:spPr bwMode="auto">
                    <a:xfrm>
                      <a:off x="0" y="0"/>
                      <a:ext cx="2733675"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60338AD0" w14:textId="77777777" w:rsidR="00883BBF" w:rsidRPr="00883BBF" w:rsidRDefault="001A0EA3" w:rsidP="001A0EA3">
      <w:pPr>
        <w:pStyle w:val="Descripcin"/>
        <w:jc w:val="both"/>
        <w:rPr>
          <w:rFonts w:eastAsia="Calibri" w:cs="Times New Roman"/>
          <w:sz w:val="24"/>
          <w:szCs w:val="24"/>
        </w:rPr>
      </w:pPr>
      <w:bookmarkStart w:id="19" w:name="_Ref73661456"/>
      <w:r>
        <w:t xml:space="preserve">Figura </w:t>
      </w:r>
      <w:fldSimple w:instr=" SEQ Figura \* ARABIC ">
        <w:r w:rsidR="00C40821">
          <w:rPr>
            <w:noProof/>
          </w:rPr>
          <w:t>19</w:t>
        </w:r>
      </w:fldSimple>
      <w:bookmarkEnd w:id="19"/>
      <w:r>
        <w:t xml:space="preserve">. </w:t>
      </w:r>
      <w:r w:rsidRPr="001A0EA3">
        <w:t>Placas instaladas en el Bastidor</w:t>
      </w:r>
    </w:p>
    <w:p w14:paraId="0B684807" w14:textId="77777777" w:rsidR="00883BBF" w:rsidRPr="00883BBF" w:rsidRDefault="00883BBF" w:rsidP="00992DEC">
      <w:pPr>
        <w:autoSpaceDE w:val="0"/>
        <w:autoSpaceDN w:val="0"/>
        <w:adjustRightInd w:val="0"/>
        <w:spacing w:after="0" w:line="240" w:lineRule="auto"/>
        <w:rPr>
          <w:rFonts w:ascii="Times New Roman" w:eastAsia="Calibri" w:hAnsi="Times New Roman" w:cs="Times New Roman"/>
          <w:b/>
          <w:color w:val="000000"/>
          <w:sz w:val="20"/>
          <w:szCs w:val="20"/>
          <w:lang w:val="es-ES"/>
        </w:rPr>
      </w:pPr>
      <w:r w:rsidRPr="00883BBF">
        <w:rPr>
          <w:rFonts w:ascii="Times New Roman" w:eastAsia="Calibri" w:hAnsi="Times New Roman" w:cs="Times New Roman"/>
          <w:b/>
          <w:color w:val="000000"/>
          <w:sz w:val="20"/>
          <w:szCs w:val="20"/>
          <w:lang w:val="es-ES"/>
        </w:rPr>
        <w:t xml:space="preserve">NORMALIZANDO EL SISTEMA DE REFRIGGERACION </w:t>
      </w:r>
    </w:p>
    <w:p w14:paraId="3A9FDAD5" w14:textId="77777777" w:rsidR="00883BBF" w:rsidRPr="00883BBF" w:rsidRDefault="00883BBF" w:rsidP="00883BBF">
      <w:pPr>
        <w:autoSpaceDE w:val="0"/>
        <w:autoSpaceDN w:val="0"/>
        <w:adjustRightInd w:val="0"/>
        <w:spacing w:after="0" w:line="240" w:lineRule="auto"/>
        <w:jc w:val="center"/>
        <w:rPr>
          <w:rFonts w:ascii="Times New Roman" w:eastAsia="Calibri" w:hAnsi="Times New Roman" w:cs="Times New Roman"/>
          <w:b/>
          <w:color w:val="000000"/>
          <w:sz w:val="20"/>
          <w:szCs w:val="20"/>
          <w:lang w:val="es-ES"/>
        </w:rPr>
      </w:pPr>
    </w:p>
    <w:p w14:paraId="219AF040" w14:textId="77777777" w:rsidR="00883BBF" w:rsidRPr="00883BBF" w:rsidRDefault="00883BBF" w:rsidP="00883BBF">
      <w:pPr>
        <w:autoSpaceDE w:val="0"/>
        <w:autoSpaceDN w:val="0"/>
        <w:adjustRightInd w:val="0"/>
        <w:spacing w:after="0" w:line="240" w:lineRule="auto"/>
        <w:jc w:val="center"/>
        <w:rPr>
          <w:rFonts w:ascii="Times New Roman" w:eastAsia="Calibri" w:hAnsi="Times New Roman" w:cs="Times New Roman"/>
          <w:b/>
          <w:color w:val="000000"/>
          <w:sz w:val="20"/>
          <w:szCs w:val="20"/>
          <w:lang w:val="es-ES"/>
        </w:rPr>
      </w:pPr>
      <w:r w:rsidRPr="00883BBF">
        <w:rPr>
          <w:rFonts w:ascii="Times New Roman" w:eastAsia="Calibri" w:hAnsi="Times New Roman" w:cs="Times New Roman"/>
          <w:b/>
          <w:color w:val="000000"/>
          <w:sz w:val="20"/>
          <w:szCs w:val="20"/>
          <w:lang w:val="es-ES"/>
        </w:rPr>
        <w:t>CIRCUITO ABIERTO – AGUA CRUDA</w:t>
      </w:r>
    </w:p>
    <w:p w14:paraId="4FFF9D0B" w14:textId="7AC5095C"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 xml:space="preserve">Cuando el grupo mecanico terrmina el lavado y el cierre del intercambiador, se procede a realizar el llenado de este, de una forma lenta para evitar </w:t>
      </w:r>
      <w:r w:rsidR="009F3C5D">
        <w:rPr>
          <w:rFonts w:ascii="Times New Roman" w:eastAsia="Calibri" w:hAnsi="Times New Roman" w:cs="Times New Roman"/>
          <w:noProof/>
          <w:sz w:val="20"/>
          <w:szCs w:val="20"/>
          <w:lang w:eastAsia="es-CO"/>
        </w:rPr>
        <w:t xml:space="preserve">que al momento de la </w:t>
      </w:r>
      <w:r w:rsidRPr="00883BBF">
        <w:rPr>
          <w:rFonts w:ascii="Times New Roman" w:eastAsia="Calibri" w:hAnsi="Times New Roman" w:cs="Times New Roman"/>
          <w:noProof/>
          <w:sz w:val="20"/>
          <w:szCs w:val="20"/>
          <w:lang w:eastAsia="es-CO"/>
        </w:rPr>
        <w:t>transferencia del sistema no se presente un golpe de ariete y ocasione un daño a las tuberias o accidentes l</w:t>
      </w:r>
      <w:r w:rsidR="005B5445">
        <w:rPr>
          <w:rFonts w:ascii="Times New Roman" w:eastAsia="Calibri" w:hAnsi="Times New Roman" w:cs="Times New Roman"/>
          <w:noProof/>
          <w:sz w:val="20"/>
          <w:szCs w:val="20"/>
          <w:lang w:eastAsia="es-CO"/>
        </w:rPr>
        <w:t>aborales para con el personal.</w:t>
      </w:r>
    </w:p>
    <w:p w14:paraId="1C388803" w14:textId="6CCDE81F"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7B5F0D">
        <w:rPr>
          <w:rFonts w:ascii="Times New Roman" w:eastAsia="Calibri" w:hAnsi="Times New Roman" w:cs="Times New Roman"/>
          <w:noProof/>
          <w:sz w:val="20"/>
          <w:szCs w:val="20"/>
          <w:lang w:eastAsia="es-CO"/>
        </w:rPr>
        <w:t>Seguidamente se abre la válvula motorizada de salida de bomba (VBM-02 ó VBM-05), est</w:t>
      </w:r>
      <w:r w:rsidR="007B5F0D" w:rsidRPr="00DE122C">
        <w:rPr>
          <w:rFonts w:ascii="Times New Roman" w:eastAsia="Calibri" w:hAnsi="Times New Roman" w:cs="Times New Roman"/>
          <w:noProof/>
          <w:sz w:val="20"/>
          <w:szCs w:val="20"/>
          <w:lang w:eastAsia="es-CO"/>
        </w:rPr>
        <w:t>a</w:t>
      </w:r>
      <w:r w:rsidRPr="007B5F0D">
        <w:rPr>
          <w:rFonts w:ascii="Times New Roman" w:eastAsia="Calibri" w:hAnsi="Times New Roman" w:cs="Times New Roman"/>
          <w:noProof/>
          <w:sz w:val="20"/>
          <w:szCs w:val="20"/>
          <w:lang w:eastAsia="es-CO"/>
        </w:rPr>
        <w:t xml:space="preserve"> se coloca en modo local y se abre al 100 por ciento </w:t>
      </w:r>
      <w:r w:rsidR="009F3C5D" w:rsidRPr="007B5F0D">
        <w:rPr>
          <w:rFonts w:ascii="Times New Roman" w:eastAsia="Calibri" w:hAnsi="Times New Roman" w:cs="Times New Roman"/>
          <w:noProof/>
          <w:sz w:val="20"/>
          <w:szCs w:val="20"/>
          <w:lang w:eastAsia="es-CO"/>
        </w:rPr>
        <w:t xml:space="preserve">para  dar paso al flujo de agua </w:t>
      </w:r>
      <w:r w:rsidRPr="007B5F0D">
        <w:rPr>
          <w:rFonts w:ascii="Times New Roman" w:eastAsia="Calibri" w:hAnsi="Times New Roman" w:cs="Times New Roman"/>
          <w:noProof/>
          <w:sz w:val="20"/>
          <w:szCs w:val="20"/>
          <w:lang w:eastAsia="es-CO"/>
        </w:rPr>
        <w:t xml:space="preserve">  cuando se </w:t>
      </w:r>
      <w:r w:rsidR="007B5F0D" w:rsidRPr="00DE122C">
        <w:rPr>
          <w:rFonts w:ascii="Times New Roman" w:eastAsia="Calibri" w:hAnsi="Times New Roman" w:cs="Times New Roman"/>
          <w:noProof/>
          <w:sz w:val="20"/>
          <w:szCs w:val="20"/>
          <w:lang w:eastAsia="es-CO"/>
        </w:rPr>
        <w:t>inicie la apertura  de</w:t>
      </w:r>
      <w:r w:rsidRPr="007B5F0D">
        <w:rPr>
          <w:rFonts w:ascii="Times New Roman" w:eastAsia="Calibri" w:hAnsi="Times New Roman" w:cs="Times New Roman"/>
          <w:noProof/>
          <w:sz w:val="20"/>
          <w:szCs w:val="20"/>
          <w:lang w:eastAsia="es-CO"/>
        </w:rPr>
        <w:t xml:space="preserve">  la valvula de</w:t>
      </w:r>
      <w:r w:rsidR="005B5445" w:rsidRPr="007B5F0D">
        <w:rPr>
          <w:rFonts w:ascii="Times New Roman" w:eastAsia="Calibri" w:hAnsi="Times New Roman" w:cs="Times New Roman"/>
          <w:noProof/>
          <w:sz w:val="20"/>
          <w:szCs w:val="20"/>
          <w:lang w:eastAsia="es-CO"/>
        </w:rPr>
        <w:t xml:space="preserve"> </w:t>
      </w:r>
      <w:r w:rsidRPr="007B5F0D">
        <w:rPr>
          <w:rFonts w:ascii="Times New Roman" w:eastAsia="Calibri" w:hAnsi="Times New Roman" w:cs="Times New Roman"/>
          <w:noProof/>
          <w:sz w:val="20"/>
          <w:szCs w:val="20"/>
          <w:lang w:eastAsia="es-CO"/>
        </w:rPr>
        <w:t>entrada</w:t>
      </w:r>
      <w:r w:rsidR="007B5F0D" w:rsidRPr="00DE122C">
        <w:rPr>
          <w:rFonts w:ascii="Times New Roman" w:eastAsia="Calibri" w:hAnsi="Times New Roman" w:cs="Times New Roman"/>
          <w:noProof/>
          <w:sz w:val="20"/>
          <w:szCs w:val="20"/>
          <w:lang w:eastAsia="es-CO"/>
        </w:rPr>
        <w:t xml:space="preserve"> de la bomba centrifuga</w:t>
      </w:r>
      <w:r w:rsidRPr="007B5F0D">
        <w:rPr>
          <w:rFonts w:ascii="Times New Roman" w:eastAsia="Calibri" w:hAnsi="Times New Roman" w:cs="Times New Roman"/>
          <w:noProof/>
          <w:sz w:val="20"/>
          <w:szCs w:val="20"/>
          <w:lang w:eastAsia="es-CO"/>
        </w:rPr>
        <w:t xml:space="preserve">, </w:t>
      </w:r>
    </w:p>
    <w:p w14:paraId="3FC6ACD6" w14:textId="77777777"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El personal mecanico abre la válvula mecánica de mariposa en forma manual y la válvula motorizada. La válvula de salida de sistema del intercambiador calor (VBM-03 o VBM-06) se coloca en modo local y se abre al 100 por ciento para que cuando llene el intercambiador de agua cruda empiece a salir por la tuberia de descarga, se</w:t>
      </w:r>
      <w:r w:rsidR="005B5445">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noProof/>
          <w:sz w:val="20"/>
          <w:szCs w:val="20"/>
          <w:lang w:eastAsia="es-CO"/>
        </w:rPr>
        <w:t>retiran las tarjetas de bloqueo.</w:t>
      </w:r>
    </w:p>
    <w:p w14:paraId="43E16E1A" w14:textId="324EEF7D" w:rsidR="00883BBF" w:rsidRPr="00883BBF" w:rsidRDefault="00992DEC" w:rsidP="00883BBF">
      <w:pPr>
        <w:tabs>
          <w:tab w:val="left" w:pos="1655"/>
        </w:tabs>
        <w:spacing w:line="276" w:lineRule="auto"/>
        <w:jc w:val="both"/>
        <w:rPr>
          <w:rFonts w:ascii="Times New Roman" w:eastAsia="Calibri" w:hAnsi="Times New Roman" w:cs="Times New Roman"/>
          <w:noProof/>
          <w:sz w:val="20"/>
          <w:szCs w:val="20"/>
          <w:lang w:eastAsia="es-CO"/>
        </w:rPr>
      </w:pPr>
      <w:r>
        <w:rPr>
          <w:rFonts w:ascii="Times New Roman" w:eastAsia="Calibri" w:hAnsi="Times New Roman" w:cs="Times New Roman"/>
          <w:noProof/>
          <w:sz w:val="20"/>
          <w:szCs w:val="20"/>
          <w:lang w:eastAsia="es-CO"/>
        </w:rPr>
        <w:lastRenderedPageBreak/>
        <w:t xml:space="preserve">El </w:t>
      </w:r>
      <w:r w:rsidR="00883BBF" w:rsidRPr="00883BBF">
        <w:rPr>
          <w:rFonts w:ascii="Times New Roman" w:eastAsia="Calibri" w:hAnsi="Times New Roman" w:cs="Times New Roman"/>
          <w:noProof/>
          <w:sz w:val="20"/>
          <w:szCs w:val="20"/>
          <w:lang w:eastAsia="es-CO"/>
        </w:rPr>
        <w:t>personal mecanico abre la válvula motorizada</w:t>
      </w:r>
      <w:r w:rsidR="005B5445">
        <w:rPr>
          <w:rFonts w:ascii="Times New Roman" w:eastAsia="Calibri" w:hAnsi="Times New Roman" w:cs="Times New Roman"/>
          <w:noProof/>
          <w:sz w:val="20"/>
          <w:szCs w:val="20"/>
          <w:lang w:eastAsia="es-CO"/>
        </w:rPr>
        <w:t xml:space="preserve"> </w:t>
      </w:r>
      <w:r w:rsidR="00883BBF" w:rsidRPr="00883BBF">
        <w:rPr>
          <w:rFonts w:ascii="Times New Roman" w:eastAsia="Calibri" w:hAnsi="Times New Roman" w:cs="Times New Roman"/>
          <w:noProof/>
          <w:sz w:val="20"/>
          <w:szCs w:val="20"/>
          <w:lang w:eastAsia="es-CO"/>
        </w:rPr>
        <w:t>en modo local (Válvula de entrada de bomba (VBM-01 ó VBM-04), luego se abre la válvula mecánica ¼ de vuelta para que empiece el llenado del sistema de agua cruda, esto debe realizarse</w:t>
      </w:r>
      <w:r w:rsidR="005B5445">
        <w:rPr>
          <w:rFonts w:ascii="Times New Roman" w:eastAsia="Calibri" w:hAnsi="Times New Roman" w:cs="Times New Roman"/>
          <w:noProof/>
          <w:sz w:val="20"/>
          <w:szCs w:val="20"/>
          <w:lang w:eastAsia="es-CO"/>
        </w:rPr>
        <w:t xml:space="preserve"> </w:t>
      </w:r>
      <w:r w:rsidR="00883BBF" w:rsidRPr="00883BBF">
        <w:rPr>
          <w:rFonts w:ascii="Times New Roman" w:eastAsia="Calibri" w:hAnsi="Times New Roman" w:cs="Times New Roman"/>
          <w:noProof/>
          <w:sz w:val="20"/>
          <w:szCs w:val="20"/>
          <w:lang w:eastAsia="es-CO"/>
        </w:rPr>
        <w:t xml:space="preserve">lentamente para evitar un golpe de ariete y daños de los empaques de las placas, </w:t>
      </w:r>
      <w:r w:rsidR="00883BBF" w:rsidRPr="009F3C5D">
        <w:rPr>
          <w:rFonts w:ascii="Times New Roman" w:eastAsia="Calibri" w:hAnsi="Times New Roman" w:cs="Times New Roman"/>
          <w:noProof/>
          <w:sz w:val="20"/>
          <w:szCs w:val="20"/>
          <w:lang w:eastAsia="es-CO"/>
        </w:rPr>
        <w:t>en espera</w:t>
      </w:r>
      <w:r w:rsidR="00883BBF" w:rsidRPr="00883BBF">
        <w:rPr>
          <w:rFonts w:ascii="Times New Roman" w:eastAsia="Calibri" w:hAnsi="Times New Roman" w:cs="Times New Roman"/>
          <w:noProof/>
          <w:sz w:val="20"/>
          <w:szCs w:val="20"/>
          <w:lang w:eastAsia="es-CO"/>
        </w:rPr>
        <w:t xml:space="preserve"> hasta que la ventosa retire todo el aire dentro de la tubería y del intercambiador, cuando ya el aire ha sido extraido se abre la valvula mecanica manualmente al 100 por ciento, después de llenado el interca</w:t>
      </w:r>
      <w:r w:rsidR="005B5445">
        <w:rPr>
          <w:rFonts w:ascii="Times New Roman" w:eastAsia="Calibri" w:hAnsi="Times New Roman" w:cs="Times New Roman"/>
          <w:noProof/>
          <w:sz w:val="20"/>
          <w:szCs w:val="20"/>
          <w:lang w:eastAsia="es-CO"/>
        </w:rPr>
        <w:t xml:space="preserve">mbiador y la tubería con agua </w:t>
      </w:r>
      <w:r w:rsidR="00883BBF" w:rsidRPr="00883BBF">
        <w:rPr>
          <w:rFonts w:ascii="Times New Roman" w:eastAsia="Calibri" w:hAnsi="Times New Roman" w:cs="Times New Roman"/>
          <w:noProof/>
          <w:sz w:val="20"/>
          <w:szCs w:val="20"/>
          <w:lang w:eastAsia="es-CO"/>
        </w:rPr>
        <w:t>cruda, la válvula motorizada se coloca en modo remoto y se</w:t>
      </w:r>
      <w:r w:rsidR="005B5445">
        <w:rPr>
          <w:rFonts w:ascii="Times New Roman" w:eastAsia="Calibri" w:hAnsi="Times New Roman" w:cs="Times New Roman"/>
          <w:noProof/>
          <w:sz w:val="20"/>
          <w:szCs w:val="20"/>
          <w:lang w:eastAsia="es-CO"/>
        </w:rPr>
        <w:t xml:space="preserve"> </w:t>
      </w:r>
      <w:r w:rsidR="00883BBF" w:rsidRPr="00883BBF">
        <w:rPr>
          <w:rFonts w:ascii="Times New Roman" w:eastAsia="Calibri" w:hAnsi="Times New Roman" w:cs="Times New Roman"/>
          <w:noProof/>
          <w:sz w:val="20"/>
          <w:szCs w:val="20"/>
          <w:lang w:eastAsia="es-CO"/>
        </w:rPr>
        <w:t>retiran las tarjetas de bloqueo.</w:t>
      </w:r>
    </w:p>
    <w:p w14:paraId="3A49A58D" w14:textId="77777777"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Se normaliza la válvula mariposa del drenaje del filtro auto limpiante, del sistema abierto, agua cruda y se</w:t>
      </w:r>
      <w:r w:rsidR="005B5445">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noProof/>
          <w:sz w:val="20"/>
          <w:szCs w:val="20"/>
          <w:lang w:eastAsia="es-CO"/>
        </w:rPr>
        <w:t>retiran las tarjetas de bloqueo.</w:t>
      </w:r>
    </w:p>
    <w:p w14:paraId="3660DE5A" w14:textId="77777777" w:rsidR="00883BBF" w:rsidRDefault="00883BBF" w:rsidP="006F1BE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El personal mecanico abre la válvula del TAS del sistema de refrigeración del anillo de sello, del sistema a</w:t>
      </w:r>
      <w:r w:rsidR="00992DEC">
        <w:rPr>
          <w:rFonts w:ascii="Times New Roman" w:eastAsia="Calibri" w:hAnsi="Times New Roman" w:cs="Times New Roman"/>
          <w:noProof/>
          <w:sz w:val="20"/>
          <w:szCs w:val="20"/>
          <w:lang w:eastAsia="es-CO"/>
        </w:rPr>
        <w:t xml:space="preserve">bierto, agua cruda cruda y se </w:t>
      </w:r>
      <w:r w:rsidRPr="00883BBF">
        <w:rPr>
          <w:rFonts w:ascii="Times New Roman" w:eastAsia="Calibri" w:hAnsi="Times New Roman" w:cs="Times New Roman"/>
          <w:noProof/>
          <w:sz w:val="20"/>
          <w:szCs w:val="20"/>
          <w:lang w:eastAsia="es-CO"/>
        </w:rPr>
        <w:t>retiran las tarjetas de bloqueo.</w:t>
      </w:r>
    </w:p>
    <w:p w14:paraId="3D3EEB27" w14:textId="77777777" w:rsidR="00883BBF" w:rsidRPr="00883BBF" w:rsidRDefault="00883BBF" w:rsidP="00DE122C">
      <w:pPr>
        <w:autoSpaceDE w:val="0"/>
        <w:autoSpaceDN w:val="0"/>
        <w:adjustRightInd w:val="0"/>
        <w:spacing w:before="240" w:after="0" w:line="240" w:lineRule="auto"/>
        <w:jc w:val="center"/>
        <w:rPr>
          <w:rFonts w:ascii="Times New Roman" w:eastAsia="Calibri" w:hAnsi="Times New Roman" w:cs="Times New Roman"/>
          <w:b/>
          <w:color w:val="000000"/>
          <w:sz w:val="20"/>
          <w:szCs w:val="20"/>
        </w:rPr>
      </w:pPr>
      <w:r w:rsidRPr="00883BBF">
        <w:rPr>
          <w:rFonts w:ascii="Times New Roman" w:eastAsia="Calibri" w:hAnsi="Times New Roman" w:cs="Times New Roman"/>
          <w:b/>
          <w:color w:val="000000"/>
          <w:sz w:val="20"/>
          <w:szCs w:val="20"/>
        </w:rPr>
        <w:t>CIRCUITO CERRADO – AGUA TRATADA</w:t>
      </w:r>
    </w:p>
    <w:p w14:paraId="31D00372" w14:textId="77777777" w:rsidR="00883BBF" w:rsidRPr="00883BBF" w:rsidRDefault="00992DEC" w:rsidP="00883BBF">
      <w:pPr>
        <w:tabs>
          <w:tab w:val="left" w:pos="1655"/>
        </w:tabs>
        <w:spacing w:line="276" w:lineRule="auto"/>
        <w:jc w:val="both"/>
        <w:rPr>
          <w:rFonts w:ascii="Times New Roman" w:eastAsia="Calibri" w:hAnsi="Times New Roman" w:cs="Times New Roman"/>
          <w:noProof/>
          <w:sz w:val="20"/>
          <w:szCs w:val="20"/>
          <w:lang w:eastAsia="es-CO"/>
        </w:rPr>
      </w:pPr>
      <w:r>
        <w:rPr>
          <w:rFonts w:ascii="Times New Roman" w:eastAsia="Calibri" w:hAnsi="Times New Roman" w:cs="Times New Roman"/>
          <w:noProof/>
          <w:sz w:val="20"/>
          <w:szCs w:val="20"/>
          <w:lang w:eastAsia="es-CO"/>
        </w:rPr>
        <w:t>En el m</w:t>
      </w:r>
      <w:r w:rsidR="00883BBF" w:rsidRPr="00883BBF">
        <w:rPr>
          <w:rFonts w:ascii="Times New Roman" w:eastAsia="Calibri" w:hAnsi="Times New Roman" w:cs="Times New Roman"/>
          <w:noProof/>
          <w:sz w:val="20"/>
          <w:szCs w:val="20"/>
          <w:lang w:eastAsia="es-CO"/>
        </w:rPr>
        <w:t xml:space="preserve">omento en que el sistema de agua cruda esta lleno, el personal mecanico continúa con la normalizacion del agua tratada. </w:t>
      </w:r>
    </w:p>
    <w:p w14:paraId="142102CF" w14:textId="77777777"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Luego de que este lleno el intercambiador de agua cruda, se continúa con el llenado de agua tratada al intercambiador y a la tubería, este proceso debe ser lento para evitar golpe de ariete y daños de los empaques de las placas; este procedimeinto se realiza conectando una manguera de 1 pulgada en la parte alta de la tubería del sistema para que el agua entre por gravedad.</w:t>
      </w:r>
    </w:p>
    <w:p w14:paraId="5175833C" w14:textId="77777777"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Se procede abrir la válvula mecánica al 100 por ciento y</w:t>
      </w:r>
      <w:r w:rsidR="005B5445">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noProof/>
          <w:sz w:val="20"/>
          <w:szCs w:val="20"/>
          <w:lang w:eastAsia="es-CO"/>
        </w:rPr>
        <w:t>la álvula la motorizada de entrada de bomba (VBM-07 ó VBM-10) se revisa que este en modo remoto y se retiran</w:t>
      </w:r>
      <w:r w:rsidR="005B5445">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noProof/>
          <w:sz w:val="20"/>
          <w:szCs w:val="20"/>
          <w:lang w:eastAsia="es-CO"/>
        </w:rPr>
        <w:t>las tarjetas de bloqueo.</w:t>
      </w:r>
    </w:p>
    <w:p w14:paraId="24386BF1" w14:textId="77777777" w:rsidR="00883BBF" w:rsidRPr="00883BBF" w:rsidRDefault="00883BBF" w:rsidP="00883BBF">
      <w:pPr>
        <w:spacing w:line="276" w:lineRule="auto"/>
        <w:jc w:val="both"/>
        <w:rPr>
          <w:rFonts w:ascii="Times New Roman" w:eastAsia="Calibri" w:hAnsi="Times New Roman" w:cs="Times New Roman"/>
          <w:noProof/>
          <w:sz w:val="20"/>
          <w:szCs w:val="20"/>
          <w:lang w:eastAsia="es-CO"/>
        </w:rPr>
      </w:pPr>
      <w:r w:rsidRPr="00883BBF">
        <w:rPr>
          <w:rFonts w:ascii="Times New Roman" w:eastAsia="Calibri" w:hAnsi="Times New Roman" w:cs="Times New Roman"/>
          <w:noProof/>
          <w:sz w:val="20"/>
          <w:szCs w:val="20"/>
          <w:lang w:eastAsia="es-CO"/>
        </w:rPr>
        <w:t xml:space="preserve">El personal mecanico abre la válvula mecánica manualmente </w:t>
      </w:r>
      <w:r w:rsidR="00992DEC">
        <w:rPr>
          <w:rFonts w:ascii="Times New Roman" w:eastAsia="Calibri" w:hAnsi="Times New Roman" w:cs="Times New Roman"/>
          <w:noProof/>
          <w:sz w:val="20"/>
          <w:szCs w:val="20"/>
          <w:lang w:eastAsia="es-CO"/>
        </w:rPr>
        <w:t xml:space="preserve">al 100 por ciento y la valvula </w:t>
      </w:r>
      <w:r w:rsidRPr="00883BBF">
        <w:rPr>
          <w:rFonts w:ascii="Times New Roman" w:eastAsia="Calibri" w:hAnsi="Times New Roman" w:cs="Times New Roman"/>
          <w:noProof/>
          <w:sz w:val="20"/>
          <w:szCs w:val="20"/>
          <w:lang w:eastAsia="es-CO"/>
        </w:rPr>
        <w:t>motorizada de salida de bomba (VBM-08 o VBM-11) se revisa que este en modo remoto y se</w:t>
      </w:r>
      <w:r w:rsidR="005B5445">
        <w:rPr>
          <w:rFonts w:ascii="Times New Roman" w:eastAsia="Calibri" w:hAnsi="Times New Roman" w:cs="Times New Roman"/>
          <w:noProof/>
          <w:sz w:val="20"/>
          <w:szCs w:val="20"/>
          <w:lang w:eastAsia="es-CO"/>
        </w:rPr>
        <w:t xml:space="preserve"> </w:t>
      </w:r>
      <w:r w:rsidRPr="00883BBF">
        <w:rPr>
          <w:rFonts w:ascii="Times New Roman" w:eastAsia="Calibri" w:hAnsi="Times New Roman" w:cs="Times New Roman"/>
          <w:noProof/>
          <w:sz w:val="20"/>
          <w:szCs w:val="20"/>
          <w:lang w:eastAsia="es-CO"/>
        </w:rPr>
        <w:t>retiran las tarjetas de bloqueo</w:t>
      </w:r>
      <w:r w:rsidR="00992DEC">
        <w:rPr>
          <w:rFonts w:ascii="Times New Roman" w:eastAsia="Calibri" w:hAnsi="Times New Roman" w:cs="Times New Roman"/>
          <w:noProof/>
          <w:sz w:val="20"/>
          <w:szCs w:val="20"/>
          <w:lang w:eastAsia="es-CO"/>
        </w:rPr>
        <w:t>.</w:t>
      </w:r>
    </w:p>
    <w:p w14:paraId="2391B98B" w14:textId="7548B2D9" w:rsidR="00883BBF" w:rsidRPr="00883BBF" w:rsidRDefault="00883BBF" w:rsidP="00883BBF">
      <w:pPr>
        <w:tabs>
          <w:tab w:val="left" w:pos="1655"/>
        </w:tabs>
        <w:spacing w:line="276" w:lineRule="auto"/>
        <w:jc w:val="both"/>
        <w:rPr>
          <w:rFonts w:ascii="Times New Roman" w:eastAsia="Calibri" w:hAnsi="Times New Roman" w:cs="Times New Roman"/>
          <w:noProof/>
          <w:sz w:val="20"/>
          <w:szCs w:val="20"/>
          <w:lang w:eastAsia="es-CO"/>
        </w:rPr>
      </w:pPr>
      <w:r w:rsidRPr="007B5F0D">
        <w:rPr>
          <w:rFonts w:ascii="Times New Roman" w:eastAsia="Calibri" w:hAnsi="Times New Roman" w:cs="Times New Roman"/>
          <w:noProof/>
          <w:sz w:val="20"/>
          <w:szCs w:val="20"/>
          <w:lang w:eastAsia="es-CO"/>
        </w:rPr>
        <w:t>Po</w:t>
      </w:r>
      <w:r w:rsidR="00992DEC" w:rsidRPr="007B5F0D">
        <w:rPr>
          <w:rFonts w:ascii="Times New Roman" w:eastAsia="Calibri" w:hAnsi="Times New Roman" w:cs="Times New Roman"/>
          <w:noProof/>
          <w:sz w:val="20"/>
          <w:szCs w:val="20"/>
          <w:lang w:eastAsia="es-CO"/>
        </w:rPr>
        <w:t xml:space="preserve">r último, el personal mecanico y el </w:t>
      </w:r>
      <w:r w:rsidRPr="007B5F0D">
        <w:rPr>
          <w:rFonts w:ascii="Times New Roman" w:eastAsia="Calibri" w:hAnsi="Times New Roman" w:cs="Times New Roman"/>
          <w:noProof/>
          <w:sz w:val="20"/>
          <w:szCs w:val="20"/>
          <w:lang w:eastAsia="es-CO"/>
        </w:rPr>
        <w:t xml:space="preserve">operador abren la válvula mecánica manualmente al 100 por ciento y </w:t>
      </w:r>
      <w:r w:rsidRPr="00AE6B84">
        <w:rPr>
          <w:rFonts w:ascii="Times New Roman" w:eastAsia="Calibri" w:hAnsi="Times New Roman" w:cs="Times New Roman"/>
          <w:noProof/>
          <w:sz w:val="20"/>
          <w:szCs w:val="20"/>
          <w:lang w:eastAsia="es-CO"/>
        </w:rPr>
        <w:t xml:space="preserve">Válvula motorizada de entrada de intercambiador </w:t>
      </w:r>
      <w:r w:rsidRPr="00AE6B84">
        <w:rPr>
          <w:rFonts w:ascii="Times New Roman" w:eastAsia="Calibri" w:hAnsi="Times New Roman" w:cs="Times New Roman"/>
          <w:noProof/>
          <w:sz w:val="20"/>
          <w:szCs w:val="20"/>
          <w:lang w:eastAsia="es-CO"/>
        </w:rPr>
        <w:t>de calor (VBM-09 ó VBM-12) del sistema cerrado agua trat</w:t>
      </w:r>
      <w:r w:rsidRPr="007B5F0D">
        <w:rPr>
          <w:rFonts w:ascii="Times New Roman" w:eastAsia="Calibri" w:hAnsi="Times New Roman" w:cs="Times New Roman"/>
          <w:noProof/>
          <w:sz w:val="20"/>
          <w:szCs w:val="20"/>
          <w:lang w:eastAsia="es-CO"/>
        </w:rPr>
        <w:t>ada, se revisa que este en modo remoto para quepermita las condiciones necesarias</w:t>
      </w:r>
      <w:r w:rsidR="005B5445" w:rsidRPr="007B5F0D">
        <w:rPr>
          <w:rFonts w:ascii="Times New Roman" w:eastAsia="Calibri" w:hAnsi="Times New Roman" w:cs="Times New Roman"/>
          <w:noProof/>
          <w:sz w:val="20"/>
          <w:szCs w:val="20"/>
          <w:lang w:eastAsia="es-CO"/>
        </w:rPr>
        <w:t xml:space="preserve"> </w:t>
      </w:r>
      <w:r w:rsidRPr="007B5F0D">
        <w:rPr>
          <w:rFonts w:ascii="Times New Roman" w:eastAsia="Calibri" w:hAnsi="Times New Roman" w:cs="Times New Roman"/>
          <w:noProof/>
          <w:sz w:val="20"/>
          <w:szCs w:val="20"/>
          <w:lang w:eastAsia="es-CO"/>
        </w:rPr>
        <w:t>al momento de hacer transferencia, se retiran las tarjetas de bloqueo</w:t>
      </w:r>
      <w:r w:rsidR="00992DEC" w:rsidRPr="007B5F0D">
        <w:rPr>
          <w:rFonts w:ascii="Times New Roman" w:eastAsia="Calibri" w:hAnsi="Times New Roman" w:cs="Times New Roman"/>
          <w:noProof/>
          <w:sz w:val="20"/>
          <w:szCs w:val="20"/>
          <w:lang w:eastAsia="es-CO"/>
        </w:rPr>
        <w:t>.</w:t>
      </w:r>
    </w:p>
    <w:p w14:paraId="2887DDCB" w14:textId="77777777" w:rsidR="00883BBF" w:rsidRPr="00992DEC" w:rsidRDefault="005B5445" w:rsidP="00992DEC">
      <w:pPr>
        <w:tabs>
          <w:tab w:val="left" w:pos="1655"/>
        </w:tabs>
        <w:spacing w:line="276" w:lineRule="auto"/>
        <w:jc w:val="both"/>
        <w:rPr>
          <w:rFonts w:ascii="Times New Roman" w:eastAsia="Calibri" w:hAnsi="Times New Roman" w:cs="Times New Roman"/>
          <w:noProof/>
          <w:sz w:val="20"/>
          <w:szCs w:val="20"/>
          <w:lang w:eastAsia="es-CO"/>
        </w:rPr>
      </w:pPr>
      <w:r>
        <w:rPr>
          <w:rFonts w:ascii="Times New Roman" w:eastAsia="Calibri" w:hAnsi="Times New Roman" w:cs="Times New Roman"/>
          <w:noProof/>
          <w:sz w:val="20"/>
          <w:szCs w:val="20"/>
          <w:lang w:eastAsia="es-CO"/>
        </w:rPr>
        <w:t>S</w:t>
      </w:r>
      <w:r w:rsidR="00883BBF" w:rsidRPr="00883BBF">
        <w:rPr>
          <w:rFonts w:ascii="Times New Roman" w:eastAsia="Calibri" w:hAnsi="Times New Roman" w:cs="Times New Roman"/>
          <w:noProof/>
          <w:sz w:val="20"/>
          <w:szCs w:val="20"/>
          <w:lang w:eastAsia="es-CO"/>
        </w:rPr>
        <w:t>e realiza una inspección al intercambiador, verificando que no se presenten fugas</w:t>
      </w:r>
      <w:r>
        <w:rPr>
          <w:rFonts w:ascii="Times New Roman" w:eastAsia="Calibri" w:hAnsi="Times New Roman" w:cs="Times New Roman"/>
          <w:noProof/>
          <w:sz w:val="20"/>
          <w:szCs w:val="20"/>
          <w:lang w:eastAsia="es-CO"/>
        </w:rPr>
        <w:t xml:space="preserve"> </w:t>
      </w:r>
      <w:r w:rsidR="00883BBF" w:rsidRPr="00883BBF">
        <w:rPr>
          <w:rFonts w:ascii="Times New Roman" w:eastAsia="Calibri" w:hAnsi="Times New Roman" w:cs="Times New Roman"/>
          <w:noProof/>
          <w:sz w:val="20"/>
          <w:szCs w:val="20"/>
          <w:lang w:eastAsia="es-CO"/>
        </w:rPr>
        <w:t>y se realiza una purga a los instrumentos de medición para que no queden con air</w:t>
      </w:r>
      <w:r w:rsidR="00992DEC">
        <w:rPr>
          <w:rFonts w:ascii="Times New Roman" w:eastAsia="Calibri" w:hAnsi="Times New Roman" w:cs="Times New Roman"/>
          <w:noProof/>
          <w:sz w:val="20"/>
          <w:szCs w:val="20"/>
          <w:lang w:eastAsia="es-CO"/>
        </w:rPr>
        <w:t>e y no muestre medidas erroneas.</w:t>
      </w:r>
    </w:p>
    <w:p w14:paraId="7F54757B" w14:textId="77777777" w:rsidR="00883BBF" w:rsidRDefault="00883BBF" w:rsidP="00883BBF">
      <w:pPr>
        <w:spacing w:line="276" w:lineRule="auto"/>
        <w:jc w:val="both"/>
        <w:rPr>
          <w:rFonts w:ascii="Times New Roman" w:eastAsia="Calibri" w:hAnsi="Times New Roman" w:cs="Times New Roman"/>
          <w:sz w:val="20"/>
          <w:szCs w:val="20"/>
          <w:lang w:val="es-ES"/>
        </w:rPr>
      </w:pPr>
      <w:r w:rsidRPr="00883BBF">
        <w:rPr>
          <w:rFonts w:ascii="Times New Roman" w:eastAsia="Calibri" w:hAnsi="Times New Roman" w:cs="Times New Roman"/>
          <w:sz w:val="20"/>
          <w:szCs w:val="20"/>
          <w:lang w:val="es-ES"/>
        </w:rPr>
        <w:t>Una vez este normalizado el sistema eléctrico, las válvulas manuales, las válvulas motorizada, el intercambiador de calor y las tuberías llenas, se informa al líder mecánico par</w:t>
      </w:r>
      <w:r w:rsidR="00992DEC">
        <w:rPr>
          <w:rFonts w:ascii="Times New Roman" w:eastAsia="Calibri" w:hAnsi="Times New Roman" w:cs="Times New Roman"/>
          <w:sz w:val="20"/>
          <w:szCs w:val="20"/>
          <w:lang w:val="es-ES"/>
        </w:rPr>
        <w:t>a que revise el equipo, este lo</w:t>
      </w:r>
      <w:r w:rsidRPr="00883BBF">
        <w:rPr>
          <w:rFonts w:ascii="Times New Roman" w:eastAsia="Calibri" w:hAnsi="Times New Roman" w:cs="Times New Roman"/>
          <w:sz w:val="20"/>
          <w:szCs w:val="20"/>
          <w:lang w:val="es-ES"/>
        </w:rPr>
        <w:t xml:space="preserve"> entrega al Ingeniero, posteriormente el ingeniero lo entrega a operación para que quede en forma operativa.</w:t>
      </w:r>
    </w:p>
    <w:p w14:paraId="662BED7C" w14:textId="77777777" w:rsidR="003F7D6B" w:rsidRPr="003F7D6B" w:rsidRDefault="00BA4ADB" w:rsidP="00DE122C">
      <w:pPr>
        <w:spacing w:before="240" w:after="0" w:line="480" w:lineRule="auto"/>
        <w:jc w:val="both"/>
        <w:rPr>
          <w:rFonts w:ascii="Times New Roman" w:hAnsi="Times New Roman" w:cs="Times New Roman"/>
          <w:b/>
          <w:sz w:val="20"/>
          <w:szCs w:val="20"/>
        </w:rPr>
      </w:pPr>
      <w:r>
        <w:rPr>
          <w:rFonts w:ascii="Times New Roman" w:hAnsi="Times New Roman" w:cs="Times New Roman"/>
          <w:b/>
          <w:sz w:val="20"/>
          <w:szCs w:val="20"/>
        </w:rPr>
        <w:t xml:space="preserve">18. </w:t>
      </w:r>
      <w:r w:rsidR="003F7D6B" w:rsidRPr="003F7D6B">
        <w:rPr>
          <w:rFonts w:ascii="Times New Roman" w:hAnsi="Times New Roman" w:cs="Times New Roman"/>
          <w:b/>
          <w:sz w:val="20"/>
          <w:szCs w:val="20"/>
        </w:rPr>
        <w:t>CONCLUSIONES</w:t>
      </w:r>
    </w:p>
    <w:p w14:paraId="3E42AD5A" w14:textId="01021E68" w:rsidR="00992DEC" w:rsidRPr="00250474" w:rsidRDefault="003F7D6B" w:rsidP="006B5F4A">
      <w:pPr>
        <w:spacing w:line="276" w:lineRule="auto"/>
        <w:jc w:val="both"/>
        <w:rPr>
          <w:rFonts w:ascii="Times New Roman" w:hAnsi="Times New Roman" w:cs="Times New Roman"/>
          <w:sz w:val="20"/>
          <w:szCs w:val="20"/>
        </w:rPr>
      </w:pPr>
      <w:r w:rsidRPr="00250474">
        <w:rPr>
          <w:rFonts w:ascii="Times New Roman" w:hAnsi="Times New Roman" w:cs="Times New Roman"/>
          <w:sz w:val="20"/>
          <w:szCs w:val="20"/>
        </w:rPr>
        <w:t>El trabajo desarrollado para la formulación del plan de mantenimiento de los intercambiadores de calor</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de</w:t>
      </w:r>
      <w:r w:rsidRPr="00250474">
        <w:rPr>
          <w:rFonts w:ascii="Times New Roman" w:hAnsi="Times New Roman" w:cs="Times New Roman"/>
          <w:sz w:val="20"/>
          <w:szCs w:val="20"/>
          <w:lang w:val="es-MX"/>
        </w:rPr>
        <w:t xml:space="preserve"> las unidades de generación de energía de la central hidroeléctrica Porce III,</w:t>
      </w:r>
      <w:r w:rsidRPr="00250474">
        <w:rPr>
          <w:rFonts w:ascii="Times New Roman" w:hAnsi="Times New Roman" w:cs="Times New Roman"/>
          <w:sz w:val="20"/>
          <w:szCs w:val="20"/>
        </w:rPr>
        <w:t xml:space="preserve"> es sin duda alguna un elemento que dinamiza, potencia y mejora la efectividad de los equipos, presenta elementos que generan confianza al estandarizar el mantenimiento </w:t>
      </w:r>
      <w:r w:rsidRPr="009F3C5D">
        <w:rPr>
          <w:rFonts w:ascii="Times New Roman" w:hAnsi="Times New Roman" w:cs="Times New Roman"/>
          <w:sz w:val="20"/>
          <w:szCs w:val="20"/>
        </w:rPr>
        <w:t xml:space="preserve">a través </w:t>
      </w:r>
      <w:r w:rsidR="009F3C5D" w:rsidRPr="00DE122C">
        <w:rPr>
          <w:rFonts w:ascii="Times New Roman" w:hAnsi="Times New Roman" w:cs="Times New Roman"/>
          <w:sz w:val="20"/>
          <w:szCs w:val="20"/>
        </w:rPr>
        <w:t>de un plan claro</w:t>
      </w:r>
      <w:r w:rsidRPr="00250474">
        <w:rPr>
          <w:rFonts w:ascii="Times New Roman" w:hAnsi="Times New Roman" w:cs="Times New Roman"/>
          <w:sz w:val="20"/>
          <w:szCs w:val="20"/>
        </w:rPr>
        <w:t xml:space="preserve"> que permiten un procesamiento significativo de la información relevante al momento del desarrollo del mantenimiento, lo cual ofrece un contexto de mejoras importantes en reducción de los tiempos del mismo y</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contribuye a un mayor y mejor desempeño de los equipos.</w:t>
      </w:r>
    </w:p>
    <w:p w14:paraId="1F01207A" w14:textId="77777777" w:rsidR="003F7D6B" w:rsidRDefault="003F7D6B" w:rsidP="006B5F4A">
      <w:pPr>
        <w:spacing w:line="276" w:lineRule="auto"/>
        <w:jc w:val="both"/>
        <w:rPr>
          <w:rFonts w:ascii="Times New Roman" w:hAnsi="Times New Roman" w:cs="Times New Roman"/>
          <w:sz w:val="20"/>
          <w:szCs w:val="20"/>
        </w:rPr>
      </w:pPr>
      <w:r w:rsidRPr="00250474">
        <w:rPr>
          <w:rFonts w:ascii="Times New Roman" w:hAnsi="Times New Roman" w:cs="Times New Roman"/>
          <w:sz w:val="20"/>
          <w:szCs w:val="20"/>
        </w:rPr>
        <w:t>El Mantenimiento Centrado en Conf</w:t>
      </w:r>
      <w:r w:rsidR="005B5445">
        <w:rPr>
          <w:rFonts w:ascii="Times New Roman" w:hAnsi="Times New Roman" w:cs="Times New Roman"/>
          <w:sz w:val="20"/>
          <w:szCs w:val="20"/>
        </w:rPr>
        <w:t xml:space="preserve">iabilidad (RCM) se propone sea </w:t>
      </w:r>
      <w:r w:rsidRPr="00250474">
        <w:rPr>
          <w:rFonts w:ascii="Times New Roman" w:hAnsi="Times New Roman" w:cs="Times New Roman"/>
          <w:sz w:val="20"/>
          <w:szCs w:val="20"/>
        </w:rPr>
        <w:t>orientado a una mejor productividad y para esto debe construirse p</w:t>
      </w:r>
      <w:r w:rsidR="005B5445">
        <w:rPr>
          <w:rFonts w:ascii="Times New Roman" w:hAnsi="Times New Roman" w:cs="Times New Roman"/>
          <w:sz w:val="20"/>
          <w:szCs w:val="20"/>
        </w:rPr>
        <w:t>articipativamente, generando un</w:t>
      </w:r>
      <w:r w:rsidRPr="00250474">
        <w:rPr>
          <w:rFonts w:ascii="Times New Roman" w:hAnsi="Times New Roman" w:cs="Times New Roman"/>
          <w:sz w:val="20"/>
          <w:szCs w:val="20"/>
        </w:rPr>
        <w:t xml:space="preserve"> consens</w:t>
      </w:r>
      <w:r w:rsidR="005B5445">
        <w:rPr>
          <w:rFonts w:ascii="Times New Roman" w:hAnsi="Times New Roman" w:cs="Times New Roman"/>
          <w:sz w:val="20"/>
          <w:szCs w:val="20"/>
        </w:rPr>
        <w:t>o</w:t>
      </w:r>
      <w:r w:rsidRPr="00250474">
        <w:rPr>
          <w:rFonts w:ascii="Times New Roman" w:hAnsi="Times New Roman" w:cs="Times New Roman"/>
          <w:sz w:val="20"/>
          <w:szCs w:val="20"/>
        </w:rPr>
        <w:t xml:space="preserve">, </w:t>
      </w:r>
      <w:r w:rsidR="005B5445">
        <w:rPr>
          <w:rFonts w:ascii="Times New Roman" w:hAnsi="Times New Roman" w:cs="Times New Roman"/>
          <w:sz w:val="20"/>
          <w:szCs w:val="20"/>
        </w:rPr>
        <w:t>e</w:t>
      </w:r>
      <w:r w:rsidRPr="00250474">
        <w:rPr>
          <w:rFonts w:ascii="Times New Roman" w:hAnsi="Times New Roman" w:cs="Times New Roman"/>
          <w:sz w:val="20"/>
          <w:szCs w:val="20"/>
        </w:rPr>
        <w:t xml:space="preserve"> involucra</w:t>
      </w:r>
      <w:r w:rsidR="005B5445">
        <w:rPr>
          <w:rFonts w:ascii="Times New Roman" w:hAnsi="Times New Roman" w:cs="Times New Roman"/>
          <w:sz w:val="20"/>
          <w:szCs w:val="20"/>
        </w:rPr>
        <w:t>ndo</w:t>
      </w:r>
      <w:r w:rsidRPr="00250474">
        <w:rPr>
          <w:rFonts w:ascii="Times New Roman" w:hAnsi="Times New Roman" w:cs="Times New Roman"/>
          <w:sz w:val="20"/>
          <w:szCs w:val="20"/>
        </w:rPr>
        <w:t xml:space="preserve"> </w:t>
      </w:r>
      <w:r w:rsidR="005B5445">
        <w:rPr>
          <w:rFonts w:ascii="Times New Roman" w:hAnsi="Times New Roman" w:cs="Times New Roman"/>
          <w:sz w:val="20"/>
          <w:szCs w:val="20"/>
        </w:rPr>
        <w:t>a</w:t>
      </w:r>
      <w:r w:rsidRPr="00250474">
        <w:rPr>
          <w:rFonts w:ascii="Times New Roman" w:hAnsi="Times New Roman" w:cs="Times New Roman"/>
          <w:sz w:val="20"/>
          <w:szCs w:val="20"/>
        </w:rPr>
        <w:t xml:space="preserve"> to</w:t>
      </w:r>
      <w:r w:rsidR="005B5445">
        <w:rPr>
          <w:rFonts w:ascii="Times New Roman" w:hAnsi="Times New Roman" w:cs="Times New Roman"/>
          <w:sz w:val="20"/>
          <w:szCs w:val="20"/>
        </w:rPr>
        <w:t xml:space="preserve">dos los actores que participan </w:t>
      </w:r>
      <w:r w:rsidRPr="00250474">
        <w:rPr>
          <w:rFonts w:ascii="Times New Roman" w:hAnsi="Times New Roman" w:cs="Times New Roman"/>
          <w:sz w:val="20"/>
          <w:szCs w:val="20"/>
        </w:rPr>
        <w:t>de</w:t>
      </w:r>
      <w:r w:rsidR="00590D63">
        <w:rPr>
          <w:rFonts w:ascii="Times New Roman" w:hAnsi="Times New Roman" w:cs="Times New Roman"/>
          <w:sz w:val="20"/>
          <w:szCs w:val="20"/>
        </w:rPr>
        <w:t>l</w:t>
      </w:r>
      <w:r w:rsidRPr="00250474">
        <w:rPr>
          <w:rFonts w:ascii="Times New Roman" w:hAnsi="Times New Roman" w:cs="Times New Roman"/>
          <w:sz w:val="20"/>
          <w:szCs w:val="20"/>
        </w:rPr>
        <w:t xml:space="preserve"> evento de mantenimiento, ya que son ellos los que identifican en un contexto de operatividad los escenarios en que se</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pueden generar fallas y las tendencias que precipitan las paradas en los equipos, lo que permite rápidamente la f</w:t>
      </w:r>
      <w:r w:rsidR="005B5445">
        <w:rPr>
          <w:rFonts w:ascii="Times New Roman" w:hAnsi="Times New Roman" w:cs="Times New Roman"/>
          <w:sz w:val="20"/>
          <w:szCs w:val="20"/>
        </w:rPr>
        <w:t>ocalización de estos escenarios</w:t>
      </w:r>
      <w:r w:rsidRPr="00250474">
        <w:rPr>
          <w:rFonts w:ascii="Times New Roman" w:hAnsi="Times New Roman" w:cs="Times New Roman"/>
          <w:sz w:val="20"/>
          <w:szCs w:val="20"/>
        </w:rPr>
        <w:t>.</w:t>
      </w:r>
    </w:p>
    <w:p w14:paraId="0947A671" w14:textId="77777777" w:rsidR="00E46E13" w:rsidRDefault="00C60954" w:rsidP="006B5F4A">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El RCM </w:t>
      </w:r>
      <w:r w:rsidR="00A347A1">
        <w:rPr>
          <w:rFonts w:ascii="Times New Roman" w:hAnsi="Times New Roman" w:cs="Times New Roman"/>
          <w:sz w:val="20"/>
          <w:szCs w:val="20"/>
        </w:rPr>
        <w:t>per</w:t>
      </w:r>
      <w:r w:rsidR="00B26445">
        <w:rPr>
          <w:rFonts w:ascii="Times New Roman" w:hAnsi="Times New Roman" w:cs="Times New Roman"/>
          <w:sz w:val="20"/>
          <w:szCs w:val="20"/>
        </w:rPr>
        <w:t xml:space="preserve">mite realizar una mirada global </w:t>
      </w:r>
      <w:r w:rsidR="00A347A1">
        <w:rPr>
          <w:rFonts w:ascii="Times New Roman" w:hAnsi="Times New Roman" w:cs="Times New Roman"/>
          <w:sz w:val="20"/>
          <w:szCs w:val="20"/>
        </w:rPr>
        <w:t xml:space="preserve">y estructural de los equipos, </w:t>
      </w:r>
      <w:r>
        <w:rPr>
          <w:rFonts w:ascii="Times New Roman" w:hAnsi="Times New Roman" w:cs="Times New Roman"/>
          <w:sz w:val="20"/>
          <w:szCs w:val="20"/>
        </w:rPr>
        <w:t xml:space="preserve">busca generar la </w:t>
      </w:r>
      <w:r>
        <w:rPr>
          <w:rFonts w:ascii="Times New Roman" w:hAnsi="Times New Roman" w:cs="Times New Roman"/>
          <w:sz w:val="20"/>
          <w:szCs w:val="20"/>
        </w:rPr>
        <w:lastRenderedPageBreak/>
        <w:t xml:space="preserve">confianza necesaria y suficiente para que los encargados del manejo de los equipos cuenten con los elementos pertinentes para determinar que estos están siendo utilizados adecuadamente y </w:t>
      </w:r>
      <w:r w:rsidR="00B26445">
        <w:rPr>
          <w:rFonts w:ascii="Times New Roman" w:hAnsi="Times New Roman" w:cs="Times New Roman"/>
          <w:sz w:val="20"/>
          <w:szCs w:val="20"/>
        </w:rPr>
        <w:t xml:space="preserve">están </w:t>
      </w:r>
      <w:r>
        <w:rPr>
          <w:rFonts w:ascii="Times New Roman" w:hAnsi="Times New Roman" w:cs="Times New Roman"/>
          <w:sz w:val="20"/>
          <w:szCs w:val="20"/>
        </w:rPr>
        <w:t xml:space="preserve">cumpliendo las funciones para las cuales fueron </w:t>
      </w:r>
      <w:r w:rsidR="00E46E13">
        <w:rPr>
          <w:rFonts w:ascii="Times New Roman" w:hAnsi="Times New Roman" w:cs="Times New Roman"/>
          <w:sz w:val="20"/>
          <w:szCs w:val="20"/>
        </w:rPr>
        <w:t>adquiridos y su vida útil está siendo acorde a lo establecido</w:t>
      </w:r>
      <w:r w:rsidR="00A347A1">
        <w:rPr>
          <w:rFonts w:ascii="Times New Roman" w:hAnsi="Times New Roman" w:cs="Times New Roman"/>
          <w:sz w:val="20"/>
          <w:szCs w:val="20"/>
        </w:rPr>
        <w:t xml:space="preserve"> por el proveedor; esta confianza será el punto de partida para proyectar una mirada prospectiva de escenarios donde los equipos presenten fallas y como tal, se tenga la certeza de que en caso de ocurrir, no fue a causa de mal manejo o de que se le restó importancia </w:t>
      </w:r>
      <w:r w:rsidR="005B5445">
        <w:rPr>
          <w:rFonts w:ascii="Times New Roman" w:hAnsi="Times New Roman" w:cs="Times New Roman"/>
          <w:sz w:val="20"/>
          <w:szCs w:val="20"/>
        </w:rPr>
        <w:t>al mantenimiento de los mismos.</w:t>
      </w:r>
    </w:p>
    <w:p w14:paraId="1CC8E06B" w14:textId="77777777" w:rsidR="003F7D6B" w:rsidRDefault="003F7D6B" w:rsidP="006B5F4A">
      <w:pPr>
        <w:spacing w:line="276" w:lineRule="auto"/>
        <w:jc w:val="both"/>
        <w:rPr>
          <w:rFonts w:ascii="Times New Roman" w:hAnsi="Times New Roman" w:cs="Times New Roman"/>
          <w:sz w:val="20"/>
          <w:szCs w:val="20"/>
        </w:rPr>
      </w:pPr>
      <w:r w:rsidRPr="00250474">
        <w:rPr>
          <w:rFonts w:ascii="Times New Roman" w:hAnsi="Times New Roman" w:cs="Times New Roman"/>
          <w:sz w:val="20"/>
          <w:szCs w:val="20"/>
        </w:rPr>
        <w:t>Las nuevas tendencias de gestión empresarial permiten</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que en la estructuración de las</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funciones del personal se tengan en cuenta no solo los antecedentes y registros</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históricos de los conocimientos técnicos, sino de las competencias laborales que se deben tener, ya que una persona puede ser idónea en cuanto a su perfil académico para ser nombrada en un cargo, pero al mismo tiempo puede no ser competente para el desarrollo del mismo, este análisis debe</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 xml:space="preserve">permitir una correcta planificación y elaboración de los manuales de funciones, requisitos y competencias laborales, con el fin último de que la trazabilidad entre idoneidad académica y competencia laboral cumpla con criterios de eficiencia y eficacia en la ejecución del mantenimiento centrado en la confiabilidad (RCM), </w:t>
      </w:r>
      <w:r w:rsidRPr="00250474">
        <w:rPr>
          <w:rFonts w:ascii="Times New Roman" w:hAnsi="Times New Roman" w:cs="Times New Roman"/>
          <w:sz w:val="20"/>
          <w:szCs w:val="20"/>
        </w:rPr>
        <w:t>ya que un personal idóneo y competente generan la confiabilidad</w:t>
      </w:r>
      <w:r w:rsidR="005B5445">
        <w:rPr>
          <w:rFonts w:ascii="Times New Roman" w:hAnsi="Times New Roman" w:cs="Times New Roman"/>
          <w:sz w:val="20"/>
          <w:szCs w:val="20"/>
        </w:rPr>
        <w:t xml:space="preserve"> </w:t>
      </w:r>
      <w:r w:rsidRPr="00250474">
        <w:rPr>
          <w:rFonts w:ascii="Times New Roman" w:hAnsi="Times New Roman" w:cs="Times New Roman"/>
          <w:sz w:val="20"/>
          <w:szCs w:val="20"/>
        </w:rPr>
        <w:t>en la ejecución del mantenimiento.</w:t>
      </w:r>
    </w:p>
    <w:p w14:paraId="61563885" w14:textId="77777777" w:rsidR="00C60954" w:rsidRDefault="00590D63" w:rsidP="00C60954">
      <w:pPr>
        <w:spacing w:line="276" w:lineRule="auto"/>
        <w:jc w:val="both"/>
        <w:rPr>
          <w:rFonts w:ascii="Times New Roman" w:hAnsi="Times New Roman" w:cs="Times New Roman"/>
          <w:color w:val="000000"/>
          <w:spacing w:val="-8"/>
          <w:sz w:val="20"/>
          <w:szCs w:val="20"/>
          <w:lang w:val="es-ES_tradnl"/>
        </w:rPr>
      </w:pPr>
      <w:r>
        <w:rPr>
          <w:rFonts w:ascii="Times New Roman" w:hAnsi="Times New Roman" w:cs="Times New Roman"/>
          <w:sz w:val="20"/>
          <w:szCs w:val="20"/>
        </w:rPr>
        <w:t>El desarrollo de la prueba piloto permitió la puesta en marcha del mantenimiento con un documento soporte que facilita el proceso, ya que en él se encuentra el paso a paso y la identificación de todos los componentes que hacen parte o presentan relación con los equipos a los que se les realiza el mantenimiento</w:t>
      </w:r>
      <w:r w:rsidR="00C60954">
        <w:rPr>
          <w:rFonts w:ascii="Times New Roman" w:hAnsi="Times New Roman" w:cs="Times New Roman"/>
          <w:sz w:val="20"/>
          <w:szCs w:val="20"/>
        </w:rPr>
        <w:t xml:space="preserve">, recopilando </w:t>
      </w:r>
      <w:r>
        <w:rPr>
          <w:rFonts w:ascii="Times New Roman" w:hAnsi="Times New Roman" w:cs="Times New Roman"/>
          <w:color w:val="000000"/>
          <w:spacing w:val="-8"/>
          <w:sz w:val="20"/>
          <w:szCs w:val="20"/>
          <w:lang w:val="es-ES_tradnl"/>
        </w:rPr>
        <w:t>información valiosa para la construcci</w:t>
      </w:r>
      <w:r w:rsidR="00C60954">
        <w:rPr>
          <w:rFonts w:ascii="Times New Roman" w:hAnsi="Times New Roman" w:cs="Times New Roman"/>
          <w:color w:val="000000"/>
          <w:spacing w:val="-8"/>
          <w:sz w:val="20"/>
          <w:szCs w:val="20"/>
          <w:lang w:val="es-ES_tradnl"/>
        </w:rPr>
        <w:t>ón de las hojas de vida de los equipos intervenidos, esto con el fin de llevar un registro adecuado de los grados de obsolescencia que puedan presentar</w:t>
      </w:r>
      <w:r w:rsidR="005B5445">
        <w:rPr>
          <w:rFonts w:ascii="Times New Roman" w:hAnsi="Times New Roman" w:cs="Times New Roman"/>
          <w:color w:val="000000"/>
          <w:spacing w:val="-8"/>
          <w:sz w:val="20"/>
          <w:szCs w:val="20"/>
          <w:lang w:val="es-ES_tradnl"/>
        </w:rPr>
        <w:t xml:space="preserve"> </w:t>
      </w:r>
      <w:r w:rsidR="00C60954">
        <w:rPr>
          <w:rFonts w:ascii="Times New Roman" w:hAnsi="Times New Roman" w:cs="Times New Roman"/>
          <w:color w:val="000000"/>
          <w:spacing w:val="-8"/>
          <w:sz w:val="20"/>
          <w:szCs w:val="20"/>
          <w:lang w:val="es-ES_tradnl"/>
        </w:rPr>
        <w:t>todo los diversos componentes de los intercambiadores de calor entendiendo que todos los elementos y equipos forman un sistema integral que debe protegerse a través de los mantenimientos que sean necesarios.</w:t>
      </w:r>
    </w:p>
    <w:p w14:paraId="027BA865" w14:textId="49551ABA" w:rsidR="002B49DB" w:rsidRDefault="00E46E13" w:rsidP="00E647F2">
      <w:pPr>
        <w:spacing w:line="276" w:lineRule="auto"/>
        <w:jc w:val="both"/>
        <w:rPr>
          <w:rFonts w:ascii="Times New Roman" w:hAnsi="Times New Roman" w:cs="Times New Roman"/>
          <w:b/>
          <w:color w:val="000000"/>
          <w:spacing w:val="-8"/>
          <w:sz w:val="24"/>
          <w:szCs w:val="24"/>
          <w:lang w:val="es-ES_tradnl"/>
        </w:rPr>
      </w:pPr>
      <w:r>
        <w:rPr>
          <w:rFonts w:ascii="Times New Roman" w:hAnsi="Times New Roman" w:cs="Times New Roman"/>
          <w:color w:val="000000"/>
          <w:spacing w:val="-8"/>
          <w:sz w:val="20"/>
          <w:szCs w:val="20"/>
          <w:lang w:val="es-ES_tradnl"/>
        </w:rPr>
        <w:t>Sin duda alguna, el trabajo realizado fortaleció los conocimientos adquiridos</w:t>
      </w:r>
      <w:r w:rsidR="005B5445">
        <w:rPr>
          <w:rFonts w:ascii="Times New Roman" w:hAnsi="Times New Roman" w:cs="Times New Roman"/>
          <w:color w:val="000000"/>
          <w:spacing w:val="-8"/>
          <w:sz w:val="20"/>
          <w:szCs w:val="20"/>
          <w:lang w:val="es-ES_tradnl"/>
        </w:rPr>
        <w:t xml:space="preserve"> </w:t>
      </w:r>
      <w:r>
        <w:rPr>
          <w:rFonts w:ascii="Times New Roman" w:hAnsi="Times New Roman" w:cs="Times New Roman"/>
          <w:color w:val="000000"/>
          <w:spacing w:val="-8"/>
          <w:sz w:val="20"/>
          <w:szCs w:val="20"/>
          <w:lang w:val="es-ES_tradnl"/>
        </w:rPr>
        <w:t xml:space="preserve">durante el proceso formativo en la universidad, a la vez que presento diferentes retos frente a la construcción de un </w:t>
      </w:r>
      <w:r w:rsidRPr="00E647F2">
        <w:rPr>
          <w:rFonts w:ascii="Times New Roman" w:hAnsi="Times New Roman" w:cs="Times New Roman"/>
          <w:sz w:val="20"/>
          <w:szCs w:val="20"/>
        </w:rPr>
        <w:t>producto</w:t>
      </w:r>
      <w:r>
        <w:rPr>
          <w:rFonts w:ascii="Times New Roman" w:hAnsi="Times New Roman" w:cs="Times New Roman"/>
          <w:color w:val="000000"/>
          <w:spacing w:val="-8"/>
          <w:sz w:val="20"/>
          <w:szCs w:val="20"/>
          <w:lang w:val="es-ES_tradnl"/>
        </w:rPr>
        <w:t xml:space="preserve"> que cumpla con los postulados académicos que exige la institución, reconociendo entonces las debilidades que se tienen en temas de redacción y argumentación, pero también reconociendo las capacidades, competencias y la experiencia que se tiene en el manejo de equipos</w:t>
      </w:r>
      <w:r w:rsidR="005B5445">
        <w:rPr>
          <w:rFonts w:ascii="Times New Roman" w:hAnsi="Times New Roman" w:cs="Times New Roman"/>
          <w:color w:val="000000"/>
          <w:spacing w:val="-8"/>
          <w:sz w:val="20"/>
          <w:szCs w:val="20"/>
          <w:lang w:val="es-ES_tradnl"/>
        </w:rPr>
        <w:t xml:space="preserve"> </w:t>
      </w:r>
      <w:r>
        <w:rPr>
          <w:rFonts w:ascii="Times New Roman" w:hAnsi="Times New Roman" w:cs="Times New Roman"/>
          <w:color w:val="000000"/>
          <w:spacing w:val="-8"/>
          <w:sz w:val="20"/>
          <w:szCs w:val="20"/>
          <w:lang w:val="es-ES_tradnl"/>
        </w:rPr>
        <w:t>y herramientas que concuerdan transversalmente con el pensum académico visto durante el protocolo de formación</w:t>
      </w:r>
      <w:r w:rsidR="002F1A70">
        <w:rPr>
          <w:rFonts w:ascii="Times New Roman" w:hAnsi="Times New Roman" w:cs="Times New Roman"/>
          <w:color w:val="000000"/>
          <w:spacing w:val="-8"/>
          <w:sz w:val="20"/>
          <w:szCs w:val="20"/>
          <w:lang w:val="es-ES_tradnl"/>
        </w:rPr>
        <w:t>.</w:t>
      </w:r>
    </w:p>
    <w:p w14:paraId="2AD3D7A7" w14:textId="47EF0EAF" w:rsidR="002B49DB" w:rsidRPr="009110D4" w:rsidRDefault="002B49DB" w:rsidP="00FF2620">
      <w:pPr>
        <w:widowControl w:val="0"/>
        <w:shd w:val="solid" w:color="FFFFFF" w:fill="FFFFFF"/>
        <w:tabs>
          <w:tab w:val="left" w:pos="2290"/>
        </w:tabs>
        <w:spacing w:before="240" w:after="0" w:line="240" w:lineRule="auto"/>
        <w:jc w:val="both"/>
        <w:rPr>
          <w:rFonts w:ascii="Times New Roman" w:hAnsi="Times New Roman" w:cs="Times New Roman"/>
          <w:b/>
          <w:color w:val="000000"/>
          <w:spacing w:val="-8"/>
          <w:sz w:val="24"/>
          <w:szCs w:val="24"/>
          <w:lang w:val="es-ES_tradnl"/>
        </w:rPr>
        <w:sectPr w:rsidR="002B49DB" w:rsidRPr="009110D4" w:rsidSect="00C220B6">
          <w:type w:val="continuous"/>
          <w:pgSz w:w="12240" w:h="15840"/>
          <w:pgMar w:top="1418" w:right="1588" w:bottom="1361" w:left="1588" w:header="709" w:footer="709" w:gutter="0"/>
          <w:cols w:num="2" w:space="720"/>
          <w:docGrid w:linePitch="360"/>
        </w:sectPr>
      </w:pPr>
    </w:p>
    <w:p w14:paraId="64721D94" w14:textId="77777777" w:rsidR="00E97240" w:rsidRPr="003F4CA0" w:rsidRDefault="003F4CA0" w:rsidP="00883BBF">
      <w:pPr>
        <w:pStyle w:val="Prrafodelista"/>
        <w:widowControl w:val="0"/>
        <w:numPr>
          <w:ilvl w:val="0"/>
          <w:numId w:val="28"/>
        </w:numPr>
        <w:shd w:val="solid" w:color="FFFFFF" w:fill="FFFFFF"/>
        <w:tabs>
          <w:tab w:val="left" w:pos="2290"/>
        </w:tabs>
        <w:spacing w:before="240" w:after="0" w:line="240" w:lineRule="auto"/>
        <w:jc w:val="center"/>
        <w:rPr>
          <w:rFonts w:ascii="Times New Roman" w:eastAsia="SimSun" w:hAnsi="Times New Roman" w:cs="Times New Roman"/>
          <w:b/>
          <w:spacing w:val="-1"/>
          <w:sz w:val="20"/>
          <w:szCs w:val="20"/>
          <w:lang w:val="x-none" w:eastAsia="x-none"/>
        </w:rPr>
        <w:sectPr w:rsidR="00E97240" w:rsidRPr="003F4CA0" w:rsidSect="0083325D">
          <w:type w:val="continuous"/>
          <w:pgSz w:w="12240" w:h="15840"/>
          <w:pgMar w:top="1418" w:right="1588" w:bottom="1361" w:left="1588" w:header="709" w:footer="709" w:gutter="0"/>
          <w:cols w:space="720"/>
          <w:docGrid w:linePitch="360"/>
        </w:sectPr>
      </w:pPr>
      <w:r>
        <w:rPr>
          <w:rFonts w:ascii="Times New Roman" w:eastAsia="SimSun" w:hAnsi="Times New Roman" w:cs="Times New Roman"/>
          <w:b/>
          <w:spacing w:val="-1"/>
          <w:sz w:val="20"/>
          <w:szCs w:val="20"/>
          <w:lang w:val="x-none" w:eastAsia="x-none"/>
        </w:rPr>
        <w:t>BIBLIOGRAFI</w:t>
      </w:r>
      <w:r>
        <w:rPr>
          <w:rFonts w:ascii="Times New Roman" w:eastAsia="SimSun" w:hAnsi="Times New Roman" w:cs="Times New Roman"/>
          <w:b/>
          <w:spacing w:val="-1"/>
          <w:sz w:val="20"/>
          <w:szCs w:val="20"/>
          <w:lang w:eastAsia="x-none"/>
        </w:rPr>
        <w:t>A</w:t>
      </w:r>
    </w:p>
    <w:p w14:paraId="08E5951B" w14:textId="77777777" w:rsidR="00FF2620" w:rsidRPr="00A03EC1"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val="x-none" w:eastAsia="x-none"/>
        </w:rPr>
      </w:pPr>
      <w:r>
        <w:rPr>
          <w:rFonts w:ascii="Times New Roman" w:eastAsia="SimSun" w:hAnsi="Times New Roman" w:cs="Times New Roman"/>
          <w:spacing w:val="-1"/>
          <w:sz w:val="20"/>
          <w:szCs w:val="20"/>
          <w:lang w:val="x-none" w:eastAsia="x-none"/>
        </w:rPr>
        <w:t>[</w:t>
      </w:r>
      <w:r w:rsidRPr="00A03EC1">
        <w:rPr>
          <w:rFonts w:ascii="Times New Roman" w:eastAsia="SimSun" w:hAnsi="Times New Roman" w:cs="Times New Roman"/>
          <w:spacing w:val="-1"/>
          <w:sz w:val="16"/>
          <w:szCs w:val="16"/>
          <w:lang w:eastAsia="x-none"/>
        </w:rPr>
        <w:t>1</w:t>
      </w:r>
      <w:r w:rsidRPr="00A03EC1">
        <w:rPr>
          <w:rFonts w:ascii="Times New Roman" w:eastAsia="SimSun" w:hAnsi="Times New Roman" w:cs="Times New Roman"/>
          <w:spacing w:val="-1"/>
          <w:sz w:val="16"/>
          <w:szCs w:val="16"/>
          <w:lang w:val="x-none" w:eastAsia="x-none"/>
        </w:rPr>
        <w:t>]</w:t>
      </w:r>
      <w:r w:rsidRPr="00A03EC1">
        <w:rPr>
          <w:rFonts w:ascii="Times New Roman" w:eastAsia="SimSun" w:hAnsi="Times New Roman" w:cs="Times New Roman"/>
          <w:spacing w:val="-1"/>
          <w:sz w:val="16"/>
          <w:szCs w:val="16"/>
          <w:lang w:eastAsia="x-none"/>
        </w:rPr>
        <w:t xml:space="preserve"> </w:t>
      </w:r>
      <w:r w:rsidR="00370301">
        <w:rPr>
          <w:rFonts w:ascii="Times New Roman" w:eastAsia="SimSun" w:hAnsi="Times New Roman" w:cs="Times New Roman"/>
          <w:spacing w:val="-1"/>
          <w:sz w:val="16"/>
          <w:szCs w:val="16"/>
          <w:lang w:eastAsia="x-none"/>
        </w:rPr>
        <w:t xml:space="preserve">Allendes V., G. A. </w:t>
      </w:r>
      <w:r w:rsidRPr="00A03EC1">
        <w:rPr>
          <w:rFonts w:ascii="Times New Roman" w:eastAsia="SimSun" w:hAnsi="Times New Roman" w:cs="Times New Roman"/>
          <w:spacing w:val="-1"/>
          <w:sz w:val="16"/>
          <w:szCs w:val="16"/>
          <w:lang w:val="x-none" w:eastAsia="x-none"/>
        </w:rPr>
        <w:t>&amp; C</w:t>
      </w:r>
      <w:r w:rsidR="00370301">
        <w:rPr>
          <w:rFonts w:ascii="Times New Roman" w:eastAsia="SimSun" w:hAnsi="Times New Roman" w:cs="Times New Roman"/>
          <w:spacing w:val="-1"/>
          <w:sz w:val="16"/>
          <w:szCs w:val="16"/>
          <w:lang w:eastAsia="x-none"/>
        </w:rPr>
        <w:t xml:space="preserve">ancino D., J. V. (2016) </w:t>
      </w:r>
      <w:r w:rsidRPr="00370301">
        <w:rPr>
          <w:rFonts w:ascii="Times New Roman" w:eastAsia="SimSun" w:hAnsi="Times New Roman" w:cs="Times New Roman"/>
          <w:i/>
          <w:spacing w:val="-1"/>
          <w:sz w:val="16"/>
          <w:szCs w:val="16"/>
          <w:lang w:val="x-none" w:eastAsia="x-none"/>
        </w:rPr>
        <w:t>Plan de Inspección para un Intercambiador de Calor para el Tipo Carcaza-Haz Tubular Mediante Ensayos No Destructivos</w:t>
      </w:r>
      <w:r w:rsidR="00370301">
        <w:rPr>
          <w:rFonts w:ascii="Times New Roman" w:eastAsia="SimSun" w:hAnsi="Times New Roman" w:cs="Times New Roman"/>
          <w:spacing w:val="-1"/>
          <w:sz w:val="16"/>
          <w:szCs w:val="16"/>
          <w:lang w:val="x-none" w:eastAsia="x-none"/>
        </w:rPr>
        <w:t xml:space="preserve">. </w:t>
      </w:r>
      <w:r w:rsidRPr="00A03EC1">
        <w:rPr>
          <w:rFonts w:ascii="Times New Roman" w:eastAsia="SimSun" w:hAnsi="Times New Roman" w:cs="Times New Roman"/>
          <w:spacing w:val="-1"/>
          <w:sz w:val="16"/>
          <w:szCs w:val="16"/>
          <w:lang w:val="x-none" w:eastAsia="x-none"/>
        </w:rPr>
        <w:t xml:space="preserve">Tesis de pregrado (Técnico Universitario en Mecánica Industrial). (2016). Universidad Técnica Federico Santa María Sede Viña del mar – José Miguel Carrera. </w:t>
      </w:r>
      <w:r w:rsidR="00370301">
        <w:rPr>
          <w:rFonts w:ascii="Times New Roman" w:eastAsia="SimSun" w:hAnsi="Times New Roman" w:cs="Times New Roman"/>
          <w:spacing w:val="-1"/>
          <w:sz w:val="16"/>
          <w:szCs w:val="16"/>
          <w:lang w:eastAsia="x-none"/>
        </w:rPr>
        <w:t xml:space="preserve">Valparaíso, 74p. </w:t>
      </w:r>
      <w:r w:rsidRPr="00A03EC1">
        <w:rPr>
          <w:rFonts w:ascii="Times New Roman" w:eastAsia="SimSun" w:hAnsi="Times New Roman" w:cs="Times New Roman"/>
          <w:spacing w:val="-1"/>
          <w:sz w:val="16"/>
          <w:szCs w:val="16"/>
          <w:lang w:val="x-none" w:eastAsia="x-none"/>
        </w:rPr>
        <w:t>[online] Disponible en internet: https://repositorio.usm.cl/handle/11673/40764</w:t>
      </w:r>
    </w:p>
    <w:p w14:paraId="6A95D438" w14:textId="77777777" w:rsidR="00FF2620"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val="x-none" w:eastAsia="x-none"/>
        </w:rPr>
      </w:pPr>
      <w:r w:rsidRPr="00A03EC1">
        <w:rPr>
          <w:rFonts w:ascii="Times New Roman" w:eastAsia="SimSun" w:hAnsi="Times New Roman" w:cs="Times New Roman"/>
          <w:spacing w:val="-1"/>
          <w:sz w:val="16"/>
          <w:szCs w:val="16"/>
          <w:lang w:val="x-none" w:eastAsia="x-none"/>
        </w:rPr>
        <w:t>[</w:t>
      </w:r>
      <w:r w:rsidRPr="004A178A">
        <w:rPr>
          <w:rFonts w:ascii="Times New Roman" w:eastAsia="SimSun" w:hAnsi="Times New Roman" w:cs="Times New Roman"/>
          <w:spacing w:val="-1"/>
          <w:sz w:val="16"/>
          <w:szCs w:val="16"/>
          <w:lang w:val="it-IT" w:eastAsia="x-none"/>
        </w:rPr>
        <w:t>2</w:t>
      </w:r>
      <w:r w:rsidRPr="00A03EC1">
        <w:rPr>
          <w:rFonts w:ascii="Times New Roman" w:eastAsia="SimSun" w:hAnsi="Times New Roman" w:cs="Times New Roman"/>
          <w:spacing w:val="-1"/>
          <w:sz w:val="16"/>
          <w:szCs w:val="16"/>
          <w:lang w:val="x-none" w:eastAsia="x-none"/>
        </w:rPr>
        <w:t>] C</w:t>
      </w:r>
      <w:r w:rsidR="00370301" w:rsidRPr="004A178A">
        <w:rPr>
          <w:rFonts w:ascii="Times New Roman" w:eastAsia="SimSun" w:hAnsi="Times New Roman" w:cs="Times New Roman"/>
          <w:spacing w:val="-1"/>
          <w:sz w:val="16"/>
          <w:szCs w:val="16"/>
          <w:lang w:val="it-IT" w:eastAsia="x-none"/>
        </w:rPr>
        <w:t>ancino F., E. A</w:t>
      </w:r>
      <w:r w:rsidR="00370301">
        <w:rPr>
          <w:rFonts w:ascii="Times New Roman" w:eastAsia="SimSun" w:hAnsi="Times New Roman" w:cs="Times New Roman"/>
          <w:spacing w:val="-1"/>
          <w:sz w:val="16"/>
          <w:szCs w:val="16"/>
          <w:lang w:val="x-none" w:eastAsia="x-none"/>
        </w:rPr>
        <w:t>.</w:t>
      </w:r>
      <w:r w:rsidRPr="00A03EC1">
        <w:rPr>
          <w:rFonts w:ascii="Times New Roman" w:eastAsia="SimSun" w:hAnsi="Times New Roman" w:cs="Times New Roman"/>
          <w:spacing w:val="-1"/>
          <w:sz w:val="16"/>
          <w:szCs w:val="16"/>
          <w:lang w:val="x-none" w:eastAsia="x-none"/>
        </w:rPr>
        <w:t xml:space="preserve"> &amp; L</w:t>
      </w:r>
      <w:r w:rsidR="00370301" w:rsidRPr="004A178A">
        <w:rPr>
          <w:rFonts w:ascii="Times New Roman" w:eastAsia="SimSun" w:hAnsi="Times New Roman" w:cs="Times New Roman"/>
          <w:spacing w:val="-1"/>
          <w:sz w:val="16"/>
          <w:szCs w:val="16"/>
          <w:lang w:val="it-IT" w:eastAsia="x-none"/>
        </w:rPr>
        <w:t>ucero D., D. W. (2015)</w:t>
      </w:r>
      <w:r w:rsidRPr="00A03EC1">
        <w:rPr>
          <w:rFonts w:ascii="Times New Roman" w:eastAsia="SimSun" w:hAnsi="Times New Roman" w:cs="Times New Roman"/>
          <w:spacing w:val="-1"/>
          <w:sz w:val="16"/>
          <w:szCs w:val="16"/>
          <w:lang w:val="x-none" w:eastAsia="x-none"/>
        </w:rPr>
        <w:t xml:space="preserve">. </w:t>
      </w:r>
      <w:r w:rsidRPr="00370301">
        <w:rPr>
          <w:rFonts w:ascii="Times New Roman" w:eastAsia="SimSun" w:hAnsi="Times New Roman" w:cs="Times New Roman"/>
          <w:i/>
          <w:spacing w:val="-1"/>
          <w:sz w:val="16"/>
          <w:szCs w:val="16"/>
          <w:lang w:val="x-none" w:eastAsia="x-none"/>
        </w:rPr>
        <w:t>Elaboración de un Plan de Mantenimiento Preventivo y Seguridad Industrial para la Fábrica Minerosa.</w:t>
      </w:r>
      <w:r w:rsidR="00370301">
        <w:rPr>
          <w:rFonts w:ascii="Times New Roman" w:eastAsia="SimSun" w:hAnsi="Times New Roman" w:cs="Times New Roman"/>
          <w:spacing w:val="-1"/>
          <w:sz w:val="16"/>
          <w:szCs w:val="16"/>
          <w:lang w:val="x-none" w:eastAsia="x-none"/>
        </w:rPr>
        <w:t xml:space="preserve"> </w:t>
      </w:r>
      <w:r w:rsidRPr="00A03EC1">
        <w:rPr>
          <w:rFonts w:ascii="Times New Roman" w:eastAsia="SimSun" w:hAnsi="Times New Roman" w:cs="Times New Roman"/>
          <w:spacing w:val="-1"/>
          <w:sz w:val="16"/>
          <w:szCs w:val="16"/>
          <w:lang w:val="x-none" w:eastAsia="x-none"/>
        </w:rPr>
        <w:t>Tesis de pregrado (Ingeniero mecánico). Escuela Politécnica Nacional. Facultad de Ingeniería Mecánica.</w:t>
      </w:r>
      <w:r w:rsidR="00370301">
        <w:rPr>
          <w:rFonts w:ascii="Times New Roman" w:eastAsia="SimSun" w:hAnsi="Times New Roman" w:cs="Times New Roman"/>
          <w:spacing w:val="-1"/>
          <w:sz w:val="16"/>
          <w:szCs w:val="16"/>
          <w:lang w:eastAsia="x-none"/>
        </w:rPr>
        <w:t xml:space="preserve"> </w:t>
      </w:r>
      <w:r w:rsidR="00370301">
        <w:rPr>
          <w:rFonts w:ascii="Times New Roman" w:eastAsia="SimSun" w:hAnsi="Times New Roman" w:cs="Times New Roman"/>
          <w:spacing w:val="-1"/>
          <w:sz w:val="16"/>
          <w:szCs w:val="16"/>
          <w:lang w:val="x-none" w:eastAsia="x-none"/>
        </w:rPr>
        <w:t xml:space="preserve">Quito, 170p. </w:t>
      </w:r>
      <w:r w:rsidRPr="00A03EC1">
        <w:rPr>
          <w:rFonts w:ascii="Times New Roman" w:eastAsia="SimSun" w:hAnsi="Times New Roman" w:cs="Times New Roman"/>
          <w:spacing w:val="-1"/>
          <w:sz w:val="16"/>
          <w:szCs w:val="16"/>
          <w:lang w:val="x-none" w:eastAsia="x-none"/>
        </w:rPr>
        <w:t xml:space="preserve">[online]. Disponible en internet: </w:t>
      </w:r>
      <w:hyperlink r:id="rId29" w:history="1">
        <w:r w:rsidR="003B5E3B" w:rsidRPr="007C6DBC">
          <w:rPr>
            <w:rStyle w:val="Hipervnculo"/>
            <w:rFonts w:ascii="Times New Roman" w:eastAsia="SimSun" w:hAnsi="Times New Roman" w:cs="Times New Roman"/>
            <w:spacing w:val="-1"/>
            <w:sz w:val="16"/>
            <w:szCs w:val="16"/>
            <w:lang w:val="x-none" w:eastAsia="x-none"/>
          </w:rPr>
          <w:t>https://bibdigital.epn.edu.ec/bitstream/15000/10469/1/CD-6192.pdf</w:t>
        </w:r>
      </w:hyperlink>
    </w:p>
    <w:p w14:paraId="10FB5704" w14:textId="77777777" w:rsidR="003B5E3B" w:rsidRPr="003B5E3B" w:rsidRDefault="003B5E3B" w:rsidP="003B5E3B">
      <w:pPr>
        <w:spacing w:line="240" w:lineRule="auto"/>
        <w:rPr>
          <w:rFonts w:ascii="Times New Roman" w:eastAsia="SimSun" w:hAnsi="Times New Roman" w:cs="Times New Roman"/>
          <w:smallCaps/>
          <w:noProof/>
          <w:sz w:val="16"/>
          <w:szCs w:val="16"/>
        </w:rPr>
      </w:pPr>
      <w:r w:rsidRPr="00A03EC1">
        <w:rPr>
          <w:rFonts w:ascii="Times New Roman" w:eastAsia="SimSun" w:hAnsi="Times New Roman" w:cs="Times New Roman"/>
          <w:spacing w:val="-1"/>
          <w:sz w:val="16"/>
          <w:szCs w:val="16"/>
          <w:lang w:val="x-none" w:eastAsia="x-none"/>
        </w:rPr>
        <w:t>[</w:t>
      </w:r>
      <w:r>
        <w:rPr>
          <w:rFonts w:ascii="Times New Roman" w:eastAsia="SimSun" w:hAnsi="Times New Roman" w:cs="Times New Roman"/>
          <w:spacing w:val="-1"/>
          <w:sz w:val="16"/>
          <w:szCs w:val="16"/>
          <w:lang w:eastAsia="x-none"/>
        </w:rPr>
        <w:t>3</w:t>
      </w:r>
      <w:r w:rsidRPr="00A03EC1">
        <w:rPr>
          <w:rFonts w:ascii="Times New Roman" w:eastAsia="SimSun" w:hAnsi="Times New Roman" w:cs="Times New Roman"/>
          <w:spacing w:val="-1"/>
          <w:sz w:val="16"/>
          <w:szCs w:val="16"/>
          <w:lang w:val="x-none" w:eastAsia="x-none"/>
        </w:rPr>
        <w:t xml:space="preserve">] </w:t>
      </w:r>
      <w:r w:rsidRPr="003B5E3B">
        <w:rPr>
          <w:rFonts w:ascii="Times New Roman" w:eastAsia="Calibri" w:hAnsi="Times New Roman" w:cs="Times New Roman"/>
          <w:sz w:val="16"/>
          <w:szCs w:val="16"/>
        </w:rPr>
        <w:t xml:space="preserve">Castillo, A (2017). </w:t>
      </w:r>
      <w:r w:rsidRPr="003B5E3B">
        <w:rPr>
          <w:rFonts w:ascii="Times New Roman" w:eastAsia="SimSun" w:hAnsi="Times New Roman" w:cs="Times New Roman"/>
          <w:smallCaps/>
          <w:noProof/>
          <w:sz w:val="16"/>
          <w:szCs w:val="16"/>
        </w:rPr>
        <w:t>P</w:t>
      </w:r>
      <w:r w:rsidRPr="003B5E3B">
        <w:rPr>
          <w:rFonts w:ascii="Times New Roman" w:eastAsia="Calibri" w:hAnsi="Times New Roman" w:cs="Times New Roman"/>
          <w:bCs/>
          <w:sz w:val="16"/>
          <w:szCs w:val="16"/>
        </w:rPr>
        <w:t>ropuesta de mantenimiento centrado en confiabilidad de las unidades de bombeo horizontal multietapas del sistema power oil de la estación Atacapi del b57-li de Petroamazonas ep (Tesis de maestría). Escuela Superior Politécnica de Chimborazo, Ecuador.</w:t>
      </w:r>
      <w:r>
        <w:rPr>
          <w:rFonts w:ascii="Times New Roman" w:eastAsia="Calibri" w:hAnsi="Times New Roman" w:cs="Times New Roman"/>
          <w:bCs/>
          <w:sz w:val="16"/>
          <w:szCs w:val="16"/>
        </w:rPr>
        <w:t xml:space="preserve"> Recuperado de </w:t>
      </w:r>
      <w:r w:rsidRPr="003B5E3B">
        <w:rPr>
          <w:rFonts w:ascii="Times New Roman" w:eastAsia="Calibri" w:hAnsi="Times New Roman" w:cs="Times New Roman"/>
          <w:bCs/>
          <w:sz w:val="16"/>
          <w:szCs w:val="16"/>
        </w:rPr>
        <w:t>http://dspace.espoch.edu.ec/bitstream/123456789/6300/1/20T00831.pdf</w:t>
      </w:r>
    </w:p>
    <w:p w14:paraId="1545F2CC" w14:textId="77777777" w:rsidR="00FF2620" w:rsidRPr="00370301"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eastAsia="x-none"/>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4</w:t>
      </w:r>
      <w:r w:rsidR="00370301">
        <w:rPr>
          <w:rFonts w:ascii="Times New Roman" w:eastAsia="SimSun" w:hAnsi="Times New Roman" w:cs="Times New Roman"/>
          <w:spacing w:val="-1"/>
          <w:sz w:val="16"/>
          <w:szCs w:val="16"/>
          <w:lang w:val="x-none" w:eastAsia="x-none"/>
        </w:rPr>
        <w:t xml:space="preserve">] </w:t>
      </w:r>
      <w:r w:rsidR="00370301">
        <w:rPr>
          <w:rFonts w:ascii="Times New Roman" w:eastAsia="SimSun" w:hAnsi="Times New Roman" w:cs="Times New Roman"/>
          <w:spacing w:val="-1"/>
          <w:sz w:val="16"/>
          <w:szCs w:val="16"/>
          <w:lang w:eastAsia="x-none"/>
        </w:rPr>
        <w:t xml:space="preserve">Empresas Públicas de Medellín </w:t>
      </w:r>
      <w:r w:rsidR="00525519">
        <w:rPr>
          <w:rFonts w:ascii="Times New Roman" w:eastAsia="SimSun" w:hAnsi="Times New Roman" w:cs="Times New Roman"/>
          <w:spacing w:val="-1"/>
          <w:sz w:val="16"/>
          <w:szCs w:val="16"/>
          <w:lang w:eastAsia="x-none"/>
        </w:rPr>
        <w:t>“</w:t>
      </w:r>
      <w:r w:rsidR="00525519">
        <w:rPr>
          <w:rFonts w:ascii="Times New Roman" w:eastAsia="SimSun" w:hAnsi="Times New Roman" w:cs="Times New Roman"/>
          <w:spacing w:val="-1"/>
          <w:sz w:val="16"/>
          <w:szCs w:val="16"/>
          <w:lang w:val="x-none" w:eastAsia="x-none"/>
        </w:rPr>
        <w:t>EPM</w:t>
      </w:r>
      <w:r w:rsidR="00525519">
        <w:rPr>
          <w:rFonts w:ascii="Times New Roman" w:eastAsia="SimSun" w:hAnsi="Times New Roman" w:cs="Times New Roman"/>
          <w:spacing w:val="-1"/>
          <w:sz w:val="16"/>
          <w:szCs w:val="16"/>
          <w:lang w:eastAsia="x-none"/>
        </w:rPr>
        <w:t>”.</w:t>
      </w:r>
      <w:r w:rsidR="00370301">
        <w:rPr>
          <w:rFonts w:ascii="Times New Roman" w:eastAsia="SimSun" w:hAnsi="Times New Roman" w:cs="Times New Roman"/>
          <w:spacing w:val="-1"/>
          <w:sz w:val="16"/>
          <w:szCs w:val="16"/>
          <w:lang w:val="x-none" w:eastAsia="x-none"/>
        </w:rPr>
        <w:t xml:space="preserve"> </w:t>
      </w:r>
      <w:r w:rsidR="00370301">
        <w:rPr>
          <w:rFonts w:ascii="Times New Roman" w:eastAsia="SimSun" w:hAnsi="Times New Roman" w:cs="Times New Roman"/>
          <w:spacing w:val="-1"/>
          <w:sz w:val="16"/>
          <w:szCs w:val="16"/>
          <w:lang w:eastAsia="x-none"/>
        </w:rPr>
        <w:t>(2009)</w:t>
      </w:r>
      <w:r w:rsidRPr="00A03EC1">
        <w:rPr>
          <w:rFonts w:ascii="Times New Roman" w:eastAsia="SimSun" w:hAnsi="Times New Roman" w:cs="Times New Roman"/>
          <w:spacing w:val="-1"/>
          <w:sz w:val="16"/>
          <w:szCs w:val="16"/>
          <w:lang w:val="x-none" w:eastAsia="x-none"/>
        </w:rPr>
        <w:t xml:space="preserve"> </w:t>
      </w:r>
      <w:r w:rsidRPr="00370301">
        <w:rPr>
          <w:rFonts w:ascii="Times New Roman" w:eastAsia="SimSun" w:hAnsi="Times New Roman" w:cs="Times New Roman"/>
          <w:i/>
          <w:spacing w:val="-1"/>
          <w:sz w:val="16"/>
          <w:szCs w:val="16"/>
          <w:lang w:val="x-none" w:eastAsia="x-none"/>
        </w:rPr>
        <w:t>Instructivo de operación del sistema de refrigeración.</w:t>
      </w:r>
      <w:r w:rsidRPr="00A03EC1">
        <w:rPr>
          <w:rFonts w:ascii="Times New Roman" w:eastAsia="SimSun" w:hAnsi="Times New Roman" w:cs="Times New Roman"/>
          <w:spacing w:val="-1"/>
          <w:sz w:val="16"/>
          <w:szCs w:val="16"/>
          <w:lang w:val="x-none" w:eastAsia="x-none"/>
        </w:rPr>
        <w:t xml:space="preserve"> Sistema de gestión de calidad del proceso para generar energía. GGE-SG</w:t>
      </w:r>
      <w:r w:rsidR="00370301">
        <w:rPr>
          <w:rFonts w:ascii="Times New Roman" w:eastAsia="SimSun" w:hAnsi="Times New Roman" w:cs="Times New Roman"/>
          <w:spacing w:val="-1"/>
          <w:sz w:val="16"/>
          <w:szCs w:val="16"/>
          <w:lang w:val="x-none" w:eastAsia="x-none"/>
        </w:rPr>
        <w:t>C-OPE-CP3-MA-006. Medellín</w:t>
      </w:r>
      <w:r w:rsidRPr="00A03EC1">
        <w:rPr>
          <w:rFonts w:ascii="Times New Roman" w:eastAsia="SimSun" w:hAnsi="Times New Roman" w:cs="Times New Roman"/>
          <w:spacing w:val="-1"/>
          <w:sz w:val="16"/>
          <w:szCs w:val="16"/>
          <w:lang w:val="x-none" w:eastAsia="x-none"/>
        </w:rPr>
        <w:t>.</w:t>
      </w:r>
      <w:r w:rsidR="00370301">
        <w:rPr>
          <w:rFonts w:ascii="Times New Roman" w:eastAsia="SimSun" w:hAnsi="Times New Roman" w:cs="Times New Roman"/>
          <w:spacing w:val="-1"/>
          <w:sz w:val="16"/>
          <w:szCs w:val="16"/>
          <w:lang w:eastAsia="x-none"/>
        </w:rPr>
        <w:t xml:space="preserve"> </w:t>
      </w:r>
    </w:p>
    <w:p w14:paraId="37803462" w14:textId="77777777" w:rsidR="00FF2620" w:rsidRPr="00A03EC1"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val="x-none" w:eastAsia="x-none"/>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5</w:t>
      </w:r>
      <w:r w:rsidRPr="00A03EC1">
        <w:rPr>
          <w:rFonts w:ascii="Times New Roman" w:eastAsia="SimSun" w:hAnsi="Times New Roman" w:cs="Times New Roman"/>
          <w:spacing w:val="-1"/>
          <w:sz w:val="16"/>
          <w:szCs w:val="16"/>
          <w:lang w:val="x-none" w:eastAsia="x-none"/>
        </w:rPr>
        <w:t>] G</w:t>
      </w:r>
      <w:r w:rsidR="00370301">
        <w:rPr>
          <w:rFonts w:ascii="Times New Roman" w:eastAsia="SimSun" w:hAnsi="Times New Roman" w:cs="Times New Roman"/>
          <w:spacing w:val="-1"/>
          <w:sz w:val="16"/>
          <w:szCs w:val="16"/>
          <w:lang w:eastAsia="x-none"/>
        </w:rPr>
        <w:t xml:space="preserve">arcía, O. (2006). </w:t>
      </w:r>
      <w:r w:rsidRPr="00370301">
        <w:rPr>
          <w:rFonts w:ascii="Times New Roman" w:eastAsia="SimSun" w:hAnsi="Times New Roman" w:cs="Times New Roman"/>
          <w:i/>
          <w:spacing w:val="-1"/>
          <w:sz w:val="16"/>
          <w:szCs w:val="16"/>
          <w:lang w:val="x-none" w:eastAsia="x-none"/>
        </w:rPr>
        <w:t>El Mantenimiento General. Administración de Empresas</w:t>
      </w:r>
      <w:r w:rsidRPr="00A03EC1">
        <w:rPr>
          <w:rFonts w:ascii="Times New Roman" w:eastAsia="SimSun" w:hAnsi="Times New Roman" w:cs="Times New Roman"/>
          <w:spacing w:val="-1"/>
          <w:sz w:val="16"/>
          <w:szCs w:val="16"/>
          <w:lang w:val="x-none" w:eastAsia="x-none"/>
        </w:rPr>
        <w:t xml:space="preserve"> [online]. Universidad Pedagógica y Tecnológica de Colombia. Banco d</w:t>
      </w:r>
      <w:r w:rsidR="00F87888">
        <w:rPr>
          <w:rFonts w:ascii="Times New Roman" w:eastAsia="SimSun" w:hAnsi="Times New Roman" w:cs="Times New Roman"/>
          <w:spacing w:val="-1"/>
          <w:sz w:val="16"/>
          <w:szCs w:val="16"/>
          <w:lang w:val="x-none" w:eastAsia="x-none"/>
        </w:rPr>
        <w:t xml:space="preserve">e Objetos Institucional. </w:t>
      </w:r>
      <w:r w:rsidR="00751195">
        <w:rPr>
          <w:rFonts w:ascii="Times New Roman" w:eastAsia="SimSun" w:hAnsi="Times New Roman" w:cs="Times New Roman"/>
          <w:spacing w:val="-1"/>
          <w:sz w:val="16"/>
          <w:szCs w:val="16"/>
          <w:lang w:val="x-none" w:eastAsia="x-none"/>
        </w:rPr>
        <w:t>86p. Disponible en internet:</w:t>
      </w:r>
      <w:r w:rsidR="00751195">
        <w:rPr>
          <w:rFonts w:ascii="Times New Roman" w:eastAsia="SimSun" w:hAnsi="Times New Roman" w:cs="Times New Roman"/>
          <w:spacing w:val="-1"/>
          <w:sz w:val="16"/>
          <w:szCs w:val="16"/>
          <w:lang w:eastAsia="x-none"/>
        </w:rPr>
        <w:t xml:space="preserve"> </w:t>
      </w:r>
      <w:r w:rsidRPr="00A03EC1">
        <w:rPr>
          <w:rFonts w:ascii="Times New Roman" w:eastAsia="SimSun" w:hAnsi="Times New Roman" w:cs="Times New Roman"/>
          <w:spacing w:val="-1"/>
          <w:sz w:val="16"/>
          <w:szCs w:val="16"/>
          <w:lang w:val="x-none" w:eastAsia="x-none"/>
        </w:rPr>
        <w:t>https://repositorio.uptc.edu.co/bitstream/001/1297/1/RED-70.pdf</w:t>
      </w:r>
    </w:p>
    <w:p w14:paraId="4C6656E3" w14:textId="77777777" w:rsidR="00FF2620" w:rsidRPr="00A03EC1"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val="x-none" w:eastAsia="x-none"/>
        </w:rPr>
      </w:pPr>
      <w:r w:rsidRPr="00A03EC1">
        <w:rPr>
          <w:rFonts w:ascii="Times New Roman" w:eastAsia="SimSun" w:hAnsi="Times New Roman" w:cs="Times New Roman"/>
          <w:spacing w:val="-1"/>
          <w:sz w:val="16"/>
          <w:szCs w:val="16"/>
          <w:lang w:val="x-none" w:eastAsia="x-none"/>
        </w:rPr>
        <w:lastRenderedPageBreak/>
        <w:t>[</w:t>
      </w:r>
      <w:r w:rsidR="003B5E3B">
        <w:rPr>
          <w:rFonts w:ascii="Times New Roman" w:eastAsia="SimSun" w:hAnsi="Times New Roman" w:cs="Times New Roman"/>
          <w:spacing w:val="-1"/>
          <w:sz w:val="16"/>
          <w:szCs w:val="16"/>
          <w:lang w:eastAsia="x-none"/>
        </w:rPr>
        <w:t>6</w:t>
      </w:r>
      <w:r w:rsidRPr="00A03EC1">
        <w:rPr>
          <w:rFonts w:ascii="Times New Roman" w:eastAsia="SimSun" w:hAnsi="Times New Roman" w:cs="Times New Roman"/>
          <w:spacing w:val="-1"/>
          <w:sz w:val="16"/>
          <w:szCs w:val="16"/>
          <w:lang w:val="x-none" w:eastAsia="x-none"/>
        </w:rPr>
        <w:t>] G</w:t>
      </w:r>
      <w:r w:rsidR="00F87888">
        <w:rPr>
          <w:rFonts w:ascii="Times New Roman" w:eastAsia="SimSun" w:hAnsi="Times New Roman" w:cs="Times New Roman"/>
          <w:spacing w:val="-1"/>
          <w:sz w:val="16"/>
          <w:szCs w:val="16"/>
          <w:lang w:eastAsia="x-none"/>
        </w:rPr>
        <w:t xml:space="preserve">onzález, A. </w:t>
      </w:r>
      <w:r w:rsidRPr="00A03EC1">
        <w:rPr>
          <w:rFonts w:ascii="Times New Roman" w:eastAsia="SimSun" w:hAnsi="Times New Roman" w:cs="Times New Roman"/>
          <w:spacing w:val="-1"/>
          <w:sz w:val="16"/>
          <w:szCs w:val="16"/>
          <w:lang w:val="x-none" w:eastAsia="x-none"/>
        </w:rPr>
        <w:t xml:space="preserve">(2013). </w:t>
      </w:r>
      <w:r w:rsidRPr="00F87888">
        <w:rPr>
          <w:rFonts w:ascii="Times New Roman" w:eastAsia="SimSun" w:hAnsi="Times New Roman" w:cs="Times New Roman"/>
          <w:i/>
          <w:spacing w:val="-1"/>
          <w:sz w:val="16"/>
          <w:szCs w:val="16"/>
          <w:lang w:val="x-none" w:eastAsia="x-none"/>
        </w:rPr>
        <w:t>El Mantenimiento Centrado en la Fiabilidad (RCM) versus la Cuenta de la Vieja</w:t>
      </w:r>
      <w:r w:rsidRPr="00A03EC1">
        <w:rPr>
          <w:rFonts w:ascii="Times New Roman" w:eastAsia="SimSun" w:hAnsi="Times New Roman" w:cs="Times New Roman"/>
          <w:spacing w:val="-1"/>
          <w:sz w:val="16"/>
          <w:szCs w:val="16"/>
          <w:lang w:val="x-none" w:eastAsia="x-none"/>
        </w:rPr>
        <w:t>. En: Revista General de Marina. Tomo 264; p. 641-644. Madrid. [online]. Dispo</w:t>
      </w:r>
      <w:r w:rsidR="00F87888">
        <w:rPr>
          <w:rFonts w:ascii="Times New Roman" w:eastAsia="SimSun" w:hAnsi="Times New Roman" w:cs="Times New Roman"/>
          <w:spacing w:val="-1"/>
          <w:sz w:val="16"/>
          <w:szCs w:val="16"/>
          <w:lang w:val="x-none" w:eastAsia="x-none"/>
        </w:rPr>
        <w:t>nible en internet:</w:t>
      </w:r>
      <w:r w:rsidR="00F87888">
        <w:rPr>
          <w:rFonts w:ascii="Times New Roman" w:eastAsia="SimSun" w:hAnsi="Times New Roman" w:cs="Times New Roman"/>
          <w:spacing w:val="-1"/>
          <w:sz w:val="16"/>
          <w:szCs w:val="16"/>
          <w:lang w:eastAsia="x-none"/>
        </w:rPr>
        <w:t xml:space="preserve"> </w:t>
      </w:r>
      <w:r w:rsidRPr="00A03EC1">
        <w:rPr>
          <w:rFonts w:ascii="Times New Roman" w:eastAsia="SimSun" w:hAnsi="Times New Roman" w:cs="Times New Roman"/>
          <w:spacing w:val="-1"/>
          <w:sz w:val="16"/>
          <w:szCs w:val="16"/>
          <w:lang w:val="x-none" w:eastAsia="x-none"/>
        </w:rPr>
        <w:t>https://armada.defensa.gob.es/archivo/rgm/2013/05/201305.pdf</w:t>
      </w:r>
    </w:p>
    <w:p w14:paraId="0D2020A7" w14:textId="77777777" w:rsidR="00FF2620" w:rsidRDefault="00FF2620" w:rsidP="003B5E3B">
      <w:pPr>
        <w:shd w:val="solid" w:color="FFFFFF" w:fill="FFFFFF"/>
        <w:spacing w:before="240" w:line="240" w:lineRule="auto"/>
        <w:ind w:right="81"/>
        <w:jc w:val="both"/>
        <w:rPr>
          <w:rFonts w:ascii="Times New Roman" w:eastAsia="SimSun" w:hAnsi="Times New Roman" w:cs="Times New Roman"/>
          <w:spacing w:val="-1"/>
          <w:sz w:val="16"/>
          <w:szCs w:val="16"/>
          <w:lang w:eastAsia="x-none"/>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7</w:t>
      </w:r>
      <w:r w:rsidRPr="00A03EC1">
        <w:rPr>
          <w:rFonts w:ascii="Times New Roman" w:eastAsia="SimSun" w:hAnsi="Times New Roman" w:cs="Times New Roman"/>
          <w:spacing w:val="-1"/>
          <w:sz w:val="16"/>
          <w:szCs w:val="16"/>
          <w:lang w:val="x-none" w:eastAsia="x-none"/>
        </w:rPr>
        <w:t>] G</w:t>
      </w:r>
      <w:r w:rsidR="00F87888">
        <w:rPr>
          <w:rFonts w:ascii="Times New Roman" w:eastAsia="SimSun" w:hAnsi="Times New Roman" w:cs="Times New Roman"/>
          <w:spacing w:val="-1"/>
          <w:sz w:val="16"/>
          <w:szCs w:val="16"/>
          <w:lang w:eastAsia="x-none"/>
        </w:rPr>
        <w:t xml:space="preserve">onzález, D. (2002). </w:t>
      </w:r>
      <w:r w:rsidRPr="00F87888">
        <w:rPr>
          <w:rFonts w:ascii="Times New Roman" w:eastAsia="SimSun" w:hAnsi="Times New Roman" w:cs="Times New Roman"/>
          <w:i/>
          <w:spacing w:val="-1"/>
          <w:sz w:val="16"/>
          <w:szCs w:val="16"/>
          <w:lang w:val="x-none" w:eastAsia="x-none"/>
        </w:rPr>
        <w:t>Guías de intercambiadores de calor: Tipos generales y aplicaciones</w:t>
      </w:r>
      <w:r w:rsidRPr="00A03EC1">
        <w:rPr>
          <w:rFonts w:ascii="Times New Roman" w:eastAsia="SimSun" w:hAnsi="Times New Roman" w:cs="Times New Roman"/>
          <w:spacing w:val="-1"/>
          <w:sz w:val="16"/>
          <w:szCs w:val="16"/>
          <w:lang w:val="x-none" w:eastAsia="x-none"/>
        </w:rPr>
        <w:t>. [online] Universidad Simón Bolívar. Departamento de Termodinámica y Fenómenos de supe</w:t>
      </w:r>
      <w:r w:rsidR="00F87888">
        <w:rPr>
          <w:rFonts w:ascii="Times New Roman" w:eastAsia="SimSun" w:hAnsi="Times New Roman" w:cs="Times New Roman"/>
          <w:spacing w:val="-1"/>
          <w:sz w:val="16"/>
          <w:szCs w:val="16"/>
          <w:lang w:val="x-none" w:eastAsia="x-none"/>
        </w:rPr>
        <w:t>rficie. Sartenejas</w:t>
      </w:r>
      <w:r w:rsidRPr="00A03EC1">
        <w:rPr>
          <w:rFonts w:ascii="Times New Roman" w:eastAsia="SimSun" w:hAnsi="Times New Roman" w:cs="Times New Roman"/>
          <w:spacing w:val="-1"/>
          <w:sz w:val="16"/>
          <w:szCs w:val="16"/>
          <w:lang w:val="x-none" w:eastAsia="x-none"/>
        </w:rPr>
        <w:t xml:space="preserve">. Disponible en internet: </w:t>
      </w:r>
      <w:hyperlink r:id="rId30" w:history="1">
        <w:r w:rsidR="009D5F1F" w:rsidRPr="005915E2">
          <w:rPr>
            <w:rStyle w:val="Hipervnculo"/>
            <w:rFonts w:ascii="Times New Roman" w:eastAsia="SimSun" w:hAnsi="Times New Roman" w:cs="Times New Roman"/>
            <w:spacing w:val="-1"/>
            <w:sz w:val="16"/>
            <w:szCs w:val="16"/>
            <w:lang w:val="x-none" w:eastAsia="x-none"/>
          </w:rPr>
          <w:t>https://www.academia.edu/7767151/GUIA_DE_INTERCAMBIADORES_DE_CALOR_TIPOS_GENERALES_Y_APLICACIONES</w:t>
        </w:r>
      </w:hyperlink>
      <w:r w:rsidR="009D5F1F">
        <w:rPr>
          <w:rFonts w:ascii="Times New Roman" w:eastAsia="SimSun" w:hAnsi="Times New Roman" w:cs="Times New Roman"/>
          <w:spacing w:val="-1"/>
          <w:sz w:val="16"/>
          <w:szCs w:val="16"/>
          <w:lang w:eastAsia="x-none"/>
        </w:rPr>
        <w:t>.</w:t>
      </w:r>
    </w:p>
    <w:p w14:paraId="24916682" w14:textId="77777777" w:rsidR="009D5F1F" w:rsidRPr="004C3BE5" w:rsidRDefault="009D5F1F" w:rsidP="003B5E3B">
      <w:pPr>
        <w:autoSpaceDE w:val="0"/>
        <w:autoSpaceDN w:val="0"/>
        <w:adjustRightInd w:val="0"/>
        <w:spacing w:after="0" w:line="240" w:lineRule="auto"/>
        <w:jc w:val="both"/>
        <w:rPr>
          <w:rStyle w:val="Hipervnculo"/>
          <w:rFonts w:ascii="Times New Roman" w:hAnsi="Times New Roman" w:cs="Times New Roman"/>
          <w:sz w:val="16"/>
          <w:szCs w:val="16"/>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8</w:t>
      </w:r>
      <w:r w:rsidRPr="00A03EC1">
        <w:rPr>
          <w:rFonts w:ascii="Times New Roman" w:eastAsia="SimSun" w:hAnsi="Times New Roman" w:cs="Times New Roman"/>
          <w:spacing w:val="-1"/>
          <w:sz w:val="16"/>
          <w:szCs w:val="16"/>
          <w:lang w:val="x-none" w:eastAsia="x-none"/>
        </w:rPr>
        <w:t xml:space="preserve">] </w:t>
      </w:r>
      <w:r w:rsidRPr="004C3BE5">
        <w:rPr>
          <w:rFonts w:ascii="Times New Roman" w:hAnsi="Times New Roman" w:cs="Times New Roman"/>
          <w:sz w:val="16"/>
          <w:szCs w:val="16"/>
        </w:rPr>
        <w:t xml:space="preserve">Campos, O., Tolentino, G., Toledo, M., Tolentino, R. (2019). Metodología de mantenimiento centrado en la confiabilidad (RCM) considerando taxonomía de equipos, base de datos y criticidad de efectos. Científica, vol. 23 núm. 1, pp. 51-59. Recuperado de </w:t>
      </w:r>
      <w:hyperlink r:id="rId31" w:anchor="redalyc_61458265006_ref4" w:history="1">
        <w:r w:rsidRPr="004C3BE5">
          <w:rPr>
            <w:rStyle w:val="Hipervnculo"/>
            <w:rFonts w:ascii="Times New Roman" w:hAnsi="Times New Roman" w:cs="Times New Roman"/>
            <w:sz w:val="16"/>
            <w:szCs w:val="16"/>
          </w:rPr>
          <w:t>https://www.redalyc.org/jatsRepo/614/61458265006/html/index.html#redalyc_61458265006_ref4</w:t>
        </w:r>
      </w:hyperlink>
    </w:p>
    <w:p w14:paraId="791659C5" w14:textId="77777777" w:rsidR="00F549B5" w:rsidRDefault="00F549B5" w:rsidP="003B5E3B">
      <w:pPr>
        <w:spacing w:line="240" w:lineRule="auto"/>
        <w:jc w:val="both"/>
        <w:rPr>
          <w:rFonts w:ascii="Times New Roman" w:eastAsia="SimSun" w:hAnsi="Times New Roman" w:cs="Times New Roman"/>
          <w:spacing w:val="-1"/>
          <w:sz w:val="16"/>
          <w:szCs w:val="16"/>
          <w:lang w:val="x-none" w:eastAsia="x-none"/>
        </w:rPr>
      </w:pPr>
    </w:p>
    <w:p w14:paraId="697EE4E2" w14:textId="77777777" w:rsidR="009D5F1F" w:rsidRPr="004C3BE5" w:rsidRDefault="009D5F1F" w:rsidP="003B5E3B">
      <w:pPr>
        <w:spacing w:line="240" w:lineRule="auto"/>
        <w:jc w:val="both"/>
        <w:rPr>
          <w:rFonts w:ascii="Times New Roman" w:hAnsi="Times New Roman" w:cs="Times New Roman"/>
          <w:sz w:val="16"/>
          <w:szCs w:val="16"/>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9</w:t>
      </w:r>
      <w:r w:rsidRPr="00A03EC1">
        <w:rPr>
          <w:rFonts w:ascii="Times New Roman" w:eastAsia="SimSun" w:hAnsi="Times New Roman" w:cs="Times New Roman"/>
          <w:spacing w:val="-1"/>
          <w:sz w:val="16"/>
          <w:szCs w:val="16"/>
          <w:lang w:val="x-none" w:eastAsia="x-none"/>
        </w:rPr>
        <w:t xml:space="preserve">] </w:t>
      </w:r>
      <w:r w:rsidRPr="004C3BE5">
        <w:rPr>
          <w:rFonts w:ascii="Times New Roman" w:hAnsi="Times New Roman" w:cs="Times New Roman"/>
          <w:sz w:val="16"/>
          <w:szCs w:val="16"/>
        </w:rPr>
        <w:t>García, G.S. (2009). Ingenier</w:t>
      </w:r>
      <w:r w:rsidRPr="004C3BE5">
        <w:rPr>
          <w:rFonts w:ascii="Times New Roman" w:hAnsi="Times New Roman" w:cs="Times New Roman"/>
          <w:i/>
          <w:iCs/>
          <w:sz w:val="16"/>
          <w:szCs w:val="16"/>
        </w:rPr>
        <w:t>í</w:t>
      </w:r>
      <w:r w:rsidRPr="004C3BE5">
        <w:rPr>
          <w:rFonts w:ascii="Times New Roman" w:hAnsi="Times New Roman" w:cs="Times New Roman"/>
          <w:sz w:val="16"/>
          <w:szCs w:val="16"/>
        </w:rPr>
        <w:t>a de Mantenimiento. Manual pr</w:t>
      </w:r>
      <w:r w:rsidRPr="004C3BE5">
        <w:rPr>
          <w:rFonts w:ascii="Times New Roman" w:hAnsi="Times New Roman" w:cs="Times New Roman"/>
          <w:i/>
          <w:iCs/>
          <w:sz w:val="16"/>
          <w:szCs w:val="16"/>
        </w:rPr>
        <w:t>á</w:t>
      </w:r>
      <w:r w:rsidRPr="004C3BE5">
        <w:rPr>
          <w:rFonts w:ascii="Times New Roman" w:hAnsi="Times New Roman" w:cs="Times New Roman"/>
          <w:sz w:val="16"/>
          <w:szCs w:val="16"/>
        </w:rPr>
        <w:t>ctico para la gesti</w:t>
      </w:r>
      <w:r w:rsidRPr="004C3BE5">
        <w:rPr>
          <w:rFonts w:ascii="Times New Roman" w:hAnsi="Times New Roman" w:cs="Times New Roman"/>
          <w:i/>
          <w:iCs/>
          <w:sz w:val="16"/>
          <w:szCs w:val="16"/>
        </w:rPr>
        <w:t>ó</w:t>
      </w:r>
      <w:r w:rsidRPr="004C3BE5">
        <w:rPr>
          <w:rFonts w:ascii="Times New Roman" w:hAnsi="Times New Roman" w:cs="Times New Roman"/>
          <w:sz w:val="16"/>
          <w:szCs w:val="16"/>
        </w:rPr>
        <w:t xml:space="preserve">n eficaz del mantenimiento. Recuperado de </w:t>
      </w:r>
      <w:hyperlink r:id="rId32" w:history="1">
        <w:r w:rsidRPr="004C3BE5">
          <w:rPr>
            <w:rStyle w:val="Hipervnculo"/>
            <w:rFonts w:ascii="Times New Roman" w:hAnsi="Times New Roman" w:cs="Times New Roman"/>
            <w:sz w:val="16"/>
            <w:szCs w:val="16"/>
          </w:rPr>
          <w:t>http://www.renovetec.com/373-ingenieria-de-mantenimiento</w:t>
        </w:r>
      </w:hyperlink>
      <w:r w:rsidRPr="004C3BE5">
        <w:rPr>
          <w:rFonts w:ascii="Times New Roman" w:hAnsi="Times New Roman" w:cs="Times New Roman"/>
          <w:sz w:val="16"/>
          <w:szCs w:val="16"/>
        </w:rPr>
        <w:t>.</w:t>
      </w:r>
    </w:p>
    <w:p w14:paraId="441F97EE" w14:textId="77777777" w:rsidR="009D5F1F" w:rsidRDefault="009D5F1F" w:rsidP="003B5E3B">
      <w:pPr>
        <w:spacing w:line="240" w:lineRule="auto"/>
        <w:jc w:val="both"/>
        <w:rPr>
          <w:rStyle w:val="Hipervnculo"/>
          <w:rFonts w:ascii="Times New Roman" w:hAnsi="Times New Roman" w:cs="Times New Roman"/>
          <w:sz w:val="16"/>
          <w:szCs w:val="16"/>
        </w:rPr>
      </w:pPr>
      <w:r w:rsidRPr="00A03EC1">
        <w:rPr>
          <w:rFonts w:ascii="Times New Roman" w:eastAsia="SimSun" w:hAnsi="Times New Roman" w:cs="Times New Roman"/>
          <w:spacing w:val="-1"/>
          <w:sz w:val="16"/>
          <w:szCs w:val="16"/>
          <w:lang w:val="x-none" w:eastAsia="x-none"/>
        </w:rPr>
        <w:t>[</w:t>
      </w:r>
      <w:r w:rsidR="003B5E3B">
        <w:rPr>
          <w:rFonts w:ascii="Times New Roman" w:eastAsia="SimSun" w:hAnsi="Times New Roman" w:cs="Times New Roman"/>
          <w:spacing w:val="-1"/>
          <w:sz w:val="16"/>
          <w:szCs w:val="16"/>
          <w:lang w:eastAsia="x-none"/>
        </w:rPr>
        <w:t>10</w:t>
      </w:r>
      <w:r w:rsidRPr="00A03EC1">
        <w:rPr>
          <w:rFonts w:ascii="Times New Roman" w:eastAsia="SimSun" w:hAnsi="Times New Roman" w:cs="Times New Roman"/>
          <w:spacing w:val="-1"/>
          <w:sz w:val="16"/>
          <w:szCs w:val="16"/>
          <w:lang w:val="x-none" w:eastAsia="x-none"/>
        </w:rPr>
        <w:t xml:space="preserve">] </w:t>
      </w:r>
      <w:r w:rsidRPr="004C3BE5">
        <w:rPr>
          <w:rFonts w:ascii="Times New Roman" w:hAnsi="Times New Roman" w:cs="Times New Roman"/>
          <w:sz w:val="16"/>
          <w:szCs w:val="16"/>
        </w:rPr>
        <w:t xml:space="preserve">Mora, L. (2009). </w:t>
      </w:r>
      <w:r w:rsidRPr="004C3BE5">
        <w:rPr>
          <w:rFonts w:ascii="Times New Roman" w:hAnsi="Times New Roman" w:cs="Times New Roman"/>
          <w:bCs/>
          <w:sz w:val="16"/>
          <w:szCs w:val="16"/>
        </w:rPr>
        <w:t xml:space="preserve">Mantenimiento. Planeación, ejecución y control. </w:t>
      </w:r>
      <w:r w:rsidRPr="004C3BE5">
        <w:rPr>
          <w:rFonts w:ascii="Times New Roman" w:hAnsi="Times New Roman" w:cs="Times New Roman"/>
          <w:color w:val="231F20"/>
          <w:sz w:val="16"/>
          <w:szCs w:val="16"/>
        </w:rPr>
        <w:t xml:space="preserve">Alfaomega Grupo Editor, S.A. de C.V., México. Recuperado de </w:t>
      </w:r>
      <w:hyperlink r:id="rId33" w:history="1">
        <w:r w:rsidRPr="004C3BE5">
          <w:rPr>
            <w:rStyle w:val="Hipervnculo"/>
            <w:rFonts w:ascii="Times New Roman" w:hAnsi="Times New Roman" w:cs="Times New Roman"/>
            <w:sz w:val="16"/>
            <w:szCs w:val="16"/>
          </w:rPr>
          <w:t>https://elvisjgblog.files.wordpress.com/2019/11/mantenimiento-planeacic3b3n-ejecucic3b3n-y-control-alberto-mora-gutic3a9rrez.pdf</w:t>
        </w:r>
      </w:hyperlink>
    </w:p>
    <w:p w14:paraId="0B145989" w14:textId="77777777" w:rsidR="00B26445" w:rsidRDefault="00B26445" w:rsidP="003B5E3B">
      <w:pPr>
        <w:spacing w:line="240" w:lineRule="auto"/>
        <w:jc w:val="both"/>
        <w:rPr>
          <w:rStyle w:val="Hipervnculo"/>
          <w:rFonts w:ascii="Times New Roman" w:hAnsi="Times New Roman" w:cs="Times New Roman"/>
          <w:sz w:val="16"/>
          <w:szCs w:val="16"/>
        </w:rPr>
      </w:pPr>
    </w:p>
    <w:sectPr w:rsidR="00B26445" w:rsidSect="00525519">
      <w:type w:val="continuous"/>
      <w:pgSz w:w="12240" w:h="15840"/>
      <w:pgMar w:top="1418" w:right="1588" w:bottom="1361" w:left="158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C4AB8" w14:textId="77777777" w:rsidR="00453447" w:rsidRDefault="00453447" w:rsidP="005E304D">
      <w:pPr>
        <w:spacing w:after="0" w:line="240" w:lineRule="auto"/>
      </w:pPr>
      <w:r>
        <w:separator/>
      </w:r>
    </w:p>
  </w:endnote>
  <w:endnote w:type="continuationSeparator" w:id="0">
    <w:p w14:paraId="659138D7" w14:textId="77777777" w:rsidR="00453447" w:rsidRDefault="00453447" w:rsidP="005E3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786724"/>
      <w:docPartObj>
        <w:docPartGallery w:val="Page Numbers (Bottom of Page)"/>
        <w:docPartUnique/>
      </w:docPartObj>
    </w:sdtPr>
    <w:sdtContent>
      <w:p w14:paraId="2D2FFA0F" w14:textId="6B3E0398" w:rsidR="00294D2C" w:rsidRDefault="00294D2C">
        <w:pPr>
          <w:pStyle w:val="Piedepgina"/>
          <w:jc w:val="right"/>
        </w:pPr>
        <w:r>
          <w:fldChar w:fldCharType="begin"/>
        </w:r>
        <w:r>
          <w:instrText>PAGE   \* MERGEFORMAT</w:instrText>
        </w:r>
        <w:r>
          <w:fldChar w:fldCharType="separate"/>
        </w:r>
        <w:r w:rsidR="00C555EA" w:rsidRPr="00C555EA">
          <w:rPr>
            <w:noProof/>
            <w:lang w:val="es-ES"/>
          </w:rPr>
          <w:t>6</w:t>
        </w:r>
        <w:r>
          <w:fldChar w:fldCharType="end"/>
        </w:r>
      </w:p>
    </w:sdtContent>
  </w:sdt>
  <w:p w14:paraId="2498D1AA" w14:textId="77777777" w:rsidR="00294D2C" w:rsidRDefault="00294D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44FB7" w14:textId="77777777" w:rsidR="00453447" w:rsidRDefault="00453447" w:rsidP="005E304D">
      <w:pPr>
        <w:spacing w:after="0" w:line="240" w:lineRule="auto"/>
      </w:pPr>
      <w:r>
        <w:separator/>
      </w:r>
    </w:p>
  </w:footnote>
  <w:footnote w:type="continuationSeparator" w:id="0">
    <w:p w14:paraId="745F7BC4" w14:textId="77777777" w:rsidR="00453447" w:rsidRDefault="00453447" w:rsidP="005E3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94F7F" w14:textId="77777777" w:rsidR="00294D2C" w:rsidRDefault="00294D2C" w:rsidP="005E304D">
    <w:pPr>
      <w:pStyle w:val="Encabezado"/>
      <w:jc w:val="center"/>
    </w:pPr>
    <w:r>
      <w:rPr>
        <w:noProof/>
        <w:lang w:eastAsia="es-CO"/>
      </w:rPr>
      <w:drawing>
        <wp:inline distT="0" distB="0" distL="0" distR="0" wp14:anchorId="03067EB4" wp14:editId="2B3773EB">
          <wp:extent cx="1456690" cy="59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N.pn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18711" cy="623061"/>
                  </a:xfrm>
                  <a:prstGeom prst="rect">
                    <a:avLst/>
                  </a:prstGeom>
                </pic:spPr>
              </pic:pic>
            </a:graphicData>
          </a:graphic>
        </wp:inline>
      </w:drawing>
    </w:r>
  </w:p>
  <w:p w14:paraId="61EB99D8" w14:textId="77777777" w:rsidR="00294D2C" w:rsidRDefault="00294D2C" w:rsidP="005E304D">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4CE"/>
    <w:multiLevelType w:val="hybridMultilevel"/>
    <w:tmpl w:val="134C8F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C0595C"/>
    <w:multiLevelType w:val="hybridMultilevel"/>
    <w:tmpl w:val="C07C04A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46B5B"/>
    <w:multiLevelType w:val="hybridMultilevel"/>
    <w:tmpl w:val="40FA2342"/>
    <w:lvl w:ilvl="0" w:tplc="D6DE90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262A67"/>
    <w:multiLevelType w:val="hybridMultilevel"/>
    <w:tmpl w:val="CEB0E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3F5CDC"/>
    <w:multiLevelType w:val="multilevel"/>
    <w:tmpl w:val="DC70465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A8525C0"/>
    <w:multiLevelType w:val="hybridMultilevel"/>
    <w:tmpl w:val="E4B0F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884B39"/>
    <w:multiLevelType w:val="hybridMultilevel"/>
    <w:tmpl w:val="872E92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647CD6"/>
    <w:multiLevelType w:val="multilevel"/>
    <w:tmpl w:val="C0225892"/>
    <w:lvl w:ilvl="0">
      <w:start w:val="1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21AB5C2D"/>
    <w:multiLevelType w:val="hybridMultilevel"/>
    <w:tmpl w:val="1DBE5CE0"/>
    <w:lvl w:ilvl="0" w:tplc="EC4838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665419"/>
    <w:multiLevelType w:val="hybridMultilevel"/>
    <w:tmpl w:val="332ED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79422D"/>
    <w:multiLevelType w:val="hybridMultilevel"/>
    <w:tmpl w:val="E7707794"/>
    <w:lvl w:ilvl="0" w:tplc="AFBE784E">
      <w:start w:val="1"/>
      <w:numFmt w:val="bullet"/>
      <w:lvlText w:val=""/>
      <w:lvlJc w:val="left"/>
      <w:pPr>
        <w:ind w:left="720" w:hanging="360"/>
      </w:pPr>
      <w:rPr>
        <w:rFonts w:ascii="Symbol" w:eastAsia="SimSun" w:hAnsi="Symbol" w:cs="Times New Roman" w:hint="default"/>
        <w:b w:val="0"/>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0E2192"/>
    <w:multiLevelType w:val="hybridMultilevel"/>
    <w:tmpl w:val="68BC5E42"/>
    <w:lvl w:ilvl="0" w:tplc="D15C606C">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D1C23A3"/>
    <w:multiLevelType w:val="hybridMultilevel"/>
    <w:tmpl w:val="D056E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C948C6"/>
    <w:multiLevelType w:val="hybridMultilevel"/>
    <w:tmpl w:val="5CAEF220"/>
    <w:lvl w:ilvl="0" w:tplc="19E6049E">
      <w:start w:val="1"/>
      <w:numFmt w:val="bullet"/>
      <w:lvlText w:val="-"/>
      <w:lvlJc w:val="left"/>
      <w:pPr>
        <w:ind w:left="720" w:hanging="360"/>
      </w:pPr>
      <w:rPr>
        <w:rFonts w:ascii="Times New Roman" w:eastAsia="SimSu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99132A"/>
    <w:multiLevelType w:val="hybridMultilevel"/>
    <w:tmpl w:val="BA40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105C37"/>
    <w:multiLevelType w:val="hybridMultilevel"/>
    <w:tmpl w:val="E1005B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045BDA"/>
    <w:multiLevelType w:val="hybridMultilevel"/>
    <w:tmpl w:val="0BB80324"/>
    <w:lvl w:ilvl="0" w:tplc="BF4088EA">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6F0724"/>
    <w:multiLevelType w:val="hybridMultilevel"/>
    <w:tmpl w:val="8702F45E"/>
    <w:lvl w:ilvl="0" w:tplc="2B3CFBA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CB16785"/>
    <w:multiLevelType w:val="hybridMultilevel"/>
    <w:tmpl w:val="7EA639A0"/>
    <w:lvl w:ilvl="0" w:tplc="240A000F">
      <w:start w:val="1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607D84"/>
    <w:multiLevelType w:val="hybridMultilevel"/>
    <w:tmpl w:val="1B46C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98E7706"/>
    <w:multiLevelType w:val="hybridMultilevel"/>
    <w:tmpl w:val="B6403D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DD44C1E"/>
    <w:multiLevelType w:val="hybridMultilevel"/>
    <w:tmpl w:val="C838BA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385261"/>
    <w:multiLevelType w:val="hybridMultilevel"/>
    <w:tmpl w:val="64B279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F144EB3"/>
    <w:multiLevelType w:val="hybridMultilevel"/>
    <w:tmpl w:val="831AEEBE"/>
    <w:lvl w:ilvl="0" w:tplc="F45646F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5FFA399A"/>
    <w:multiLevelType w:val="hybridMultilevel"/>
    <w:tmpl w:val="5120A2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1D0916"/>
    <w:multiLevelType w:val="hybridMultilevel"/>
    <w:tmpl w:val="50761F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602A8F"/>
    <w:multiLevelType w:val="hybridMultilevel"/>
    <w:tmpl w:val="E5267D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60A5967"/>
    <w:multiLevelType w:val="multilevel"/>
    <w:tmpl w:val="136C5D80"/>
    <w:lvl w:ilvl="0">
      <w:start w:val="1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07224D6"/>
    <w:multiLevelType w:val="multilevel"/>
    <w:tmpl w:val="1D6E6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B397E1E"/>
    <w:multiLevelType w:val="hybridMultilevel"/>
    <w:tmpl w:val="89644BF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D1C7484"/>
    <w:multiLevelType w:val="multilevel"/>
    <w:tmpl w:val="80641BAC"/>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16"/>
  </w:num>
  <w:num w:numId="3">
    <w:abstractNumId w:val="20"/>
  </w:num>
  <w:num w:numId="4">
    <w:abstractNumId w:val="21"/>
  </w:num>
  <w:num w:numId="5">
    <w:abstractNumId w:val="14"/>
  </w:num>
  <w:num w:numId="6">
    <w:abstractNumId w:val="15"/>
  </w:num>
  <w:num w:numId="7">
    <w:abstractNumId w:val="3"/>
  </w:num>
  <w:num w:numId="8">
    <w:abstractNumId w:val="5"/>
  </w:num>
  <w:num w:numId="9">
    <w:abstractNumId w:val="24"/>
  </w:num>
  <w:num w:numId="10">
    <w:abstractNumId w:val="28"/>
  </w:num>
  <w:num w:numId="11">
    <w:abstractNumId w:val="29"/>
  </w:num>
  <w:num w:numId="12">
    <w:abstractNumId w:val="10"/>
  </w:num>
  <w:num w:numId="13">
    <w:abstractNumId w:val="0"/>
  </w:num>
  <w:num w:numId="14">
    <w:abstractNumId w:val="1"/>
  </w:num>
  <w:num w:numId="15">
    <w:abstractNumId w:val="13"/>
  </w:num>
  <w:num w:numId="16">
    <w:abstractNumId w:val="26"/>
  </w:num>
  <w:num w:numId="17">
    <w:abstractNumId w:val="25"/>
  </w:num>
  <w:num w:numId="18">
    <w:abstractNumId w:val="22"/>
  </w:num>
  <w:num w:numId="19">
    <w:abstractNumId w:val="6"/>
  </w:num>
  <w:num w:numId="20">
    <w:abstractNumId w:val="27"/>
  </w:num>
  <w:num w:numId="21">
    <w:abstractNumId w:val="4"/>
  </w:num>
  <w:num w:numId="22">
    <w:abstractNumId w:val="17"/>
  </w:num>
  <w:num w:numId="23">
    <w:abstractNumId w:val="23"/>
  </w:num>
  <w:num w:numId="24">
    <w:abstractNumId w:val="7"/>
  </w:num>
  <w:num w:numId="25">
    <w:abstractNumId w:val="11"/>
  </w:num>
  <w:num w:numId="26">
    <w:abstractNumId w:val="8"/>
  </w:num>
  <w:num w:numId="27">
    <w:abstractNumId w:val="2"/>
  </w:num>
  <w:num w:numId="28">
    <w:abstractNumId w:val="18"/>
  </w:num>
  <w:num w:numId="29">
    <w:abstractNumId w:val="19"/>
  </w:num>
  <w:num w:numId="30">
    <w:abstractNumId w:val="12"/>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04D"/>
    <w:rsid w:val="00064C51"/>
    <w:rsid w:val="00067A52"/>
    <w:rsid w:val="000B49FE"/>
    <w:rsid w:val="000B743E"/>
    <w:rsid w:val="000C1EFB"/>
    <w:rsid w:val="00117668"/>
    <w:rsid w:val="00133006"/>
    <w:rsid w:val="001448D7"/>
    <w:rsid w:val="00183FF1"/>
    <w:rsid w:val="00184D00"/>
    <w:rsid w:val="001A0EA3"/>
    <w:rsid w:val="001B10C7"/>
    <w:rsid w:val="001E3B8B"/>
    <w:rsid w:val="002068FC"/>
    <w:rsid w:val="00227232"/>
    <w:rsid w:val="00252622"/>
    <w:rsid w:val="002627ED"/>
    <w:rsid w:val="00264834"/>
    <w:rsid w:val="00284188"/>
    <w:rsid w:val="00290DE2"/>
    <w:rsid w:val="00294D2C"/>
    <w:rsid w:val="002B49DB"/>
    <w:rsid w:val="002F1A70"/>
    <w:rsid w:val="00321BB6"/>
    <w:rsid w:val="00322EBD"/>
    <w:rsid w:val="0034486D"/>
    <w:rsid w:val="00370301"/>
    <w:rsid w:val="003A16B0"/>
    <w:rsid w:val="003B5E3B"/>
    <w:rsid w:val="003E27BE"/>
    <w:rsid w:val="003F4CA0"/>
    <w:rsid w:val="003F7D6B"/>
    <w:rsid w:val="004004E6"/>
    <w:rsid w:val="00446401"/>
    <w:rsid w:val="00447E34"/>
    <w:rsid w:val="00450477"/>
    <w:rsid w:val="00453447"/>
    <w:rsid w:val="004542EE"/>
    <w:rsid w:val="004A178A"/>
    <w:rsid w:val="004E651E"/>
    <w:rsid w:val="004F120A"/>
    <w:rsid w:val="004F2DCB"/>
    <w:rsid w:val="00514E16"/>
    <w:rsid w:val="00525519"/>
    <w:rsid w:val="00526520"/>
    <w:rsid w:val="00563014"/>
    <w:rsid w:val="005740AF"/>
    <w:rsid w:val="0057471D"/>
    <w:rsid w:val="00590461"/>
    <w:rsid w:val="00590D63"/>
    <w:rsid w:val="005B416C"/>
    <w:rsid w:val="005B5445"/>
    <w:rsid w:val="005E304D"/>
    <w:rsid w:val="005F38F3"/>
    <w:rsid w:val="006022BC"/>
    <w:rsid w:val="00675F0A"/>
    <w:rsid w:val="00684644"/>
    <w:rsid w:val="00687D67"/>
    <w:rsid w:val="006A5C97"/>
    <w:rsid w:val="006B5F4A"/>
    <w:rsid w:val="006F1BEF"/>
    <w:rsid w:val="00724541"/>
    <w:rsid w:val="00726981"/>
    <w:rsid w:val="00751195"/>
    <w:rsid w:val="007B5C68"/>
    <w:rsid w:val="007B5F0D"/>
    <w:rsid w:val="0080188E"/>
    <w:rsid w:val="00827D57"/>
    <w:rsid w:val="008331D8"/>
    <w:rsid w:val="0083325D"/>
    <w:rsid w:val="00863E1A"/>
    <w:rsid w:val="0087006F"/>
    <w:rsid w:val="00874D4F"/>
    <w:rsid w:val="00883BBF"/>
    <w:rsid w:val="008E6DD4"/>
    <w:rsid w:val="008F1210"/>
    <w:rsid w:val="00901524"/>
    <w:rsid w:val="009133F6"/>
    <w:rsid w:val="00930268"/>
    <w:rsid w:val="0093406C"/>
    <w:rsid w:val="00970D1B"/>
    <w:rsid w:val="009835E3"/>
    <w:rsid w:val="00992DEC"/>
    <w:rsid w:val="009B3028"/>
    <w:rsid w:val="009D5F1F"/>
    <w:rsid w:val="009F3C5D"/>
    <w:rsid w:val="00A10816"/>
    <w:rsid w:val="00A1136B"/>
    <w:rsid w:val="00A347A1"/>
    <w:rsid w:val="00A44C18"/>
    <w:rsid w:val="00A47AE8"/>
    <w:rsid w:val="00AB6643"/>
    <w:rsid w:val="00AE33F3"/>
    <w:rsid w:val="00AE6B84"/>
    <w:rsid w:val="00B13BDC"/>
    <w:rsid w:val="00B26445"/>
    <w:rsid w:val="00B751E7"/>
    <w:rsid w:val="00BA4ADB"/>
    <w:rsid w:val="00BE7BF0"/>
    <w:rsid w:val="00C008EF"/>
    <w:rsid w:val="00C220B6"/>
    <w:rsid w:val="00C40821"/>
    <w:rsid w:val="00C52D68"/>
    <w:rsid w:val="00C555EA"/>
    <w:rsid w:val="00C60954"/>
    <w:rsid w:val="00C63298"/>
    <w:rsid w:val="00C66E4C"/>
    <w:rsid w:val="00CB77FB"/>
    <w:rsid w:val="00CC730F"/>
    <w:rsid w:val="00D0285C"/>
    <w:rsid w:val="00D303F5"/>
    <w:rsid w:val="00D765CE"/>
    <w:rsid w:val="00D852B1"/>
    <w:rsid w:val="00D8572F"/>
    <w:rsid w:val="00D901F0"/>
    <w:rsid w:val="00DC67EF"/>
    <w:rsid w:val="00DE122C"/>
    <w:rsid w:val="00E07737"/>
    <w:rsid w:val="00E331D4"/>
    <w:rsid w:val="00E46E13"/>
    <w:rsid w:val="00E647F2"/>
    <w:rsid w:val="00E741AC"/>
    <w:rsid w:val="00E76E37"/>
    <w:rsid w:val="00E95DAC"/>
    <w:rsid w:val="00E97240"/>
    <w:rsid w:val="00EE52F2"/>
    <w:rsid w:val="00F549B5"/>
    <w:rsid w:val="00F55A89"/>
    <w:rsid w:val="00F87888"/>
    <w:rsid w:val="00FA31A6"/>
    <w:rsid w:val="00FF26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A2E1C"/>
  <w15:chartTrackingRefBased/>
  <w15:docId w15:val="{F8A7F08F-0BEC-44C4-B95F-F805F6BE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7F2"/>
    <w:pPr>
      <w:spacing w:after="120"/>
    </w:pPr>
  </w:style>
  <w:style w:type="paragraph" w:styleId="Ttulo1">
    <w:name w:val="heading 1"/>
    <w:basedOn w:val="Normal"/>
    <w:next w:val="Normal"/>
    <w:link w:val="Ttulo1Car"/>
    <w:qFormat/>
    <w:rsid w:val="00FF2620"/>
    <w:pPr>
      <w:keepNext/>
      <w:keepLines/>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30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304D"/>
  </w:style>
  <w:style w:type="paragraph" w:styleId="Piedepgina">
    <w:name w:val="footer"/>
    <w:basedOn w:val="Normal"/>
    <w:link w:val="PiedepginaCar"/>
    <w:uiPriority w:val="99"/>
    <w:unhideWhenUsed/>
    <w:rsid w:val="005E30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304D"/>
  </w:style>
  <w:style w:type="character" w:styleId="Hipervnculo">
    <w:name w:val="Hyperlink"/>
    <w:basedOn w:val="Fuentedeprrafopredeter"/>
    <w:uiPriority w:val="99"/>
    <w:unhideWhenUsed/>
    <w:rsid w:val="00446401"/>
    <w:rPr>
      <w:color w:val="0563C1" w:themeColor="hyperlink"/>
      <w:u w:val="single"/>
    </w:rPr>
  </w:style>
  <w:style w:type="character" w:customStyle="1" w:styleId="Ttulo1Car">
    <w:name w:val="Título 1 Car"/>
    <w:basedOn w:val="Fuentedeprrafopredeter"/>
    <w:link w:val="Ttulo1"/>
    <w:rsid w:val="00FF2620"/>
    <w:rPr>
      <w:rFonts w:ascii="Times New Roman" w:eastAsia="SimSun" w:hAnsi="Times New Roman" w:cs="Times New Roman"/>
      <w:smallCaps/>
      <w:noProof/>
      <w:sz w:val="20"/>
      <w:szCs w:val="20"/>
      <w:lang w:val="en-US"/>
    </w:rPr>
  </w:style>
  <w:style w:type="table" w:styleId="Tablaconcuadrcula">
    <w:name w:val="Table Grid"/>
    <w:basedOn w:val="Tablanormal"/>
    <w:uiPriority w:val="39"/>
    <w:rsid w:val="00FF262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2620"/>
    <w:pPr>
      <w:ind w:left="720"/>
      <w:contextualSpacing/>
    </w:pPr>
  </w:style>
  <w:style w:type="paragraph" w:customStyle="1" w:styleId="Default">
    <w:name w:val="Default"/>
    <w:rsid w:val="00FF2620"/>
    <w:pPr>
      <w:autoSpaceDE w:val="0"/>
      <w:autoSpaceDN w:val="0"/>
      <w:adjustRightInd w:val="0"/>
      <w:spacing w:after="0" w:line="240" w:lineRule="auto"/>
    </w:pPr>
    <w:rPr>
      <w:rFonts w:ascii="Arial" w:hAnsi="Arial" w:cs="Arial"/>
      <w:color w:val="000000"/>
      <w:sz w:val="24"/>
      <w:szCs w:val="24"/>
    </w:rPr>
  </w:style>
  <w:style w:type="table" w:styleId="Tablanormal5">
    <w:name w:val="Plain Table 5"/>
    <w:basedOn w:val="Tablanormal"/>
    <w:uiPriority w:val="45"/>
    <w:rsid w:val="00E76E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E76E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6F1BEF"/>
    <w:pPr>
      <w:spacing w:after="200" w:line="240" w:lineRule="auto"/>
      <w:jc w:val="center"/>
    </w:pPr>
    <w:rPr>
      <w:rFonts w:ascii="Times New Roman" w:hAnsi="Times New Roman"/>
      <w:i/>
      <w:iCs/>
      <w:color w:val="000000" w:themeColor="text1"/>
      <w:sz w:val="18"/>
      <w:szCs w:val="18"/>
    </w:rPr>
  </w:style>
  <w:style w:type="character" w:styleId="Refdecomentario">
    <w:name w:val="annotation reference"/>
    <w:basedOn w:val="Fuentedeprrafopredeter"/>
    <w:uiPriority w:val="99"/>
    <w:semiHidden/>
    <w:unhideWhenUsed/>
    <w:rsid w:val="004A178A"/>
    <w:rPr>
      <w:sz w:val="16"/>
      <w:szCs w:val="16"/>
    </w:rPr>
  </w:style>
  <w:style w:type="paragraph" w:styleId="Textocomentario">
    <w:name w:val="annotation text"/>
    <w:basedOn w:val="Normal"/>
    <w:link w:val="TextocomentarioCar"/>
    <w:uiPriority w:val="99"/>
    <w:semiHidden/>
    <w:unhideWhenUsed/>
    <w:rsid w:val="004A1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178A"/>
    <w:rPr>
      <w:sz w:val="20"/>
      <w:szCs w:val="20"/>
    </w:rPr>
  </w:style>
  <w:style w:type="paragraph" w:styleId="Asuntodelcomentario">
    <w:name w:val="annotation subject"/>
    <w:basedOn w:val="Textocomentario"/>
    <w:next w:val="Textocomentario"/>
    <w:link w:val="AsuntodelcomentarioCar"/>
    <w:uiPriority w:val="99"/>
    <w:semiHidden/>
    <w:unhideWhenUsed/>
    <w:rsid w:val="004A178A"/>
    <w:rPr>
      <w:b/>
      <w:bCs/>
    </w:rPr>
  </w:style>
  <w:style w:type="character" w:customStyle="1" w:styleId="AsuntodelcomentarioCar">
    <w:name w:val="Asunto del comentario Car"/>
    <w:basedOn w:val="TextocomentarioCar"/>
    <w:link w:val="Asuntodelcomentario"/>
    <w:uiPriority w:val="99"/>
    <w:semiHidden/>
    <w:rsid w:val="004A178A"/>
    <w:rPr>
      <w:b/>
      <w:bCs/>
      <w:sz w:val="20"/>
      <w:szCs w:val="20"/>
    </w:rPr>
  </w:style>
  <w:style w:type="paragraph" w:styleId="Textodeglobo">
    <w:name w:val="Balloon Text"/>
    <w:basedOn w:val="Normal"/>
    <w:link w:val="TextodegloboCar"/>
    <w:uiPriority w:val="99"/>
    <w:semiHidden/>
    <w:unhideWhenUsed/>
    <w:rsid w:val="004A17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17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elvisjgblog.files.wordpress.com/2019/11/mantenimiento-planeacic3b3n-ejecucic3b3n-y-control-alberto-mora-gutic3a9rrez.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bibdigital.epn.edu.ec/bitstream/15000/10469/1/CD-619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renovetec.com/373-ingenieria-de-mantenimiento"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redalyc.org/jatsRepo/614/61458265006/html/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www.academia.edu/7767151/GUIA_DE_INTERCAMBIADORES_DE_CALOR_TIPOS_GENERALES_Y_APLICACIONES" TargetMode="Externa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61883-3A89-4B7E-ABB0-50BBDC784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9461</Words>
  <Characters>52036</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Kogui</cp:lastModifiedBy>
  <cp:revision>3</cp:revision>
  <dcterms:created xsi:type="dcterms:W3CDTF">2021-06-09T18:56:00Z</dcterms:created>
  <dcterms:modified xsi:type="dcterms:W3CDTF">2021-06-09T19:40:00Z</dcterms:modified>
</cp:coreProperties>
</file>