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8D7" w:rsidRPr="00A413F4" w:rsidRDefault="00AE5CC8" w:rsidP="00B71E9C">
      <w:pPr>
        <w:spacing w:line="240" w:lineRule="auto"/>
        <w:jc w:val="center"/>
        <w:rPr>
          <w:rFonts w:cs="Arial"/>
          <w:bCs/>
          <w:iCs/>
          <w:sz w:val="48"/>
          <w:szCs w:val="48"/>
          <w:lang w:val="es-CL"/>
        </w:rPr>
      </w:pPr>
      <w:r>
        <w:rPr>
          <w:rFonts w:cs="Arial"/>
          <w:bCs/>
          <w:iCs/>
          <w:sz w:val="48"/>
          <w:szCs w:val="48"/>
          <w:lang w:val="es-CL"/>
        </w:rPr>
        <w:t>La calidad en Carnes Racho Grande</w:t>
      </w:r>
      <w:r w:rsidR="00877F93" w:rsidRPr="00A413F4">
        <w:rPr>
          <w:rFonts w:cs="Arial"/>
          <w:bCs/>
          <w:iCs/>
          <w:sz w:val="48"/>
          <w:szCs w:val="48"/>
          <w:lang w:val="es-CL"/>
        </w:rPr>
        <w:t xml:space="preserve"> </w:t>
      </w:r>
    </w:p>
    <w:p w:rsidR="005178D7" w:rsidRPr="00DB3735" w:rsidRDefault="009F0B15" w:rsidP="00B71E9C">
      <w:pPr>
        <w:jc w:val="center"/>
        <w:rPr>
          <w:rFonts w:cs="Arial"/>
          <w:sz w:val="28"/>
          <w:szCs w:val="28"/>
          <w:lang w:val="es-CO"/>
        </w:rPr>
      </w:pPr>
      <w:r w:rsidRPr="009F0B15">
        <w:rPr>
          <w:rFonts w:cs="Arial"/>
          <w:bCs/>
          <w:iCs/>
          <w:sz w:val="48"/>
          <w:szCs w:val="48"/>
          <w:lang w:val="es-CL"/>
        </w:rPr>
        <w:t>Quality in Racho Grande Meats</w:t>
      </w:r>
    </w:p>
    <w:p w:rsidR="00E337FB" w:rsidRPr="00DB3735" w:rsidRDefault="00E337FB" w:rsidP="00B71E9C">
      <w:pPr>
        <w:spacing w:line="240" w:lineRule="auto"/>
        <w:jc w:val="center"/>
        <w:rPr>
          <w:rFonts w:cs="Arial"/>
          <w:bCs/>
          <w:sz w:val="20"/>
          <w:szCs w:val="20"/>
          <w:lang w:val="es-CO"/>
        </w:rPr>
      </w:pPr>
    </w:p>
    <w:p w:rsidR="005178D7" w:rsidRPr="00A413F4" w:rsidRDefault="00B0592A" w:rsidP="00063AF0">
      <w:pPr>
        <w:pStyle w:val="Autor"/>
        <w:jc w:val="right"/>
        <w:rPr>
          <w:rFonts w:ascii="Arial" w:hAnsi="Arial" w:cs="Arial"/>
          <w:sz w:val="22"/>
          <w:szCs w:val="22"/>
        </w:rPr>
      </w:pPr>
      <w:r w:rsidRPr="00A413F4">
        <w:rPr>
          <w:rFonts w:ascii="Arial" w:hAnsi="Arial" w:cs="Arial"/>
          <w:sz w:val="22"/>
          <w:szCs w:val="22"/>
        </w:rPr>
        <w:t xml:space="preserve">Autor 1: </w:t>
      </w:r>
      <w:r w:rsidR="00AE5CC8">
        <w:rPr>
          <w:rFonts w:ascii="Arial" w:hAnsi="Arial" w:cs="Arial"/>
          <w:sz w:val="22"/>
          <w:szCs w:val="22"/>
        </w:rPr>
        <w:t>Jeferzon Esteban Leon Rojas</w:t>
      </w:r>
      <w:r w:rsidRPr="00A413F4">
        <w:rPr>
          <w:rFonts w:ascii="Arial" w:hAnsi="Arial" w:cs="Arial"/>
          <w:sz w:val="22"/>
          <w:szCs w:val="22"/>
        </w:rPr>
        <w:t xml:space="preserve"> </w:t>
      </w:r>
    </w:p>
    <w:p w:rsidR="005178D7" w:rsidRPr="00A413F4" w:rsidRDefault="008620B7" w:rsidP="00063AF0">
      <w:pPr>
        <w:pStyle w:val="Autor"/>
        <w:jc w:val="right"/>
        <w:rPr>
          <w:rFonts w:ascii="Arial" w:hAnsi="Arial" w:cs="Arial"/>
          <w:sz w:val="22"/>
          <w:szCs w:val="22"/>
        </w:rPr>
      </w:pPr>
      <w:r>
        <w:rPr>
          <w:rFonts w:ascii="Arial" w:hAnsi="Arial" w:cs="Arial"/>
          <w:sz w:val="22"/>
          <w:szCs w:val="22"/>
        </w:rPr>
        <w:t xml:space="preserve">  </w:t>
      </w:r>
      <w:r w:rsidR="00B0592A" w:rsidRPr="00A413F4">
        <w:rPr>
          <w:rFonts w:ascii="Arial" w:hAnsi="Arial" w:cs="Arial"/>
          <w:sz w:val="22"/>
          <w:szCs w:val="22"/>
        </w:rPr>
        <w:t>Auto</w:t>
      </w:r>
      <w:r>
        <w:rPr>
          <w:rFonts w:ascii="Arial" w:hAnsi="Arial" w:cs="Arial"/>
          <w:sz w:val="22"/>
          <w:szCs w:val="22"/>
        </w:rPr>
        <w:t xml:space="preserve">r 2: </w:t>
      </w:r>
      <w:r w:rsidR="00AE5CC8">
        <w:rPr>
          <w:rFonts w:ascii="Arial" w:hAnsi="Arial" w:cs="Arial"/>
          <w:sz w:val="22"/>
          <w:szCs w:val="22"/>
        </w:rPr>
        <w:t>Michael Andres Garavito Sanabria</w:t>
      </w:r>
      <w:r w:rsidR="00B0592A" w:rsidRPr="00A413F4">
        <w:rPr>
          <w:rFonts w:ascii="Arial" w:hAnsi="Arial" w:cs="Arial"/>
          <w:sz w:val="22"/>
          <w:szCs w:val="22"/>
        </w:rPr>
        <w:t xml:space="preserve"> </w:t>
      </w:r>
    </w:p>
    <w:p w:rsidR="005178D7" w:rsidRPr="00A413F4" w:rsidRDefault="005178D7" w:rsidP="005178D7">
      <w:pPr>
        <w:rPr>
          <w:rFonts w:cs="Arial"/>
        </w:rPr>
      </w:pPr>
    </w:p>
    <w:p w:rsidR="005178D7" w:rsidRPr="00A413F4" w:rsidRDefault="005178D7" w:rsidP="005178D7">
      <w:pPr>
        <w:rPr>
          <w:rFonts w:cs="Arial"/>
        </w:rPr>
      </w:pPr>
    </w:p>
    <w:p w:rsidR="00167EAA" w:rsidRPr="00711335" w:rsidRDefault="005178D7" w:rsidP="00B71E9C">
      <w:pPr>
        <w:pStyle w:val="Autor"/>
        <w:rPr>
          <w:rFonts w:ascii="Arial" w:hAnsi="Arial" w:cs="Arial"/>
          <w:b/>
        </w:rPr>
      </w:pPr>
      <w:r w:rsidRPr="00711335">
        <w:rPr>
          <w:rFonts w:ascii="Arial" w:hAnsi="Arial" w:cs="Arial"/>
          <w:b/>
        </w:rPr>
        <w:t>Facultad de Ingeniería Industrial</w:t>
      </w:r>
      <w:r w:rsidR="00AE5CC8">
        <w:rPr>
          <w:rFonts w:ascii="Arial" w:hAnsi="Arial" w:cs="Arial"/>
          <w:b/>
        </w:rPr>
        <w:t>, Duitama</w:t>
      </w:r>
      <w:r w:rsidR="00167EAA" w:rsidRPr="00711335">
        <w:rPr>
          <w:rFonts w:ascii="Arial" w:hAnsi="Arial" w:cs="Arial"/>
          <w:b/>
        </w:rPr>
        <w:t xml:space="preserve">, </w:t>
      </w:r>
      <w:r w:rsidR="00AE5CC8">
        <w:rPr>
          <w:rFonts w:ascii="Arial" w:hAnsi="Arial" w:cs="Arial"/>
          <w:b/>
        </w:rPr>
        <w:t>Colombia</w:t>
      </w:r>
    </w:p>
    <w:p w:rsidR="00B0592A" w:rsidRPr="00A413F4" w:rsidRDefault="00B0592A" w:rsidP="00B71E9C">
      <w:pPr>
        <w:pStyle w:val="Autor"/>
        <w:rPr>
          <w:rFonts w:ascii="Arial" w:hAnsi="Arial" w:cs="Arial"/>
          <w:sz w:val="18"/>
          <w:szCs w:val="18"/>
        </w:rPr>
      </w:pPr>
    </w:p>
    <w:p w:rsidR="005946EB" w:rsidRPr="00A413F4" w:rsidRDefault="005946EB" w:rsidP="00B71E9C">
      <w:pPr>
        <w:spacing w:line="240" w:lineRule="auto"/>
        <w:rPr>
          <w:rFonts w:cs="Arial"/>
          <w:sz w:val="18"/>
          <w:szCs w:val="18"/>
        </w:rPr>
      </w:pPr>
    </w:p>
    <w:p w:rsidR="003F7FBF" w:rsidRPr="00A413F4" w:rsidRDefault="003F7FBF" w:rsidP="00B71E9C">
      <w:pPr>
        <w:spacing w:line="240" w:lineRule="auto"/>
        <w:rPr>
          <w:rFonts w:cs="Arial"/>
        </w:rPr>
      </w:pPr>
    </w:p>
    <w:p w:rsidR="00B0592A" w:rsidRPr="00A413F4" w:rsidRDefault="00B0592A" w:rsidP="00B71E9C">
      <w:pPr>
        <w:spacing w:line="240" w:lineRule="auto"/>
        <w:rPr>
          <w:rFonts w:cs="Arial"/>
          <w:lang w:val="es-ES_tradnl"/>
        </w:rPr>
        <w:sectPr w:rsidR="00B0592A" w:rsidRPr="00A413F4">
          <w:headerReference w:type="even" r:id="rId8"/>
          <w:headerReference w:type="default" r:id="rId9"/>
          <w:footerReference w:type="even" r:id="rId10"/>
          <w:headerReference w:type="first" r:id="rId11"/>
          <w:pgSz w:w="12242" w:h="15842" w:code="1"/>
          <w:pgMar w:top="1134" w:right="1134" w:bottom="1134" w:left="1134" w:header="720" w:footer="720" w:gutter="0"/>
          <w:cols w:space="708"/>
          <w:titlePg/>
          <w:docGrid w:linePitch="360"/>
        </w:sectPr>
      </w:pPr>
    </w:p>
    <w:p w:rsidR="003C0241" w:rsidRPr="009F0B15" w:rsidRDefault="00577A3D" w:rsidP="009F0B15">
      <w:pPr>
        <w:pStyle w:val="Abstract"/>
        <w:rPr>
          <w:rFonts w:ascii="Arial" w:hAnsi="Arial" w:cs="Arial"/>
          <w:lang w:val="es-CO"/>
        </w:rPr>
      </w:pPr>
      <w:r w:rsidRPr="00A413F4">
        <w:rPr>
          <w:rFonts w:ascii="Arial" w:hAnsi="Arial" w:cs="Arial"/>
          <w:i/>
          <w:iCs/>
          <w:lang w:val="es-CO"/>
        </w:rPr>
        <w:lastRenderedPageBreak/>
        <w:t>Resumen</w:t>
      </w:r>
      <w:r w:rsidR="009F0B15" w:rsidRPr="009F0B15">
        <w:rPr>
          <w:rFonts w:ascii="Arial" w:hAnsi="Arial" w:cs="Arial"/>
          <w:lang w:val="es-CO"/>
        </w:rPr>
        <w:t>—</w:t>
      </w:r>
      <w:r w:rsidR="003C0241" w:rsidRPr="003C0241">
        <w:rPr>
          <w:rFonts w:ascii="Arial" w:hAnsi="Arial" w:cs="Arial"/>
          <w:lang w:val="es-ES"/>
        </w:rPr>
        <w:t>Diseñar el Sistema de Gestión de Calidad en base a los requisitos de la ISO 9001:2015, para la empresa de carne Rancho Grande en el departamento</w:t>
      </w:r>
      <w:r w:rsidR="003C0241">
        <w:rPr>
          <w:rFonts w:ascii="Arial" w:hAnsi="Arial" w:cs="Arial"/>
          <w:lang w:val="es-ES"/>
        </w:rPr>
        <w:t xml:space="preserve"> de Boyacá Municipio de Duitama, mediante un </w:t>
      </w:r>
      <w:r w:rsidR="003C0241" w:rsidRPr="003C0241">
        <w:rPr>
          <w:rFonts w:ascii="Arial" w:hAnsi="Arial" w:cs="Arial"/>
          <w:lang w:val="es-ES"/>
        </w:rPr>
        <w:t>diagnóstico inicial de la situación mediante la revisión de los requisitos del sistema de gestión de Calidad, para establecer un punto de partida bajo la norma ISO 9001:2015</w:t>
      </w:r>
      <w:r w:rsidR="003C0241">
        <w:rPr>
          <w:rFonts w:ascii="Arial" w:hAnsi="Arial" w:cs="Arial"/>
          <w:lang w:val="es-ES"/>
        </w:rPr>
        <w:t>, luego Diseñando</w:t>
      </w:r>
      <w:r w:rsidR="003C0241" w:rsidRPr="003C0241">
        <w:rPr>
          <w:rFonts w:ascii="Arial" w:hAnsi="Arial" w:cs="Arial"/>
          <w:lang w:val="es-ES"/>
        </w:rPr>
        <w:t xml:space="preserve"> la documentación necesaria conforme a lo requerimi</w:t>
      </w:r>
      <w:r w:rsidR="003C0241">
        <w:rPr>
          <w:rFonts w:ascii="Arial" w:hAnsi="Arial" w:cs="Arial"/>
          <w:lang w:val="es-ES"/>
        </w:rPr>
        <w:t xml:space="preserve">entos de la norma ISO 9001:2015, para </w:t>
      </w:r>
      <w:r w:rsidR="003C0241" w:rsidRPr="003C0241">
        <w:rPr>
          <w:rFonts w:ascii="Arial" w:hAnsi="Arial" w:cs="Arial"/>
          <w:lang w:val="es-ES"/>
        </w:rPr>
        <w:t>Elaborar propuesta de plan de capacitación de calidad con los estándares que exige la norma ISO 9001:2015.</w:t>
      </w:r>
    </w:p>
    <w:p w:rsidR="00577A3D" w:rsidRPr="00A413F4" w:rsidRDefault="00577A3D" w:rsidP="00B71E9C">
      <w:pPr>
        <w:rPr>
          <w:rFonts w:cs="Arial"/>
          <w:lang w:val="es-CO" w:eastAsia="en-US"/>
        </w:rPr>
      </w:pPr>
    </w:p>
    <w:p w:rsidR="00577A3D" w:rsidRPr="00A413F4" w:rsidRDefault="003C0241" w:rsidP="00B71E9C">
      <w:pPr>
        <w:spacing w:line="240" w:lineRule="auto"/>
        <w:rPr>
          <w:rFonts w:cs="Arial"/>
          <w:b/>
          <w:sz w:val="18"/>
        </w:rPr>
      </w:pPr>
      <w:r>
        <w:rPr>
          <w:rFonts w:cs="Arial"/>
          <w:b/>
          <w:i/>
          <w:sz w:val="18"/>
        </w:rPr>
        <w:t>Palabras clave</w:t>
      </w:r>
      <w:r w:rsidR="009F0B15">
        <w:rPr>
          <w:rFonts w:cs="Arial"/>
        </w:rPr>
        <w:t>—</w:t>
      </w:r>
      <w:r w:rsidRPr="003C0241">
        <w:rPr>
          <w:rFonts w:cs="Arial"/>
          <w:b/>
          <w:sz w:val="18"/>
        </w:rPr>
        <w:t>ISO 9001, Calidad, Proceso, Mejora.</w:t>
      </w:r>
      <w:r>
        <w:rPr>
          <w:rFonts w:cs="Arial"/>
          <w:b/>
          <w:sz w:val="18"/>
        </w:rPr>
        <w:t xml:space="preserve"> </w:t>
      </w:r>
    </w:p>
    <w:p w:rsidR="00577A3D" w:rsidRPr="00A413F4" w:rsidRDefault="00577A3D" w:rsidP="00B71E9C">
      <w:pPr>
        <w:pStyle w:val="Abstract"/>
        <w:rPr>
          <w:rFonts w:ascii="Arial" w:hAnsi="Arial" w:cs="Arial"/>
          <w:i/>
          <w:iCs/>
          <w:lang w:val="es-CO"/>
        </w:rPr>
      </w:pPr>
    </w:p>
    <w:p w:rsidR="00B0592A" w:rsidRPr="00A413F4" w:rsidRDefault="00B0592A" w:rsidP="009F0B15">
      <w:pPr>
        <w:pStyle w:val="Abstract"/>
        <w:rPr>
          <w:rFonts w:ascii="Arial" w:hAnsi="Arial" w:cs="Arial"/>
        </w:rPr>
      </w:pPr>
      <w:r w:rsidRPr="00A413F4">
        <w:rPr>
          <w:rFonts w:ascii="Arial" w:hAnsi="Arial" w:cs="Arial"/>
          <w:i/>
          <w:iCs/>
        </w:rPr>
        <w:t>Abstract</w:t>
      </w:r>
      <w:r w:rsidRPr="00A413F4">
        <w:rPr>
          <w:rFonts w:ascii="Arial" w:hAnsi="Arial" w:cs="Arial"/>
        </w:rPr>
        <w:t>—</w:t>
      </w:r>
      <w:r w:rsidR="009F0B15" w:rsidRPr="009F0B15">
        <w:rPr>
          <w:rFonts w:ascii="Arial" w:hAnsi="Arial" w:cs="Arial"/>
        </w:rPr>
        <w:t>Design the Quality Management System based on the requirements of the ISO 9001:2015 standard, for the Rancho Grande meat company in the department of Boyacá Municipality of Duitama, through an initial diagnosis of the situation by reviewing the requirements of the Quality Management system. Quality, to establish a starting point under the ISO 9001:2015 standard, then Design the necessary documentation according to the requirements of the ISO 9001:2015 standard, to prepare a proposal for a quality training plan with the standards required by the ISO 9001:2015 standard.</w:t>
      </w:r>
    </w:p>
    <w:p w:rsidR="00577A3D" w:rsidRPr="00A413F4" w:rsidRDefault="00577A3D" w:rsidP="00B71E9C">
      <w:pPr>
        <w:rPr>
          <w:rFonts w:cs="Arial"/>
          <w:lang w:val="en-US" w:eastAsia="en-US"/>
        </w:rPr>
      </w:pPr>
    </w:p>
    <w:p w:rsidR="00577A3D" w:rsidRPr="00A413F4" w:rsidRDefault="00577A3D" w:rsidP="00B71E9C">
      <w:pPr>
        <w:pStyle w:val="IndexTerms"/>
        <w:ind w:firstLine="0"/>
        <w:rPr>
          <w:rFonts w:ascii="Arial" w:hAnsi="Arial" w:cs="Arial"/>
        </w:rPr>
      </w:pPr>
      <w:r w:rsidRPr="00A413F4">
        <w:rPr>
          <w:rFonts w:ascii="Arial" w:hAnsi="Arial" w:cs="Arial"/>
          <w:i/>
          <w:iCs/>
        </w:rPr>
        <w:t xml:space="preserve">Key Word </w:t>
      </w:r>
      <w:r w:rsidR="009F0B15">
        <w:rPr>
          <w:rFonts w:ascii="Arial" w:hAnsi="Arial" w:cs="Arial"/>
        </w:rPr>
        <w:t>—</w:t>
      </w:r>
      <w:r w:rsidR="009F0B15" w:rsidRPr="009F0B15">
        <w:rPr>
          <w:rFonts w:ascii="Arial" w:hAnsi="Arial" w:cs="Arial"/>
        </w:rPr>
        <w:t>ISO 9001, Quality, Process, Improvement</w:t>
      </w:r>
      <w:proofErr w:type="gramStart"/>
      <w:r w:rsidR="009F0B15" w:rsidRPr="009F0B15">
        <w:rPr>
          <w:rFonts w:ascii="Arial" w:hAnsi="Arial" w:cs="Arial"/>
        </w:rPr>
        <w:t>.</w:t>
      </w:r>
      <w:r w:rsidRPr="00A413F4">
        <w:rPr>
          <w:rFonts w:ascii="Arial" w:hAnsi="Arial" w:cs="Arial"/>
        </w:rPr>
        <w:t>.</w:t>
      </w:r>
      <w:proofErr w:type="gramEnd"/>
      <w:r w:rsidRPr="00A413F4">
        <w:rPr>
          <w:rFonts w:ascii="Arial" w:hAnsi="Arial" w:cs="Arial"/>
        </w:rPr>
        <w:t xml:space="preserve"> </w:t>
      </w:r>
    </w:p>
    <w:p w:rsidR="00577A3D" w:rsidRPr="00A413F4" w:rsidRDefault="00577A3D" w:rsidP="00B71E9C">
      <w:pPr>
        <w:rPr>
          <w:rFonts w:cs="Arial"/>
          <w:lang w:val="en-US" w:eastAsia="en-US"/>
        </w:rPr>
      </w:pPr>
    </w:p>
    <w:p w:rsidR="005946EB" w:rsidRPr="00A413F4" w:rsidRDefault="005946EB" w:rsidP="00A413F4">
      <w:pPr>
        <w:pStyle w:val="Ttulo3"/>
        <w:numPr>
          <w:ilvl w:val="0"/>
          <w:numId w:val="12"/>
        </w:numPr>
        <w:rPr>
          <w:rFonts w:ascii="Arial" w:hAnsi="Arial" w:cs="Arial"/>
        </w:rPr>
      </w:pPr>
      <w:r w:rsidRPr="00A413F4">
        <w:rPr>
          <w:rFonts w:ascii="Arial" w:hAnsi="Arial" w:cs="Arial"/>
        </w:rPr>
        <w:t>INTRODUCCIÓN</w:t>
      </w:r>
    </w:p>
    <w:p w:rsidR="005946EB" w:rsidRPr="00A413F4" w:rsidRDefault="005946EB" w:rsidP="00B71E9C">
      <w:pPr>
        <w:spacing w:line="240" w:lineRule="auto"/>
        <w:ind w:left="-121"/>
        <w:rPr>
          <w:rFonts w:cs="Arial"/>
          <w:sz w:val="20"/>
          <w:lang w:val="es-ES_tradnl"/>
        </w:rPr>
      </w:pPr>
    </w:p>
    <w:p w:rsidR="009F0B15" w:rsidRPr="009F0B15" w:rsidRDefault="009F0B15" w:rsidP="009F0B15">
      <w:pPr>
        <w:spacing w:line="240" w:lineRule="auto"/>
        <w:rPr>
          <w:rFonts w:cs="Arial"/>
          <w:sz w:val="20"/>
          <w:lang w:val="es-ES_tradnl"/>
        </w:rPr>
      </w:pPr>
      <w:r w:rsidRPr="009F0B15">
        <w:rPr>
          <w:rFonts w:cs="Arial"/>
          <w:sz w:val="20"/>
          <w:lang w:val="es-ES_tradnl"/>
        </w:rPr>
        <w:tab/>
        <w:t xml:space="preserve">Con el paso del tiempo todas la empresas buscan mantenerse en el mercado de una forma que toda su oferta sea rentable y ante la creciente competencia de los mercados es importante generar un diferenciador de que influya en el momento de la decisión del cliente al optar por un buen servicio, según Semana (2019), Colombia es el tercer país de Latinoamérica con mayor certificación o mayor número de certificados en la norma técnica colombiana Iso 9001 donde más de 4700 empresas dedicadas a diferentes tipos de comercio se encuentran certificadas en normas de gestión de calidad, lo cual hace un símbolo de mayor competividad en todo </w:t>
      </w:r>
      <w:r w:rsidRPr="009F0B15">
        <w:rPr>
          <w:rFonts w:cs="Arial"/>
          <w:sz w:val="20"/>
          <w:lang w:val="es-ES_tradnl"/>
        </w:rPr>
        <w:lastRenderedPageBreak/>
        <w:t>el país, según artículo de  El Nuevo Siglo (2019), el 62,5% de las empresas no cuenta con la certificación en estándares de calidad lo cual frena la oportunidad de intervenir y competir en el mercado, en Colombia seis de cada diez empresas no cuentan con la certificación de calidad, El comercio y la industria en todo el mundo tienden a adoptar normas de producción y comercialización con calidad para todos los países, ésta sólo se traduce en las leyes de los países que regulan la producción de bienes o servicios, sino que va más allá, ya que tiende asegurar la economía, ahorrar gastos, evitar desempleo y garantizar el funcionamiento rentable de las empresas.</w:t>
      </w:r>
    </w:p>
    <w:p w:rsidR="009F0B15" w:rsidRPr="009F0B15" w:rsidRDefault="009F0B15" w:rsidP="009F0B15">
      <w:pPr>
        <w:spacing w:line="240" w:lineRule="auto"/>
        <w:rPr>
          <w:rFonts w:cs="Arial"/>
          <w:sz w:val="20"/>
          <w:lang w:val="es-ES_tradnl"/>
        </w:rPr>
      </w:pPr>
      <w:r w:rsidRPr="009F0B15">
        <w:rPr>
          <w:rFonts w:cs="Arial"/>
          <w:sz w:val="20"/>
          <w:lang w:val="es-ES_tradnl"/>
        </w:rPr>
        <w:tab/>
        <w:t xml:space="preserve">La ISO 9001 es una norma reconocida a nivel nacional e internacional para sistemas de calidad o certificación en sistemas de gestión de calidad es elaborada por la ISO (Organización Internacional para la Estandarización) se aplica a toda clase de empresas ya sean públicas o privadas independientemente de su tamaño o toda su actividad empresarial Organismo de Certificación global (sf), nace en Reino unido y fue una norma conocida como BS 5750, la cual la impulso el  ministerio de defensa y se especificaba de cómo deberían gestionarse todos los procesos de fabricación en 1987 fue adoptada y nombrada como iso 9001 con procesos desarrollados y actualizados para cumplir con todo tipo de empresas, todos los requisitos que esta norma incluye deben ser genéricos </w:t>
      </w:r>
      <w:proofErr w:type="spellStart"/>
      <w:r w:rsidRPr="009F0B15">
        <w:rPr>
          <w:rFonts w:cs="Arial"/>
          <w:sz w:val="20"/>
          <w:lang w:val="es-ES_tradnl"/>
        </w:rPr>
        <w:t>y</w:t>
      </w:r>
      <w:proofErr w:type="spellEnd"/>
      <w:r w:rsidRPr="009F0B15">
        <w:rPr>
          <w:rFonts w:cs="Arial"/>
          <w:sz w:val="20"/>
          <w:lang w:val="es-ES_tradnl"/>
        </w:rPr>
        <w:t xml:space="preserve"> interpretados con cuidado para que lleguen a un fin dentro de la organización ISO Revisions (sf).</w:t>
      </w:r>
    </w:p>
    <w:p w:rsidR="009F0B15" w:rsidRPr="009F0B15" w:rsidRDefault="009F0B15" w:rsidP="009F0B15">
      <w:pPr>
        <w:spacing w:line="240" w:lineRule="auto"/>
        <w:rPr>
          <w:rFonts w:cs="Arial"/>
          <w:sz w:val="20"/>
          <w:lang w:val="es-ES_tradnl"/>
        </w:rPr>
      </w:pPr>
      <w:r w:rsidRPr="009F0B15">
        <w:rPr>
          <w:rFonts w:cs="Arial"/>
          <w:sz w:val="20"/>
          <w:lang w:val="es-ES_tradnl"/>
        </w:rPr>
        <w:tab/>
        <w:t xml:space="preserve">La iso 9001 se aplica realizando un análisis o diagnóstico inicial de toda la situación de la organización, esto realiza con el fin de llegar a verificar el porcentaje o grado de cumplimiento de todos los requisitos de la norma para luego diseñar la elaboración de un tipo de documento el cual se adapte a la norma a que la organización o empresa esté sujeta; llegando a la implementación lo cual es posible llevar a cabo con un plan documentado de seguimiento de ISO 9001 que implica la generación de registros y es conveniente realizar una auditoria interna y auditorias de seguimiento, que garanticen la certificación, se resalta que debe </w:t>
      </w:r>
      <w:r w:rsidRPr="009F0B15">
        <w:rPr>
          <w:rFonts w:cs="Arial"/>
          <w:sz w:val="20"/>
          <w:lang w:val="es-ES_tradnl"/>
        </w:rPr>
        <w:lastRenderedPageBreak/>
        <w:t xml:space="preserve">pasarse por diferentes tipos de auditorías que garanticen toda su correcta implementación lo cual se llevara a cabo antes, durante o después de la certificación,  Ctma consultores (2018).   </w:t>
      </w:r>
    </w:p>
    <w:p w:rsidR="009F0B15" w:rsidRDefault="009F0B15" w:rsidP="009F0B15">
      <w:pPr>
        <w:spacing w:line="240" w:lineRule="auto"/>
        <w:rPr>
          <w:rFonts w:cs="Arial"/>
          <w:sz w:val="20"/>
          <w:lang w:val="es-ES_tradnl"/>
        </w:rPr>
      </w:pPr>
      <w:r w:rsidRPr="009F0B15">
        <w:rPr>
          <w:rFonts w:cs="Arial"/>
          <w:sz w:val="20"/>
          <w:lang w:val="es-ES_tradnl"/>
        </w:rPr>
        <w:tab/>
        <w:t>Con lo anteriormente mencionado, Carnes Rancho Grande dedicado al comercio de carnes; se desarrolla en un importante sector competitivo en Colombia, teniendo en cuenta su razón social dedicada al tema de alimentos es importante realizar una propuesta de planificación del Sistema de Gestión de Calidad de acuerdo con lo establecido en la ISO 9001:2015, que posteriormente permita la implementación de todo el sistema, para competir con productos y procesos con mayores estándares de calidad que brinden a la compañía más seguridad en su posicionamiento a futuro. Implementar un sistema de gestión de calidad en esta empresa Carnes rancho Grande, trae aumento de la satisfacción del cliente; aborda los riesgos y oportunidades asociadas con entorno y objetivos y la capacidad de demostrar la conformidad con lo requerido del sistema de gestión de la calidad especificado.</w:t>
      </w:r>
    </w:p>
    <w:p w:rsidR="00B0592A" w:rsidRPr="00A413F4" w:rsidRDefault="00B0592A" w:rsidP="000F7C97">
      <w:pPr>
        <w:pStyle w:val="Prrafodelista"/>
        <w:ind w:left="0"/>
        <w:rPr>
          <w:rFonts w:cs="Arial"/>
          <w:b/>
          <w:sz w:val="20"/>
        </w:rPr>
      </w:pPr>
    </w:p>
    <w:p w:rsidR="00551EBF" w:rsidRPr="00A413F4" w:rsidRDefault="00551EBF" w:rsidP="00A413F4">
      <w:pPr>
        <w:pStyle w:val="Ttulo3"/>
        <w:numPr>
          <w:ilvl w:val="0"/>
          <w:numId w:val="12"/>
        </w:numPr>
        <w:rPr>
          <w:rFonts w:ascii="Arial" w:hAnsi="Arial" w:cs="Arial"/>
        </w:rPr>
      </w:pPr>
      <w:r w:rsidRPr="00A413F4">
        <w:rPr>
          <w:rFonts w:ascii="Arial" w:hAnsi="Arial" w:cs="Arial"/>
        </w:rPr>
        <w:t xml:space="preserve"> METODOLOGIA </w:t>
      </w:r>
    </w:p>
    <w:p w:rsidR="00551EBF" w:rsidRPr="00A413F4" w:rsidRDefault="00551EBF" w:rsidP="00551EBF">
      <w:pPr>
        <w:rPr>
          <w:rFonts w:cs="Arial"/>
        </w:rPr>
      </w:pPr>
    </w:p>
    <w:p w:rsidR="009F0B15" w:rsidRPr="009F0B15" w:rsidRDefault="009F0B15" w:rsidP="009F0B15">
      <w:pPr>
        <w:spacing w:line="240" w:lineRule="auto"/>
        <w:rPr>
          <w:rFonts w:cs="Arial"/>
          <w:sz w:val="20"/>
          <w:lang w:val="es-ES_tradnl"/>
        </w:rPr>
      </w:pPr>
      <w:r w:rsidRPr="009F0B15">
        <w:rPr>
          <w:rFonts w:cs="Arial"/>
          <w:sz w:val="20"/>
          <w:lang w:val="es-ES_tradnl"/>
        </w:rPr>
        <w:t>Fa</w:t>
      </w:r>
      <w:r>
        <w:rPr>
          <w:rFonts w:cs="Arial"/>
          <w:sz w:val="20"/>
          <w:lang w:val="es-ES_tradnl"/>
        </w:rPr>
        <w:t>ses y Actividades Metodológicas:</w:t>
      </w:r>
    </w:p>
    <w:p w:rsidR="009F0B15" w:rsidRDefault="009F0B15" w:rsidP="009F0B15">
      <w:pPr>
        <w:spacing w:line="240" w:lineRule="auto"/>
        <w:rPr>
          <w:rFonts w:cs="Arial"/>
          <w:sz w:val="20"/>
          <w:lang w:val="es-ES_tradnl"/>
        </w:rPr>
      </w:pPr>
      <w:r w:rsidRPr="009F0B15">
        <w:rPr>
          <w:rFonts w:cs="Arial"/>
          <w:sz w:val="20"/>
          <w:lang w:val="es-ES_tradnl"/>
        </w:rPr>
        <w:t>La presente propuesta será desarrollada en 3 fases de investigación las cuales se especifican a continuación</w:t>
      </w:r>
      <w:r>
        <w:rPr>
          <w:rFonts w:cs="Arial"/>
          <w:sz w:val="20"/>
          <w:lang w:val="es-ES_tradnl"/>
        </w:rPr>
        <w:t>:</w:t>
      </w:r>
    </w:p>
    <w:p w:rsidR="009F0B15" w:rsidRDefault="009F0B15" w:rsidP="009F0B15">
      <w:pPr>
        <w:spacing w:line="240" w:lineRule="auto"/>
        <w:rPr>
          <w:rFonts w:cs="Arial"/>
          <w:sz w:val="20"/>
          <w:lang w:val="es-ES_tradnl"/>
        </w:rPr>
      </w:pPr>
    </w:p>
    <w:p w:rsidR="009F0B15" w:rsidRDefault="009F0B15" w:rsidP="009F0B15">
      <w:pPr>
        <w:spacing w:line="240" w:lineRule="auto"/>
        <w:rPr>
          <w:rFonts w:cs="Arial"/>
          <w:sz w:val="20"/>
          <w:lang w:val="es-ES_tradnl"/>
        </w:rPr>
      </w:pPr>
    </w:p>
    <w:p w:rsidR="009F0B15" w:rsidRPr="009F0B15" w:rsidRDefault="009F0B15" w:rsidP="009F0B15">
      <w:pPr>
        <w:spacing w:line="240" w:lineRule="auto"/>
        <w:rPr>
          <w:rFonts w:cs="Arial"/>
          <w:sz w:val="20"/>
          <w:lang w:val="es-ES_tradnl"/>
        </w:rPr>
      </w:pPr>
      <w:r w:rsidRPr="009F0B15">
        <w:rPr>
          <w:rFonts w:cs="Arial"/>
          <w:sz w:val="20"/>
          <w:lang w:val="es-ES_tradnl"/>
        </w:rPr>
        <w:t xml:space="preserve">Fase 1.  </w:t>
      </w:r>
    </w:p>
    <w:p w:rsidR="009F0B15" w:rsidRPr="009F0B15" w:rsidRDefault="000B745C" w:rsidP="009F0B15">
      <w:pPr>
        <w:spacing w:line="240" w:lineRule="auto"/>
        <w:rPr>
          <w:rFonts w:cs="Arial"/>
          <w:sz w:val="20"/>
          <w:lang w:val="es-ES_tradnl"/>
        </w:rPr>
      </w:pPr>
      <w:r>
        <w:rPr>
          <w:rFonts w:cs="Arial"/>
          <w:sz w:val="20"/>
          <w:lang w:val="es-ES_tradnl"/>
        </w:rPr>
        <w:t xml:space="preserve">Se realizó el </w:t>
      </w:r>
      <w:r w:rsidR="009F0B15" w:rsidRPr="009F0B15">
        <w:rPr>
          <w:rFonts w:cs="Arial"/>
          <w:sz w:val="20"/>
          <w:lang w:val="es-ES_tradnl"/>
        </w:rPr>
        <w:t xml:space="preserve"> diagnóstico inicial de la situación de mediante la revisión de los requisitos del sistema de gestión de Calidad, para establecer un punto de partida bajo la norma ISO 9001:2015, el cual se trabajara con aplicación de listas de chequeo, matrices, para verificar el estado actual de la empresa con referencia a la norma ISO 9001:2015.</w:t>
      </w:r>
    </w:p>
    <w:p w:rsidR="009F0B15" w:rsidRPr="009F0B15" w:rsidRDefault="009F0B15" w:rsidP="009F0B15">
      <w:pPr>
        <w:spacing w:line="240" w:lineRule="auto"/>
        <w:rPr>
          <w:rFonts w:cs="Arial"/>
          <w:sz w:val="20"/>
          <w:lang w:val="es-ES_tradnl"/>
        </w:rPr>
      </w:pPr>
      <w:r w:rsidRPr="009F0B15">
        <w:rPr>
          <w:rFonts w:cs="Arial"/>
          <w:sz w:val="20"/>
          <w:lang w:val="es-ES_tradnl"/>
        </w:rPr>
        <w:t xml:space="preserve">Actividad 1.1. </w:t>
      </w:r>
    </w:p>
    <w:p w:rsidR="009F0B15" w:rsidRPr="009F0B15" w:rsidRDefault="009F0B15" w:rsidP="009F0B15">
      <w:pPr>
        <w:spacing w:line="240" w:lineRule="auto"/>
        <w:rPr>
          <w:rFonts w:cs="Arial"/>
          <w:sz w:val="20"/>
          <w:lang w:val="es-ES_tradnl"/>
        </w:rPr>
      </w:pPr>
      <w:r w:rsidRPr="009F0B15">
        <w:rPr>
          <w:rFonts w:cs="Arial"/>
          <w:sz w:val="20"/>
          <w:lang w:val="es-ES_tradnl"/>
        </w:rPr>
        <w:t>Diseño de un instrumento de recolección de información y Recopilación de la  información.</w:t>
      </w:r>
    </w:p>
    <w:p w:rsidR="009F0B15" w:rsidRPr="009F0B15" w:rsidRDefault="009F0B15" w:rsidP="009F0B15">
      <w:pPr>
        <w:spacing w:line="240" w:lineRule="auto"/>
        <w:rPr>
          <w:rFonts w:cs="Arial"/>
          <w:sz w:val="20"/>
          <w:lang w:val="es-ES_tradnl"/>
        </w:rPr>
      </w:pPr>
      <w:r w:rsidRPr="009F0B15">
        <w:rPr>
          <w:rFonts w:cs="Arial"/>
          <w:sz w:val="20"/>
          <w:lang w:val="es-ES_tradnl"/>
        </w:rPr>
        <w:t>Actividad 1.2.</w:t>
      </w:r>
    </w:p>
    <w:p w:rsidR="009F0B15" w:rsidRPr="009F0B15" w:rsidRDefault="009F0B15" w:rsidP="009F0B15">
      <w:pPr>
        <w:spacing w:line="240" w:lineRule="auto"/>
        <w:rPr>
          <w:rFonts w:cs="Arial"/>
          <w:sz w:val="20"/>
          <w:lang w:val="es-ES_tradnl"/>
        </w:rPr>
      </w:pPr>
      <w:r w:rsidRPr="009F0B15">
        <w:rPr>
          <w:rFonts w:cs="Arial"/>
          <w:sz w:val="20"/>
          <w:lang w:val="es-ES_tradnl"/>
        </w:rPr>
        <w:t>Realizar análisis de perfil interno.</w:t>
      </w:r>
    </w:p>
    <w:p w:rsidR="009F0B15" w:rsidRPr="009F0B15" w:rsidRDefault="009F0B15" w:rsidP="009F0B15">
      <w:pPr>
        <w:spacing w:line="240" w:lineRule="auto"/>
        <w:rPr>
          <w:rFonts w:cs="Arial"/>
          <w:sz w:val="20"/>
          <w:lang w:val="es-ES_tradnl"/>
        </w:rPr>
      </w:pPr>
      <w:r w:rsidRPr="009F0B15">
        <w:rPr>
          <w:rFonts w:cs="Arial"/>
          <w:sz w:val="20"/>
          <w:lang w:val="es-ES_tradnl"/>
        </w:rPr>
        <w:t xml:space="preserve">Actividad 1.3. </w:t>
      </w:r>
    </w:p>
    <w:p w:rsidR="009F0B15" w:rsidRPr="009F0B15" w:rsidRDefault="009F0B15" w:rsidP="009F0B15">
      <w:pPr>
        <w:spacing w:line="240" w:lineRule="auto"/>
        <w:rPr>
          <w:rFonts w:cs="Arial"/>
          <w:sz w:val="20"/>
          <w:lang w:val="es-ES_tradnl"/>
        </w:rPr>
      </w:pPr>
      <w:r w:rsidRPr="009F0B15">
        <w:rPr>
          <w:rFonts w:cs="Arial"/>
          <w:sz w:val="20"/>
          <w:lang w:val="es-ES_tradnl"/>
        </w:rPr>
        <w:t>Tabular y documentar resultados.</w:t>
      </w:r>
    </w:p>
    <w:p w:rsidR="009F0B15" w:rsidRPr="009F0B15" w:rsidRDefault="009F0B15" w:rsidP="009F0B15">
      <w:pPr>
        <w:spacing w:line="240" w:lineRule="auto"/>
        <w:rPr>
          <w:rFonts w:cs="Arial"/>
          <w:sz w:val="20"/>
          <w:lang w:val="es-ES_tradnl"/>
        </w:rPr>
      </w:pPr>
      <w:r w:rsidRPr="009F0B15">
        <w:rPr>
          <w:rFonts w:cs="Arial"/>
          <w:sz w:val="20"/>
          <w:lang w:val="es-ES_tradnl"/>
        </w:rPr>
        <w:tab/>
      </w:r>
    </w:p>
    <w:p w:rsidR="009F0B15" w:rsidRPr="009F0B15" w:rsidRDefault="009F0B15" w:rsidP="009F0B15">
      <w:pPr>
        <w:spacing w:line="240" w:lineRule="auto"/>
        <w:rPr>
          <w:rFonts w:cs="Arial"/>
          <w:sz w:val="20"/>
          <w:lang w:val="es-ES_tradnl"/>
        </w:rPr>
      </w:pPr>
      <w:r w:rsidRPr="009F0B15">
        <w:rPr>
          <w:rFonts w:cs="Arial"/>
          <w:sz w:val="20"/>
          <w:lang w:val="es-ES_tradnl"/>
        </w:rPr>
        <w:t xml:space="preserve">Fase 2. </w:t>
      </w:r>
    </w:p>
    <w:p w:rsidR="009F0B15" w:rsidRPr="009F0B15" w:rsidRDefault="000B745C" w:rsidP="009F0B15">
      <w:pPr>
        <w:spacing w:line="240" w:lineRule="auto"/>
        <w:rPr>
          <w:rFonts w:cs="Arial"/>
          <w:sz w:val="20"/>
          <w:lang w:val="es-ES_tradnl"/>
        </w:rPr>
      </w:pPr>
      <w:r>
        <w:rPr>
          <w:rFonts w:cs="Arial"/>
          <w:sz w:val="20"/>
          <w:lang w:val="es-ES_tradnl"/>
        </w:rPr>
        <w:t xml:space="preserve">Se </w:t>
      </w:r>
      <w:proofErr w:type="spellStart"/>
      <w:r>
        <w:rPr>
          <w:rFonts w:cs="Arial"/>
          <w:sz w:val="20"/>
          <w:lang w:val="es-ES_tradnl"/>
        </w:rPr>
        <w:t>diseño</w:t>
      </w:r>
      <w:proofErr w:type="spellEnd"/>
      <w:r w:rsidR="009F0B15" w:rsidRPr="009F0B15">
        <w:rPr>
          <w:rFonts w:cs="Arial"/>
          <w:sz w:val="20"/>
          <w:lang w:val="es-ES_tradnl"/>
        </w:rPr>
        <w:t xml:space="preserve"> la documentación necesaria conforme a lo requerimientos de la norma ISO 9001:2015,  realizando intervenciones que permitan la medición para una mejora continua en los procesos y actividades que se realizan en el área. </w:t>
      </w:r>
    </w:p>
    <w:p w:rsidR="009F0B15" w:rsidRPr="009F0B15" w:rsidRDefault="009F0B15" w:rsidP="009F0B15">
      <w:pPr>
        <w:spacing w:line="240" w:lineRule="auto"/>
        <w:rPr>
          <w:rFonts w:cs="Arial"/>
          <w:sz w:val="20"/>
          <w:lang w:val="es-ES_tradnl"/>
        </w:rPr>
      </w:pPr>
      <w:r w:rsidRPr="009F0B15">
        <w:rPr>
          <w:rFonts w:cs="Arial"/>
          <w:sz w:val="20"/>
          <w:lang w:val="es-ES_tradnl"/>
        </w:rPr>
        <w:t xml:space="preserve">Actividad 2.1. </w:t>
      </w:r>
    </w:p>
    <w:p w:rsidR="009F0B15" w:rsidRPr="009F0B15" w:rsidRDefault="009F0B15" w:rsidP="009F0B15">
      <w:pPr>
        <w:spacing w:line="240" w:lineRule="auto"/>
        <w:rPr>
          <w:rFonts w:cs="Arial"/>
          <w:sz w:val="20"/>
          <w:lang w:val="es-ES_tradnl"/>
        </w:rPr>
      </w:pPr>
      <w:r w:rsidRPr="009F0B15">
        <w:rPr>
          <w:rFonts w:cs="Arial"/>
          <w:sz w:val="20"/>
          <w:lang w:val="es-ES_tradnl"/>
        </w:rPr>
        <w:t xml:space="preserve">Reunirse con parte de la empresa Carnes Rancho Grande para desarrollar la documentación con los </w:t>
      </w:r>
      <w:r w:rsidRPr="009F0B15">
        <w:rPr>
          <w:rFonts w:cs="Arial"/>
          <w:sz w:val="20"/>
          <w:lang w:val="es-ES_tradnl"/>
        </w:rPr>
        <w:lastRenderedPageBreak/>
        <w:t>estándares de la norma ISO 9001:2015</w:t>
      </w:r>
      <w:r w:rsidRPr="009F0B15">
        <w:t xml:space="preserve"> </w:t>
      </w:r>
      <w:r w:rsidRPr="009F0B15">
        <w:rPr>
          <w:rFonts w:cs="Arial"/>
          <w:sz w:val="20"/>
          <w:lang w:val="es-ES_tradnl"/>
        </w:rPr>
        <w:t>en un manual de calidad y procedimientos exigidos por la norma.</w:t>
      </w:r>
    </w:p>
    <w:p w:rsidR="009F0B15" w:rsidRPr="009F0B15" w:rsidRDefault="009F0B15" w:rsidP="009F0B15">
      <w:pPr>
        <w:spacing w:line="240" w:lineRule="auto"/>
        <w:rPr>
          <w:rFonts w:cs="Arial"/>
          <w:sz w:val="20"/>
          <w:lang w:val="es-ES_tradnl"/>
        </w:rPr>
      </w:pPr>
      <w:r w:rsidRPr="009F0B15">
        <w:rPr>
          <w:rFonts w:cs="Arial"/>
          <w:sz w:val="20"/>
          <w:lang w:val="es-ES_tradnl"/>
        </w:rPr>
        <w:t xml:space="preserve">Actividad 2.2. </w:t>
      </w:r>
    </w:p>
    <w:p w:rsidR="009F0B15" w:rsidRPr="009F0B15" w:rsidRDefault="000B745C" w:rsidP="009F0B15">
      <w:pPr>
        <w:spacing w:line="240" w:lineRule="auto"/>
        <w:rPr>
          <w:rFonts w:cs="Arial"/>
          <w:sz w:val="20"/>
          <w:lang w:val="es-ES_tradnl"/>
        </w:rPr>
      </w:pPr>
      <w:r>
        <w:rPr>
          <w:rFonts w:cs="Arial"/>
          <w:sz w:val="20"/>
          <w:lang w:val="es-ES_tradnl"/>
        </w:rPr>
        <w:t>Se elaboró</w:t>
      </w:r>
      <w:bookmarkStart w:id="0" w:name="_GoBack"/>
      <w:bookmarkEnd w:id="0"/>
      <w:r>
        <w:rPr>
          <w:rFonts w:cs="Arial"/>
          <w:sz w:val="20"/>
          <w:lang w:val="es-ES_tradnl"/>
        </w:rPr>
        <w:t xml:space="preserve"> la</w:t>
      </w:r>
      <w:r w:rsidR="009F0B15" w:rsidRPr="009F0B15">
        <w:rPr>
          <w:rFonts w:cs="Arial"/>
          <w:sz w:val="20"/>
          <w:lang w:val="es-ES_tradnl"/>
        </w:rPr>
        <w:t xml:space="preserve"> documentación de carnes Rancho Grande regida bajo la norma ISO 9001:2015</w:t>
      </w:r>
      <w:r w:rsidR="009F0B15" w:rsidRPr="009F0B15">
        <w:t xml:space="preserve"> </w:t>
      </w:r>
      <w:r w:rsidR="009F0B15" w:rsidRPr="009F0B15">
        <w:rPr>
          <w:rFonts w:cs="Arial"/>
          <w:sz w:val="20"/>
          <w:lang w:val="es-ES_tradnl"/>
        </w:rPr>
        <w:t>en un manual de calidad y procedimientos exigidos por la norma.</w:t>
      </w:r>
    </w:p>
    <w:p w:rsidR="009F0B15" w:rsidRPr="009F0B15" w:rsidRDefault="009F0B15" w:rsidP="009F0B15">
      <w:pPr>
        <w:spacing w:line="240" w:lineRule="auto"/>
        <w:rPr>
          <w:rFonts w:cs="Arial"/>
          <w:sz w:val="20"/>
          <w:lang w:val="es-ES_tradnl"/>
        </w:rPr>
      </w:pPr>
      <w:r w:rsidRPr="009F0B15">
        <w:rPr>
          <w:rFonts w:cs="Arial"/>
          <w:sz w:val="20"/>
          <w:lang w:val="es-ES_tradnl"/>
        </w:rPr>
        <w:t xml:space="preserve">Actividad 2.3. </w:t>
      </w:r>
    </w:p>
    <w:p w:rsidR="009F0B15" w:rsidRPr="009F0B15" w:rsidRDefault="009F0B15" w:rsidP="009F0B15">
      <w:pPr>
        <w:spacing w:line="240" w:lineRule="auto"/>
        <w:rPr>
          <w:rFonts w:cs="Arial"/>
          <w:sz w:val="20"/>
          <w:lang w:val="es-ES_tradnl"/>
        </w:rPr>
      </w:pPr>
      <w:r w:rsidRPr="009F0B15">
        <w:rPr>
          <w:rFonts w:cs="Arial"/>
          <w:sz w:val="20"/>
          <w:lang w:val="es-ES_tradnl"/>
        </w:rPr>
        <w:t>Documentación de propuesta definitiva siguiendo los lineamientos de la norma ISO 9001:2015.</w:t>
      </w:r>
    </w:p>
    <w:p w:rsidR="009F0B15" w:rsidRPr="009F0B15" w:rsidRDefault="009F0B15" w:rsidP="009F0B15">
      <w:pPr>
        <w:spacing w:line="240" w:lineRule="auto"/>
        <w:rPr>
          <w:rFonts w:cs="Arial"/>
          <w:sz w:val="20"/>
          <w:lang w:val="es-ES_tradnl"/>
        </w:rPr>
      </w:pPr>
      <w:r w:rsidRPr="009F0B15">
        <w:rPr>
          <w:rFonts w:cs="Arial"/>
          <w:sz w:val="20"/>
          <w:lang w:val="es-ES_tradnl"/>
        </w:rPr>
        <w:t>Fase 3.</w:t>
      </w:r>
    </w:p>
    <w:p w:rsidR="009F0B15" w:rsidRPr="009F0B15" w:rsidRDefault="009F0B15" w:rsidP="009F0B15">
      <w:pPr>
        <w:spacing w:line="240" w:lineRule="auto"/>
        <w:rPr>
          <w:rFonts w:cs="Arial"/>
          <w:sz w:val="20"/>
          <w:lang w:val="es-ES_tradnl"/>
        </w:rPr>
      </w:pPr>
      <w:r w:rsidRPr="009F0B15">
        <w:rPr>
          <w:rFonts w:cs="Arial"/>
          <w:sz w:val="20"/>
          <w:lang w:val="es-ES_tradnl"/>
        </w:rPr>
        <w:t>Elaborar propuesta de plan de capacitación de calidad con los estándares que exige la norma ISO 9001:2015.</w:t>
      </w:r>
    </w:p>
    <w:p w:rsidR="009F0B15" w:rsidRPr="009F0B15" w:rsidRDefault="009F0B15" w:rsidP="009F0B15">
      <w:pPr>
        <w:spacing w:line="240" w:lineRule="auto"/>
        <w:rPr>
          <w:rFonts w:cs="Arial"/>
          <w:sz w:val="20"/>
          <w:lang w:val="es-ES_tradnl"/>
        </w:rPr>
      </w:pPr>
      <w:r w:rsidRPr="009F0B15">
        <w:rPr>
          <w:rFonts w:cs="Arial"/>
          <w:sz w:val="20"/>
          <w:lang w:val="es-ES_tradnl"/>
        </w:rPr>
        <w:t xml:space="preserve">Actividad 3.1. </w:t>
      </w:r>
    </w:p>
    <w:p w:rsidR="009F0B15" w:rsidRPr="009F0B15" w:rsidRDefault="009F0B15" w:rsidP="009F0B15">
      <w:pPr>
        <w:spacing w:line="240" w:lineRule="auto"/>
        <w:rPr>
          <w:rFonts w:cs="Arial"/>
          <w:sz w:val="20"/>
          <w:lang w:val="es-ES_tradnl"/>
        </w:rPr>
      </w:pPr>
      <w:r w:rsidRPr="009F0B15">
        <w:rPr>
          <w:rFonts w:cs="Arial"/>
          <w:sz w:val="20"/>
          <w:lang w:val="es-ES_tradnl"/>
        </w:rPr>
        <w:t>Determinar fases de plan de capacitación de gestión de calidad.</w:t>
      </w:r>
    </w:p>
    <w:p w:rsidR="009F0B15" w:rsidRPr="009F0B15" w:rsidRDefault="009F0B15" w:rsidP="009F0B15">
      <w:pPr>
        <w:spacing w:line="240" w:lineRule="auto"/>
        <w:rPr>
          <w:rFonts w:cs="Arial"/>
          <w:sz w:val="20"/>
          <w:lang w:val="es-ES_tradnl"/>
        </w:rPr>
      </w:pPr>
      <w:r w:rsidRPr="009F0B15">
        <w:rPr>
          <w:rFonts w:cs="Arial"/>
          <w:sz w:val="20"/>
          <w:lang w:val="es-ES_tradnl"/>
        </w:rPr>
        <w:t xml:space="preserve">Actividad 3.2. </w:t>
      </w:r>
    </w:p>
    <w:p w:rsidR="009F0B15" w:rsidRDefault="009F0B15" w:rsidP="009F0B15">
      <w:pPr>
        <w:spacing w:line="240" w:lineRule="auto"/>
        <w:rPr>
          <w:rFonts w:cs="Arial"/>
          <w:sz w:val="20"/>
          <w:lang w:val="es-ES_tradnl"/>
        </w:rPr>
      </w:pPr>
      <w:r w:rsidRPr="009F0B15">
        <w:rPr>
          <w:rFonts w:cs="Arial"/>
          <w:sz w:val="20"/>
          <w:lang w:val="es-ES_tradnl"/>
        </w:rPr>
        <w:t>Determinar requerimientos de plan de capacitación.</w:t>
      </w:r>
    </w:p>
    <w:p w:rsidR="009F0B15" w:rsidRDefault="009F0B15" w:rsidP="009F0B15">
      <w:pPr>
        <w:spacing w:line="240" w:lineRule="auto"/>
        <w:rPr>
          <w:rFonts w:cs="Arial"/>
          <w:sz w:val="20"/>
          <w:lang w:val="es-ES_tradnl"/>
        </w:rPr>
      </w:pPr>
    </w:p>
    <w:p w:rsidR="009F0B15" w:rsidRDefault="009F0B15" w:rsidP="009F0B15">
      <w:pPr>
        <w:spacing w:line="240" w:lineRule="auto"/>
        <w:rPr>
          <w:rFonts w:cs="Arial"/>
          <w:sz w:val="20"/>
          <w:lang w:val="es-ES_tradnl"/>
        </w:rPr>
      </w:pPr>
    </w:p>
    <w:p w:rsidR="009F0B15" w:rsidRDefault="009F0B15" w:rsidP="009F0B15">
      <w:pPr>
        <w:spacing w:line="240" w:lineRule="auto"/>
        <w:rPr>
          <w:rFonts w:cs="Arial"/>
          <w:sz w:val="20"/>
          <w:lang w:val="es-ES_tradnl"/>
        </w:rPr>
      </w:pPr>
    </w:p>
    <w:p w:rsidR="009F0B15" w:rsidRDefault="009F0B15" w:rsidP="009F0B15">
      <w:pPr>
        <w:spacing w:line="240" w:lineRule="auto"/>
        <w:rPr>
          <w:rFonts w:cs="Arial"/>
          <w:sz w:val="20"/>
          <w:lang w:val="es-ES_tradnl"/>
        </w:rPr>
      </w:pPr>
    </w:p>
    <w:p w:rsidR="00B0592A" w:rsidRPr="00A413F4" w:rsidRDefault="00B0592A" w:rsidP="00B71E9C">
      <w:pPr>
        <w:spacing w:line="240" w:lineRule="auto"/>
        <w:ind w:left="440"/>
        <w:rPr>
          <w:rFonts w:cs="Arial"/>
          <w:sz w:val="20"/>
        </w:rPr>
      </w:pPr>
    </w:p>
    <w:p w:rsidR="005946EB" w:rsidRPr="00A413F4" w:rsidRDefault="000E7862" w:rsidP="00A413F4">
      <w:pPr>
        <w:pStyle w:val="Ttulo3"/>
        <w:numPr>
          <w:ilvl w:val="0"/>
          <w:numId w:val="12"/>
        </w:numPr>
        <w:rPr>
          <w:rFonts w:ascii="Arial" w:hAnsi="Arial" w:cs="Arial"/>
        </w:rPr>
      </w:pPr>
      <w:r w:rsidRPr="00A413F4">
        <w:rPr>
          <w:rFonts w:ascii="Arial" w:hAnsi="Arial" w:cs="Arial"/>
        </w:rPr>
        <w:t>RESULTADOS</w:t>
      </w:r>
    </w:p>
    <w:p w:rsidR="005946EB" w:rsidRPr="00A413F4" w:rsidRDefault="005946EB" w:rsidP="00B71E9C">
      <w:pPr>
        <w:spacing w:line="240" w:lineRule="auto"/>
        <w:rPr>
          <w:rFonts w:cs="Arial"/>
          <w:sz w:val="20"/>
        </w:rPr>
      </w:pPr>
    </w:p>
    <w:p w:rsidR="00357A46" w:rsidRPr="00357A46" w:rsidRDefault="00357A46" w:rsidP="00357A46">
      <w:pPr>
        <w:spacing w:line="240" w:lineRule="auto"/>
        <w:rPr>
          <w:rFonts w:cs="Arial"/>
          <w:sz w:val="20"/>
        </w:rPr>
      </w:pPr>
      <w:r w:rsidRPr="00357A46">
        <w:rPr>
          <w:rFonts w:cs="Arial"/>
          <w:sz w:val="20"/>
        </w:rPr>
        <w:t>El desarrollo de toda la investigación nos permitió alcanzar con todos los objetivos propuestos, la recopilación de información sobre la empresa con la lista de  nos permitió establecer un punto de partida y encontrar el estado actual de la empresa Carnes Rancho Grande.</w:t>
      </w:r>
    </w:p>
    <w:p w:rsidR="00357A46" w:rsidRPr="00357A46" w:rsidRDefault="00357A46" w:rsidP="00357A46">
      <w:pPr>
        <w:spacing w:line="240" w:lineRule="auto"/>
        <w:rPr>
          <w:rFonts w:cs="Arial"/>
          <w:sz w:val="20"/>
        </w:rPr>
      </w:pPr>
      <w:r w:rsidRPr="00357A46">
        <w:rPr>
          <w:rFonts w:cs="Arial"/>
          <w:sz w:val="20"/>
        </w:rPr>
        <w:t xml:space="preserve">Al realizar el análisis lista de verificación con los requerimientos de la norma ISO 9001:2015 encontramos un 8% de cumplimiento tomando este punto como referencia, la realización de la documentación de los procesos y procedimientos elaborada en el presente proyecto, permite alcanzar un sistema de gestión de calidad en base a ISO 9001:2015, en donde se considera cubrir las necesidades existentes desde mayor a menor urgencia. </w:t>
      </w:r>
    </w:p>
    <w:p w:rsidR="00357A46" w:rsidRPr="00357A46" w:rsidRDefault="00357A46" w:rsidP="00357A46">
      <w:pPr>
        <w:spacing w:line="240" w:lineRule="auto"/>
        <w:rPr>
          <w:rFonts w:cs="Arial"/>
          <w:sz w:val="20"/>
        </w:rPr>
      </w:pPr>
      <w:r w:rsidRPr="00357A46">
        <w:rPr>
          <w:rFonts w:cs="Arial"/>
          <w:sz w:val="20"/>
        </w:rPr>
        <w:t xml:space="preserve">Se establecieron documentos como son </w:t>
      </w:r>
      <w:proofErr w:type="spellStart"/>
      <w:r w:rsidRPr="00357A46">
        <w:rPr>
          <w:rFonts w:cs="Arial"/>
          <w:sz w:val="20"/>
        </w:rPr>
        <w:t>pilitica</w:t>
      </w:r>
      <w:proofErr w:type="spellEnd"/>
      <w:r w:rsidRPr="00357A46">
        <w:rPr>
          <w:rFonts w:cs="Arial"/>
          <w:sz w:val="20"/>
        </w:rPr>
        <w:t xml:space="preserve"> y objetivos de calidad en el cual se establecieron documentos y procedimientos incluyendo la codificación, actividades y objetivos con  el fin de agilizar la ejecución de sus actividades diarias y el desempeño en sus procesos.</w:t>
      </w:r>
    </w:p>
    <w:p w:rsidR="00357A46" w:rsidRPr="00357A46" w:rsidRDefault="00357A46" w:rsidP="00357A46">
      <w:pPr>
        <w:spacing w:line="240" w:lineRule="auto"/>
        <w:rPr>
          <w:rFonts w:cs="Arial"/>
          <w:sz w:val="20"/>
        </w:rPr>
      </w:pPr>
      <w:r w:rsidRPr="00357A46">
        <w:rPr>
          <w:rFonts w:cs="Arial"/>
          <w:sz w:val="20"/>
        </w:rPr>
        <w:t>Se estableció un manual de calidad con todos los requisitos de la norma ISO 9001:2015 en el cual nos permitió exponer los todos los aspectos primordiales del Sistema de Gestión de Calidad en la empresa Carnes Rancho Grande.</w:t>
      </w:r>
    </w:p>
    <w:p w:rsidR="00357A46" w:rsidRPr="00357A46" w:rsidRDefault="00357A46" w:rsidP="00357A46">
      <w:pPr>
        <w:spacing w:line="240" w:lineRule="auto"/>
        <w:rPr>
          <w:rFonts w:cs="Arial"/>
          <w:sz w:val="20"/>
        </w:rPr>
      </w:pPr>
      <w:r w:rsidRPr="00357A46">
        <w:rPr>
          <w:rFonts w:cs="Arial"/>
          <w:sz w:val="20"/>
        </w:rPr>
        <w:t>El formato de evaluación de Desempeño nos permite realizar un análisis o seguimiento al trabajador con una serie de requerimientos que nos establecen determinar y evaluar a los empleados según su desempeño.</w:t>
      </w:r>
    </w:p>
    <w:p w:rsidR="005946EB" w:rsidRDefault="005946EB" w:rsidP="00B71E9C">
      <w:pPr>
        <w:spacing w:line="240" w:lineRule="auto"/>
        <w:rPr>
          <w:rFonts w:cs="Arial"/>
          <w:sz w:val="20"/>
        </w:rPr>
      </w:pPr>
    </w:p>
    <w:p w:rsidR="00DF788F" w:rsidRDefault="00357A46" w:rsidP="00B71E9C">
      <w:pPr>
        <w:spacing w:line="240" w:lineRule="auto"/>
        <w:rPr>
          <w:rFonts w:cs="Arial"/>
          <w:sz w:val="20"/>
        </w:rPr>
      </w:pPr>
      <w:r>
        <w:rPr>
          <w:rFonts w:cs="Arial"/>
          <w:sz w:val="20"/>
        </w:rPr>
        <w:t>Para el resultado del primer objetivo:</w:t>
      </w:r>
    </w:p>
    <w:p w:rsidR="00DF788F" w:rsidRDefault="00357A46" w:rsidP="00B71E9C">
      <w:pPr>
        <w:spacing w:line="240" w:lineRule="auto"/>
        <w:rPr>
          <w:rFonts w:cs="Arial"/>
          <w:sz w:val="20"/>
        </w:rPr>
      </w:pPr>
      <w:r w:rsidRPr="00357A46">
        <w:rPr>
          <w:rFonts w:cs="Arial"/>
          <w:sz w:val="20"/>
        </w:rPr>
        <w:lastRenderedPageBreak/>
        <w:t>Se diseñó un formato instrumento de recolección de información para verificar el porcentaje de cumplimiento en la norma ISO 9001 versión 2015 de la empresa Carnes Rancho Grande anexo 23, el formato cuenta con variables como son: requisito y descripción en el cual se tomó cada uno de los debes que la norma constituye, una evaluación de cumplimiento el cual se evalúa si; cumple, no cumple y se aplica pero no se documenta y por ultimo comentarios y/</w:t>
      </w:r>
      <w:proofErr w:type="spellStart"/>
      <w:r w:rsidRPr="00357A46">
        <w:rPr>
          <w:rFonts w:cs="Arial"/>
          <w:sz w:val="20"/>
        </w:rPr>
        <w:t>o</w:t>
      </w:r>
      <w:proofErr w:type="spellEnd"/>
      <w:r w:rsidRPr="00357A46">
        <w:rPr>
          <w:rFonts w:cs="Arial"/>
          <w:sz w:val="20"/>
        </w:rPr>
        <w:t xml:space="preserve"> observaciones generales, su evaluación se realizó del numeral 4 al numera</w:t>
      </w:r>
      <w:r>
        <w:rPr>
          <w:rFonts w:cs="Arial"/>
          <w:sz w:val="20"/>
        </w:rPr>
        <w:t>l 10 de la norma ISO 9001- 2015 el cual tuvo los siguientes resultados</w:t>
      </w:r>
    </w:p>
    <w:p w:rsidR="00DF788F" w:rsidRDefault="00DF788F" w:rsidP="00B71E9C">
      <w:pPr>
        <w:spacing w:line="240" w:lineRule="auto"/>
        <w:rPr>
          <w:rFonts w:cs="Arial"/>
          <w:sz w:val="20"/>
        </w:rPr>
      </w:pPr>
    </w:p>
    <w:p w:rsidR="00DF788F" w:rsidRPr="00A413F4" w:rsidRDefault="00DF788F" w:rsidP="00B71E9C">
      <w:pPr>
        <w:spacing w:line="240" w:lineRule="auto"/>
        <w:rPr>
          <w:rFonts w:cs="Arial"/>
          <w:sz w:val="20"/>
        </w:rPr>
      </w:pPr>
    </w:p>
    <w:p w:rsidR="007663B7" w:rsidRPr="00A413F4" w:rsidRDefault="00A413F4" w:rsidP="00FD0DE8">
      <w:pPr>
        <w:spacing w:line="240" w:lineRule="auto"/>
        <w:jc w:val="center"/>
        <w:rPr>
          <w:rFonts w:cs="Arial"/>
          <w:b/>
          <w:sz w:val="20"/>
        </w:rPr>
      </w:pPr>
      <w:r w:rsidRPr="00A413F4">
        <w:rPr>
          <w:rFonts w:cs="Arial"/>
          <w:b/>
          <w:sz w:val="20"/>
        </w:rPr>
        <w:t>TABLA 1</w:t>
      </w:r>
    </w:p>
    <w:p w:rsidR="007663B7" w:rsidRPr="00A413F4" w:rsidRDefault="00DF788F" w:rsidP="00FD0DE8">
      <w:pPr>
        <w:spacing w:line="240" w:lineRule="auto"/>
        <w:jc w:val="center"/>
        <w:rPr>
          <w:rFonts w:cs="Arial"/>
          <w:b/>
          <w:sz w:val="20"/>
        </w:rPr>
      </w:pPr>
      <w:r>
        <w:rPr>
          <w:rFonts w:cs="Arial"/>
          <w:b/>
          <w:sz w:val="20"/>
        </w:rPr>
        <w:t xml:space="preserve">Resultados de cumplimiento de la norma </w:t>
      </w:r>
    </w:p>
    <w:p w:rsidR="005946EB" w:rsidRPr="00A413F4" w:rsidRDefault="005946EB" w:rsidP="00B71E9C">
      <w:pPr>
        <w:spacing w:line="240" w:lineRule="auto"/>
        <w:rPr>
          <w:rFonts w:cs="Arial"/>
          <w:sz w:val="20"/>
        </w:rPr>
      </w:pPr>
    </w:p>
    <w:tbl>
      <w:tblPr>
        <w:tblW w:w="5106" w:type="dxa"/>
        <w:tblInd w:w="-8" w:type="dxa"/>
        <w:tblLayout w:type="fixed"/>
        <w:tblCellMar>
          <w:left w:w="70" w:type="dxa"/>
          <w:right w:w="70" w:type="dxa"/>
        </w:tblCellMar>
        <w:tblLook w:val="04A0" w:firstRow="1" w:lastRow="0" w:firstColumn="1" w:lastColumn="0" w:noHBand="0" w:noVBand="1"/>
      </w:tblPr>
      <w:tblGrid>
        <w:gridCol w:w="362"/>
        <w:gridCol w:w="283"/>
        <w:gridCol w:w="284"/>
        <w:gridCol w:w="992"/>
        <w:gridCol w:w="284"/>
        <w:gridCol w:w="425"/>
        <w:gridCol w:w="917"/>
        <w:gridCol w:w="1559"/>
      </w:tblGrid>
      <w:tr w:rsidR="00DF788F" w:rsidRPr="002D450D" w:rsidTr="00DF788F">
        <w:trPr>
          <w:trHeight w:val="600"/>
        </w:trPr>
        <w:tc>
          <w:tcPr>
            <w:tcW w:w="3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F788F" w:rsidRPr="002D450D" w:rsidRDefault="00DF788F" w:rsidP="00DF788F">
            <w:pPr>
              <w:jc w:val="center"/>
              <w:rPr>
                <w:rFonts w:cs="Arial"/>
                <w:b/>
                <w:bCs/>
                <w:iCs/>
                <w:color w:val="000000"/>
                <w:sz w:val="18"/>
                <w:szCs w:val="18"/>
                <w:lang w:val="es-CO" w:eastAsia="es-CO"/>
              </w:rPr>
            </w:pPr>
            <w:r w:rsidRPr="002D450D">
              <w:rPr>
                <w:rFonts w:cs="Arial"/>
                <w:b/>
                <w:bCs/>
                <w:iCs/>
                <w:color w:val="000000"/>
                <w:sz w:val="18"/>
                <w:szCs w:val="18"/>
                <w:lang w:val="es-CO"/>
              </w:rPr>
              <w:t>NUMERAL</w:t>
            </w:r>
          </w:p>
        </w:tc>
        <w:tc>
          <w:tcPr>
            <w:tcW w:w="1559" w:type="dxa"/>
            <w:gridSpan w:val="3"/>
            <w:tcBorders>
              <w:top w:val="single" w:sz="4" w:space="0" w:color="auto"/>
              <w:left w:val="nil"/>
              <w:bottom w:val="single" w:sz="4" w:space="0" w:color="auto"/>
              <w:right w:val="single" w:sz="4" w:space="0" w:color="000000"/>
            </w:tcBorders>
            <w:shd w:val="clear" w:color="auto" w:fill="auto"/>
            <w:hideMark/>
          </w:tcPr>
          <w:p w:rsidR="00DF788F" w:rsidRPr="002D450D" w:rsidRDefault="00DF788F" w:rsidP="00DF788F">
            <w:pPr>
              <w:jc w:val="center"/>
              <w:rPr>
                <w:rFonts w:cs="Arial"/>
                <w:b/>
                <w:bCs/>
                <w:iCs/>
                <w:color w:val="000000"/>
                <w:sz w:val="18"/>
                <w:szCs w:val="18"/>
                <w:lang w:val="es-CO"/>
              </w:rPr>
            </w:pPr>
            <w:r w:rsidRPr="002D450D">
              <w:rPr>
                <w:rFonts w:cs="Arial"/>
                <w:b/>
                <w:bCs/>
                <w:iCs/>
                <w:color w:val="000000"/>
                <w:sz w:val="18"/>
                <w:szCs w:val="18"/>
                <w:lang w:val="es-CO"/>
              </w:rPr>
              <w:t>CUMPLIMIENTO</w:t>
            </w:r>
          </w:p>
        </w:tc>
        <w:tc>
          <w:tcPr>
            <w:tcW w:w="1626" w:type="dxa"/>
            <w:gridSpan w:val="3"/>
            <w:tcBorders>
              <w:top w:val="single" w:sz="4" w:space="0" w:color="auto"/>
              <w:left w:val="nil"/>
              <w:bottom w:val="single" w:sz="4" w:space="0" w:color="auto"/>
              <w:right w:val="single" w:sz="4" w:space="0" w:color="000000"/>
            </w:tcBorders>
            <w:shd w:val="clear" w:color="auto" w:fill="auto"/>
            <w:hideMark/>
          </w:tcPr>
          <w:p w:rsidR="00DF788F" w:rsidRPr="002D450D" w:rsidRDefault="00DF788F" w:rsidP="00DF788F">
            <w:pPr>
              <w:jc w:val="center"/>
              <w:rPr>
                <w:rFonts w:cs="Arial"/>
                <w:b/>
                <w:bCs/>
                <w:iCs/>
                <w:color w:val="000000"/>
                <w:sz w:val="18"/>
                <w:szCs w:val="18"/>
                <w:lang w:val="es-CO"/>
              </w:rPr>
            </w:pPr>
            <w:r w:rsidRPr="002D450D">
              <w:rPr>
                <w:rFonts w:cs="Arial"/>
                <w:b/>
                <w:bCs/>
                <w:iCs/>
                <w:color w:val="000000"/>
                <w:sz w:val="18"/>
                <w:szCs w:val="18"/>
                <w:lang w:val="es-CO"/>
              </w:rPr>
              <w:t>PORCENTAJE DE CUMPLIMEINTO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F788F" w:rsidRPr="002D450D" w:rsidRDefault="00DF788F" w:rsidP="00DF788F">
            <w:pPr>
              <w:jc w:val="center"/>
              <w:rPr>
                <w:rFonts w:cs="Arial"/>
                <w:bCs/>
                <w:iCs/>
                <w:color w:val="000000"/>
                <w:sz w:val="18"/>
                <w:szCs w:val="18"/>
                <w:lang w:val="es-CO"/>
              </w:rPr>
            </w:pPr>
            <w:r w:rsidRPr="00F5222B">
              <w:rPr>
                <w:rFonts w:cs="Arial"/>
                <w:b/>
                <w:bCs/>
                <w:iCs/>
                <w:color w:val="000000"/>
                <w:sz w:val="18"/>
                <w:szCs w:val="18"/>
                <w:lang w:val="es-CO"/>
              </w:rPr>
              <w:t>DESCRIPCION</w:t>
            </w:r>
          </w:p>
        </w:tc>
      </w:tr>
      <w:tr w:rsidR="00DF788F" w:rsidRPr="002D450D" w:rsidTr="00DF788F">
        <w:trPr>
          <w:trHeight w:val="387"/>
        </w:trPr>
        <w:tc>
          <w:tcPr>
            <w:tcW w:w="362" w:type="dxa"/>
            <w:vMerge/>
            <w:tcBorders>
              <w:top w:val="single" w:sz="4" w:space="0" w:color="auto"/>
              <w:left w:val="single" w:sz="4" w:space="0" w:color="auto"/>
              <w:bottom w:val="single" w:sz="4" w:space="0" w:color="000000"/>
              <w:right w:val="single" w:sz="4" w:space="0" w:color="auto"/>
            </w:tcBorders>
            <w:hideMark/>
          </w:tcPr>
          <w:p w:rsidR="00DF788F" w:rsidRPr="002D450D" w:rsidRDefault="00DF788F" w:rsidP="00DF788F">
            <w:pPr>
              <w:jc w:val="center"/>
              <w:rPr>
                <w:rFonts w:cs="Arial"/>
                <w:bCs/>
                <w:iCs/>
                <w:color w:val="000000"/>
                <w:sz w:val="18"/>
                <w:szCs w:val="18"/>
                <w:lang w:val="es-CO"/>
              </w:rPr>
            </w:pPr>
          </w:p>
        </w:tc>
        <w:tc>
          <w:tcPr>
            <w:tcW w:w="283" w:type="dxa"/>
            <w:tcBorders>
              <w:top w:val="nil"/>
              <w:left w:val="nil"/>
              <w:bottom w:val="single" w:sz="4" w:space="0" w:color="auto"/>
              <w:right w:val="single" w:sz="4" w:space="0" w:color="auto"/>
            </w:tcBorders>
            <w:shd w:val="clear" w:color="auto" w:fill="auto"/>
            <w:hideMark/>
          </w:tcPr>
          <w:p w:rsidR="00DF788F" w:rsidRPr="002D450D" w:rsidRDefault="00DF788F" w:rsidP="00DF788F">
            <w:pPr>
              <w:rPr>
                <w:rFonts w:cs="Arial"/>
                <w:b/>
                <w:bCs/>
                <w:iCs/>
                <w:color w:val="000000"/>
                <w:sz w:val="18"/>
                <w:szCs w:val="18"/>
                <w:lang w:val="es-CO"/>
              </w:rPr>
            </w:pPr>
            <w:r w:rsidRPr="002D450D">
              <w:rPr>
                <w:rFonts w:cs="Arial"/>
                <w:b/>
                <w:bCs/>
                <w:iCs/>
                <w:color w:val="000000"/>
                <w:sz w:val="18"/>
                <w:szCs w:val="18"/>
                <w:lang w:val="es-CO"/>
              </w:rPr>
              <w:t>SI</w:t>
            </w:r>
          </w:p>
        </w:tc>
        <w:tc>
          <w:tcPr>
            <w:tcW w:w="284" w:type="dxa"/>
            <w:tcBorders>
              <w:top w:val="nil"/>
              <w:left w:val="nil"/>
              <w:bottom w:val="single" w:sz="4" w:space="0" w:color="auto"/>
              <w:right w:val="single" w:sz="4" w:space="0" w:color="auto"/>
            </w:tcBorders>
            <w:shd w:val="clear" w:color="auto" w:fill="auto"/>
            <w:hideMark/>
          </w:tcPr>
          <w:p w:rsidR="00DF788F" w:rsidRPr="00F5222B" w:rsidRDefault="00DF788F" w:rsidP="00DF788F">
            <w:pPr>
              <w:jc w:val="center"/>
              <w:rPr>
                <w:rFonts w:cs="Arial"/>
                <w:b/>
                <w:bCs/>
                <w:iCs/>
                <w:color w:val="000000"/>
                <w:sz w:val="18"/>
                <w:szCs w:val="18"/>
                <w:lang w:val="es-CO"/>
              </w:rPr>
            </w:pPr>
            <w:r w:rsidRPr="00F5222B">
              <w:rPr>
                <w:rFonts w:cs="Arial"/>
                <w:b/>
                <w:bCs/>
                <w:iCs/>
                <w:color w:val="000000"/>
                <w:sz w:val="18"/>
                <w:szCs w:val="18"/>
                <w:lang w:val="es-CO"/>
              </w:rPr>
              <w:t>NO</w:t>
            </w:r>
          </w:p>
        </w:tc>
        <w:tc>
          <w:tcPr>
            <w:tcW w:w="992" w:type="dxa"/>
            <w:tcBorders>
              <w:top w:val="nil"/>
              <w:left w:val="nil"/>
              <w:bottom w:val="single" w:sz="4" w:space="0" w:color="auto"/>
              <w:right w:val="single" w:sz="4" w:space="0" w:color="auto"/>
            </w:tcBorders>
            <w:shd w:val="clear" w:color="auto" w:fill="auto"/>
            <w:hideMark/>
          </w:tcPr>
          <w:p w:rsidR="00DF788F" w:rsidRPr="00F5222B" w:rsidRDefault="00DF788F" w:rsidP="00DF788F">
            <w:pPr>
              <w:jc w:val="center"/>
              <w:rPr>
                <w:rFonts w:cs="Arial"/>
                <w:b/>
                <w:bCs/>
                <w:iCs/>
                <w:color w:val="000000"/>
                <w:sz w:val="18"/>
                <w:szCs w:val="18"/>
                <w:lang w:val="es-CO"/>
              </w:rPr>
            </w:pPr>
            <w:r w:rsidRPr="00F5222B">
              <w:rPr>
                <w:rFonts w:cs="Arial"/>
                <w:b/>
                <w:bCs/>
                <w:iCs/>
                <w:color w:val="000000"/>
                <w:sz w:val="18"/>
                <w:szCs w:val="18"/>
                <w:lang w:val="es-CO"/>
              </w:rPr>
              <w:t>APLICADO Y NO DOCUMENTADO</w:t>
            </w:r>
          </w:p>
        </w:tc>
        <w:tc>
          <w:tcPr>
            <w:tcW w:w="284" w:type="dxa"/>
            <w:tcBorders>
              <w:top w:val="nil"/>
              <w:left w:val="nil"/>
              <w:bottom w:val="single" w:sz="4" w:space="0" w:color="auto"/>
              <w:right w:val="single" w:sz="4" w:space="0" w:color="auto"/>
            </w:tcBorders>
            <w:shd w:val="clear" w:color="auto" w:fill="auto"/>
            <w:hideMark/>
          </w:tcPr>
          <w:p w:rsidR="00DF788F" w:rsidRPr="002D450D" w:rsidRDefault="00DF788F" w:rsidP="00DF788F">
            <w:pPr>
              <w:jc w:val="center"/>
              <w:rPr>
                <w:rFonts w:cs="Arial"/>
                <w:bCs/>
                <w:iCs/>
                <w:color w:val="000000"/>
                <w:sz w:val="18"/>
                <w:szCs w:val="18"/>
                <w:lang w:val="es-CO"/>
              </w:rPr>
            </w:pPr>
          </w:p>
          <w:p w:rsidR="00DF788F" w:rsidRPr="00F5222B" w:rsidRDefault="00DF788F" w:rsidP="00DF788F">
            <w:pPr>
              <w:jc w:val="center"/>
              <w:rPr>
                <w:rFonts w:cs="Arial"/>
                <w:b/>
                <w:bCs/>
                <w:iCs/>
                <w:color w:val="000000"/>
                <w:sz w:val="18"/>
                <w:szCs w:val="18"/>
                <w:lang w:val="es-CO"/>
              </w:rPr>
            </w:pPr>
            <w:r w:rsidRPr="00F5222B">
              <w:rPr>
                <w:rFonts w:cs="Arial"/>
                <w:b/>
                <w:bCs/>
                <w:iCs/>
                <w:color w:val="000000"/>
                <w:sz w:val="18"/>
                <w:szCs w:val="18"/>
                <w:lang w:val="es-CO"/>
              </w:rPr>
              <w:t>SI</w:t>
            </w:r>
          </w:p>
        </w:tc>
        <w:tc>
          <w:tcPr>
            <w:tcW w:w="425" w:type="dxa"/>
            <w:tcBorders>
              <w:top w:val="nil"/>
              <w:left w:val="nil"/>
              <w:bottom w:val="single" w:sz="4" w:space="0" w:color="auto"/>
              <w:right w:val="single" w:sz="4" w:space="0" w:color="auto"/>
            </w:tcBorders>
            <w:shd w:val="clear" w:color="auto" w:fill="auto"/>
            <w:hideMark/>
          </w:tcPr>
          <w:p w:rsidR="00DF788F" w:rsidRPr="002D450D" w:rsidRDefault="00DF788F" w:rsidP="00DF788F">
            <w:pPr>
              <w:jc w:val="center"/>
              <w:rPr>
                <w:rFonts w:cs="Arial"/>
                <w:bCs/>
                <w:iCs/>
                <w:color w:val="000000"/>
                <w:sz w:val="18"/>
                <w:szCs w:val="18"/>
                <w:lang w:val="es-CO"/>
              </w:rPr>
            </w:pPr>
          </w:p>
          <w:p w:rsidR="00DF788F" w:rsidRPr="002D450D" w:rsidRDefault="00DF788F" w:rsidP="00DF788F">
            <w:pPr>
              <w:jc w:val="center"/>
              <w:rPr>
                <w:rFonts w:cs="Arial"/>
                <w:bCs/>
                <w:iCs/>
                <w:color w:val="000000"/>
                <w:sz w:val="18"/>
                <w:szCs w:val="18"/>
                <w:lang w:val="es-CO"/>
              </w:rPr>
            </w:pPr>
            <w:r w:rsidRPr="00F5222B">
              <w:rPr>
                <w:rFonts w:cs="Arial"/>
                <w:b/>
                <w:bCs/>
                <w:iCs/>
                <w:color w:val="000000"/>
                <w:sz w:val="18"/>
                <w:szCs w:val="18"/>
                <w:lang w:val="es-CO"/>
              </w:rPr>
              <w:t>NO</w:t>
            </w:r>
          </w:p>
        </w:tc>
        <w:tc>
          <w:tcPr>
            <w:tcW w:w="917" w:type="dxa"/>
            <w:tcBorders>
              <w:top w:val="nil"/>
              <w:left w:val="nil"/>
              <w:bottom w:val="single" w:sz="4" w:space="0" w:color="auto"/>
              <w:right w:val="single" w:sz="4" w:space="0" w:color="auto"/>
            </w:tcBorders>
            <w:shd w:val="clear" w:color="auto" w:fill="auto"/>
            <w:hideMark/>
          </w:tcPr>
          <w:p w:rsidR="00DF788F" w:rsidRPr="00F5222B" w:rsidRDefault="00DF788F" w:rsidP="00DF788F">
            <w:pPr>
              <w:jc w:val="center"/>
              <w:rPr>
                <w:rFonts w:cs="Arial"/>
                <w:b/>
                <w:bCs/>
                <w:iCs/>
                <w:color w:val="000000"/>
                <w:sz w:val="18"/>
                <w:szCs w:val="18"/>
                <w:lang w:val="es-CO"/>
              </w:rPr>
            </w:pPr>
            <w:r w:rsidRPr="00F5222B">
              <w:rPr>
                <w:rFonts w:cs="Arial"/>
                <w:b/>
                <w:bCs/>
                <w:iCs/>
                <w:color w:val="000000"/>
                <w:sz w:val="18"/>
                <w:szCs w:val="18"/>
                <w:lang w:val="es-CO"/>
              </w:rPr>
              <w:t>APLICADO Y NO DOCUMENTADO</w:t>
            </w:r>
          </w:p>
        </w:tc>
        <w:tc>
          <w:tcPr>
            <w:tcW w:w="1559" w:type="dxa"/>
            <w:vMerge/>
            <w:tcBorders>
              <w:top w:val="single" w:sz="4" w:space="0" w:color="auto"/>
              <w:left w:val="single" w:sz="4" w:space="0" w:color="auto"/>
              <w:bottom w:val="single" w:sz="4" w:space="0" w:color="000000"/>
              <w:right w:val="single" w:sz="4" w:space="0" w:color="auto"/>
            </w:tcBorders>
            <w:hideMark/>
          </w:tcPr>
          <w:p w:rsidR="00DF788F" w:rsidRPr="002D450D" w:rsidRDefault="00DF788F" w:rsidP="00DF788F">
            <w:pPr>
              <w:jc w:val="center"/>
              <w:rPr>
                <w:rFonts w:cs="Arial"/>
                <w:bCs/>
                <w:iCs/>
                <w:color w:val="000000"/>
                <w:sz w:val="18"/>
                <w:szCs w:val="18"/>
                <w:lang w:val="es-CO"/>
              </w:rPr>
            </w:pPr>
          </w:p>
        </w:tc>
      </w:tr>
      <w:tr w:rsidR="00DF788F" w:rsidRPr="002D450D" w:rsidTr="00DF788F">
        <w:trPr>
          <w:trHeight w:val="375"/>
        </w:trPr>
        <w:tc>
          <w:tcPr>
            <w:tcW w:w="362" w:type="dxa"/>
            <w:tcBorders>
              <w:top w:val="nil"/>
              <w:left w:val="single" w:sz="4" w:space="0" w:color="auto"/>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4</w:t>
            </w:r>
          </w:p>
        </w:tc>
        <w:tc>
          <w:tcPr>
            <w:tcW w:w="283"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1</w:t>
            </w:r>
          </w:p>
        </w:tc>
        <w:tc>
          <w:tcPr>
            <w:tcW w:w="284"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21</w:t>
            </w:r>
          </w:p>
        </w:tc>
        <w:tc>
          <w:tcPr>
            <w:tcW w:w="992"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3</w:t>
            </w:r>
          </w:p>
        </w:tc>
        <w:tc>
          <w:tcPr>
            <w:tcW w:w="284"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0%</w:t>
            </w:r>
          </w:p>
        </w:tc>
        <w:tc>
          <w:tcPr>
            <w:tcW w:w="425"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5%</w:t>
            </w:r>
          </w:p>
        </w:tc>
        <w:tc>
          <w:tcPr>
            <w:tcW w:w="917"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1%</w:t>
            </w:r>
          </w:p>
        </w:tc>
        <w:tc>
          <w:tcPr>
            <w:tcW w:w="1559"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Contexto de la Organización</w:t>
            </w:r>
          </w:p>
        </w:tc>
      </w:tr>
      <w:tr w:rsidR="00DF788F" w:rsidRPr="002D450D" w:rsidTr="00DF788F">
        <w:trPr>
          <w:trHeight w:val="300"/>
        </w:trPr>
        <w:tc>
          <w:tcPr>
            <w:tcW w:w="362" w:type="dxa"/>
            <w:tcBorders>
              <w:top w:val="nil"/>
              <w:left w:val="single" w:sz="4" w:space="0" w:color="auto"/>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5</w:t>
            </w:r>
          </w:p>
        </w:tc>
        <w:tc>
          <w:tcPr>
            <w:tcW w:w="283"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7</w:t>
            </w:r>
          </w:p>
        </w:tc>
        <w:tc>
          <w:tcPr>
            <w:tcW w:w="284"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12</w:t>
            </w:r>
          </w:p>
        </w:tc>
        <w:tc>
          <w:tcPr>
            <w:tcW w:w="992"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8</w:t>
            </w:r>
          </w:p>
        </w:tc>
        <w:tc>
          <w:tcPr>
            <w:tcW w:w="284"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2%</w:t>
            </w:r>
          </w:p>
        </w:tc>
        <w:tc>
          <w:tcPr>
            <w:tcW w:w="425"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3%</w:t>
            </w:r>
          </w:p>
        </w:tc>
        <w:tc>
          <w:tcPr>
            <w:tcW w:w="917"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2%</w:t>
            </w:r>
          </w:p>
        </w:tc>
        <w:tc>
          <w:tcPr>
            <w:tcW w:w="1559"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Liderazgo</w:t>
            </w:r>
          </w:p>
        </w:tc>
      </w:tr>
      <w:tr w:rsidR="00DF788F" w:rsidRPr="002D450D" w:rsidTr="00DF788F">
        <w:trPr>
          <w:trHeight w:val="300"/>
        </w:trPr>
        <w:tc>
          <w:tcPr>
            <w:tcW w:w="362" w:type="dxa"/>
            <w:tcBorders>
              <w:top w:val="nil"/>
              <w:left w:val="single" w:sz="4" w:space="0" w:color="auto"/>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6</w:t>
            </w:r>
          </w:p>
        </w:tc>
        <w:tc>
          <w:tcPr>
            <w:tcW w:w="283"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10</w:t>
            </w:r>
          </w:p>
        </w:tc>
        <w:tc>
          <w:tcPr>
            <w:tcW w:w="284"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18</w:t>
            </w:r>
          </w:p>
        </w:tc>
        <w:tc>
          <w:tcPr>
            <w:tcW w:w="992"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0</w:t>
            </w:r>
          </w:p>
        </w:tc>
        <w:tc>
          <w:tcPr>
            <w:tcW w:w="284"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3%</w:t>
            </w:r>
          </w:p>
        </w:tc>
        <w:tc>
          <w:tcPr>
            <w:tcW w:w="425"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5%</w:t>
            </w:r>
          </w:p>
        </w:tc>
        <w:tc>
          <w:tcPr>
            <w:tcW w:w="917"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0%</w:t>
            </w:r>
          </w:p>
        </w:tc>
        <w:tc>
          <w:tcPr>
            <w:tcW w:w="1559"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Planificación</w:t>
            </w:r>
          </w:p>
        </w:tc>
      </w:tr>
      <w:tr w:rsidR="00DF788F" w:rsidRPr="002D450D" w:rsidTr="00DF788F">
        <w:trPr>
          <w:trHeight w:val="300"/>
        </w:trPr>
        <w:tc>
          <w:tcPr>
            <w:tcW w:w="362" w:type="dxa"/>
            <w:tcBorders>
              <w:top w:val="nil"/>
              <w:left w:val="single" w:sz="4" w:space="0" w:color="auto"/>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7</w:t>
            </w:r>
          </w:p>
        </w:tc>
        <w:tc>
          <w:tcPr>
            <w:tcW w:w="283"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9</w:t>
            </w:r>
          </w:p>
        </w:tc>
        <w:tc>
          <w:tcPr>
            <w:tcW w:w="284"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34</w:t>
            </w:r>
          </w:p>
        </w:tc>
        <w:tc>
          <w:tcPr>
            <w:tcW w:w="992"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0</w:t>
            </w:r>
          </w:p>
        </w:tc>
        <w:tc>
          <w:tcPr>
            <w:tcW w:w="284"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2%</w:t>
            </w:r>
          </w:p>
        </w:tc>
        <w:tc>
          <w:tcPr>
            <w:tcW w:w="425"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9%</w:t>
            </w:r>
          </w:p>
        </w:tc>
        <w:tc>
          <w:tcPr>
            <w:tcW w:w="917"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0%</w:t>
            </w:r>
          </w:p>
        </w:tc>
        <w:tc>
          <w:tcPr>
            <w:tcW w:w="1559"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Apoyo</w:t>
            </w:r>
          </w:p>
        </w:tc>
      </w:tr>
      <w:tr w:rsidR="00DF788F" w:rsidRPr="002D450D" w:rsidTr="00DF788F">
        <w:trPr>
          <w:trHeight w:val="300"/>
        </w:trPr>
        <w:tc>
          <w:tcPr>
            <w:tcW w:w="362" w:type="dxa"/>
            <w:tcBorders>
              <w:top w:val="nil"/>
              <w:left w:val="single" w:sz="4" w:space="0" w:color="auto"/>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8</w:t>
            </w:r>
          </w:p>
        </w:tc>
        <w:tc>
          <w:tcPr>
            <w:tcW w:w="283"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4</w:t>
            </w:r>
          </w:p>
        </w:tc>
        <w:tc>
          <w:tcPr>
            <w:tcW w:w="284"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99</w:t>
            </w:r>
          </w:p>
        </w:tc>
        <w:tc>
          <w:tcPr>
            <w:tcW w:w="992"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29</w:t>
            </w:r>
          </w:p>
        </w:tc>
        <w:tc>
          <w:tcPr>
            <w:tcW w:w="284"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1%</w:t>
            </w:r>
          </w:p>
        </w:tc>
        <w:tc>
          <w:tcPr>
            <w:tcW w:w="425"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26%</w:t>
            </w:r>
          </w:p>
        </w:tc>
        <w:tc>
          <w:tcPr>
            <w:tcW w:w="917"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8%</w:t>
            </w:r>
          </w:p>
        </w:tc>
        <w:tc>
          <w:tcPr>
            <w:tcW w:w="1559"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Operación</w:t>
            </w:r>
          </w:p>
        </w:tc>
      </w:tr>
      <w:tr w:rsidR="00DF788F" w:rsidRPr="002D450D" w:rsidTr="00DF788F">
        <w:trPr>
          <w:trHeight w:val="585"/>
        </w:trPr>
        <w:tc>
          <w:tcPr>
            <w:tcW w:w="362" w:type="dxa"/>
            <w:tcBorders>
              <w:top w:val="nil"/>
              <w:left w:val="single" w:sz="4" w:space="0" w:color="auto"/>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9</w:t>
            </w:r>
          </w:p>
        </w:tc>
        <w:tc>
          <w:tcPr>
            <w:tcW w:w="283"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0</w:t>
            </w:r>
          </w:p>
        </w:tc>
        <w:tc>
          <w:tcPr>
            <w:tcW w:w="284"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42</w:t>
            </w:r>
          </w:p>
        </w:tc>
        <w:tc>
          <w:tcPr>
            <w:tcW w:w="992"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1</w:t>
            </w:r>
          </w:p>
        </w:tc>
        <w:tc>
          <w:tcPr>
            <w:tcW w:w="284"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0%</w:t>
            </w:r>
          </w:p>
        </w:tc>
        <w:tc>
          <w:tcPr>
            <w:tcW w:w="425"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11%</w:t>
            </w:r>
          </w:p>
        </w:tc>
        <w:tc>
          <w:tcPr>
            <w:tcW w:w="917"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0%</w:t>
            </w:r>
          </w:p>
        </w:tc>
        <w:tc>
          <w:tcPr>
            <w:tcW w:w="1559"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Evaluación del Desempeño</w:t>
            </w:r>
          </w:p>
        </w:tc>
      </w:tr>
      <w:tr w:rsidR="00DF788F" w:rsidRPr="002D450D" w:rsidTr="00DF788F">
        <w:trPr>
          <w:trHeight w:val="300"/>
        </w:trPr>
        <w:tc>
          <w:tcPr>
            <w:tcW w:w="362" w:type="dxa"/>
            <w:tcBorders>
              <w:top w:val="nil"/>
              <w:left w:val="single" w:sz="4" w:space="0" w:color="auto"/>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10</w:t>
            </w:r>
          </w:p>
        </w:tc>
        <w:tc>
          <w:tcPr>
            <w:tcW w:w="283"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0</w:t>
            </w:r>
          </w:p>
        </w:tc>
        <w:tc>
          <w:tcPr>
            <w:tcW w:w="284"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71</w:t>
            </w:r>
          </w:p>
        </w:tc>
        <w:tc>
          <w:tcPr>
            <w:tcW w:w="992"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13</w:t>
            </w:r>
          </w:p>
        </w:tc>
        <w:tc>
          <w:tcPr>
            <w:tcW w:w="284"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0%</w:t>
            </w:r>
          </w:p>
        </w:tc>
        <w:tc>
          <w:tcPr>
            <w:tcW w:w="425"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19%</w:t>
            </w:r>
          </w:p>
        </w:tc>
        <w:tc>
          <w:tcPr>
            <w:tcW w:w="917"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3%</w:t>
            </w:r>
          </w:p>
        </w:tc>
        <w:tc>
          <w:tcPr>
            <w:tcW w:w="1559"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iCs/>
                <w:color w:val="000000"/>
                <w:sz w:val="18"/>
                <w:szCs w:val="18"/>
                <w:lang w:val="es-CO"/>
              </w:rPr>
            </w:pPr>
            <w:r w:rsidRPr="002D450D">
              <w:rPr>
                <w:rFonts w:cs="Arial"/>
                <w:bCs/>
                <w:iCs/>
                <w:color w:val="000000"/>
                <w:sz w:val="18"/>
                <w:szCs w:val="18"/>
                <w:lang w:val="es-CO"/>
              </w:rPr>
              <w:t>Mejora</w:t>
            </w:r>
          </w:p>
        </w:tc>
      </w:tr>
      <w:tr w:rsidR="00DF788F" w:rsidRPr="002D450D" w:rsidTr="00DF788F">
        <w:trPr>
          <w:trHeight w:val="300"/>
        </w:trPr>
        <w:tc>
          <w:tcPr>
            <w:tcW w:w="362" w:type="dxa"/>
            <w:tcBorders>
              <w:top w:val="nil"/>
              <w:left w:val="single" w:sz="4" w:space="0" w:color="auto"/>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color w:val="000000"/>
                <w:sz w:val="18"/>
                <w:szCs w:val="18"/>
                <w:lang w:val="es-CO"/>
              </w:rPr>
            </w:pPr>
          </w:p>
        </w:tc>
        <w:tc>
          <w:tcPr>
            <w:tcW w:w="283"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color w:val="000000"/>
                <w:sz w:val="18"/>
                <w:szCs w:val="18"/>
                <w:lang w:val="es-CO"/>
              </w:rPr>
            </w:pPr>
          </w:p>
        </w:tc>
        <w:tc>
          <w:tcPr>
            <w:tcW w:w="284"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color w:val="000000"/>
                <w:sz w:val="18"/>
                <w:szCs w:val="18"/>
                <w:lang w:val="es-CO"/>
              </w:rPr>
            </w:pPr>
          </w:p>
        </w:tc>
        <w:tc>
          <w:tcPr>
            <w:tcW w:w="992"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color w:val="000000"/>
                <w:sz w:val="18"/>
                <w:szCs w:val="18"/>
                <w:lang w:val="es-CO"/>
              </w:rPr>
            </w:pPr>
          </w:p>
        </w:tc>
        <w:tc>
          <w:tcPr>
            <w:tcW w:w="284"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color w:val="000000"/>
                <w:sz w:val="18"/>
                <w:szCs w:val="18"/>
                <w:lang w:val="es-CO"/>
              </w:rPr>
            </w:pPr>
          </w:p>
        </w:tc>
        <w:tc>
          <w:tcPr>
            <w:tcW w:w="425"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color w:val="000000"/>
                <w:sz w:val="18"/>
                <w:szCs w:val="18"/>
                <w:lang w:val="es-CO"/>
              </w:rPr>
            </w:pPr>
          </w:p>
        </w:tc>
        <w:tc>
          <w:tcPr>
            <w:tcW w:w="917"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color w:val="000000"/>
                <w:sz w:val="18"/>
                <w:szCs w:val="18"/>
                <w:lang w:val="es-CO"/>
              </w:rPr>
            </w:pPr>
          </w:p>
        </w:tc>
        <w:tc>
          <w:tcPr>
            <w:tcW w:w="1559"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color w:val="000000"/>
                <w:sz w:val="18"/>
                <w:szCs w:val="18"/>
                <w:lang w:val="es-CO"/>
              </w:rPr>
            </w:pPr>
          </w:p>
        </w:tc>
      </w:tr>
      <w:tr w:rsidR="00DF788F" w:rsidRPr="002D450D" w:rsidTr="00F5222B">
        <w:trPr>
          <w:trHeight w:val="300"/>
        </w:trPr>
        <w:tc>
          <w:tcPr>
            <w:tcW w:w="362" w:type="dxa"/>
            <w:vMerge w:val="restart"/>
            <w:tcBorders>
              <w:top w:val="nil"/>
              <w:left w:val="single" w:sz="4" w:space="0" w:color="auto"/>
              <w:bottom w:val="single" w:sz="4" w:space="0" w:color="000000"/>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TOTAL</w:t>
            </w:r>
          </w:p>
        </w:tc>
        <w:tc>
          <w:tcPr>
            <w:tcW w:w="283"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31</w:t>
            </w:r>
          </w:p>
        </w:tc>
        <w:tc>
          <w:tcPr>
            <w:tcW w:w="284"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297</w:t>
            </w:r>
          </w:p>
        </w:tc>
        <w:tc>
          <w:tcPr>
            <w:tcW w:w="992"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bCs/>
                <w:color w:val="000000"/>
                <w:sz w:val="18"/>
                <w:szCs w:val="18"/>
                <w:lang w:val="es-CO"/>
              </w:rPr>
            </w:pPr>
            <w:r w:rsidRPr="002D450D">
              <w:rPr>
                <w:rFonts w:cs="Arial"/>
                <w:bCs/>
                <w:color w:val="000000"/>
                <w:sz w:val="18"/>
                <w:szCs w:val="18"/>
                <w:lang w:val="es-CO"/>
              </w:rPr>
              <w:t>54</w:t>
            </w:r>
          </w:p>
        </w:tc>
        <w:tc>
          <w:tcPr>
            <w:tcW w:w="284" w:type="dxa"/>
            <w:tcBorders>
              <w:top w:val="nil"/>
              <w:left w:val="nil"/>
              <w:bottom w:val="single" w:sz="4" w:space="0" w:color="auto"/>
              <w:right w:val="single" w:sz="4" w:space="0" w:color="auto"/>
            </w:tcBorders>
            <w:shd w:val="clear" w:color="auto" w:fill="auto"/>
            <w:vAlign w:val="center"/>
            <w:hideMark/>
          </w:tcPr>
          <w:p w:rsidR="00DF788F" w:rsidRPr="00F5222B" w:rsidRDefault="00DF788F" w:rsidP="00DF788F">
            <w:pPr>
              <w:jc w:val="center"/>
              <w:rPr>
                <w:rFonts w:cs="Arial"/>
                <w:b/>
                <w:color w:val="000000"/>
                <w:sz w:val="18"/>
                <w:szCs w:val="18"/>
                <w:lang w:val="es-CO"/>
              </w:rPr>
            </w:pPr>
            <w:r w:rsidRPr="00F5222B">
              <w:rPr>
                <w:rFonts w:cs="Arial"/>
                <w:b/>
                <w:color w:val="000000"/>
                <w:sz w:val="18"/>
                <w:szCs w:val="18"/>
                <w:lang w:val="es-CO"/>
              </w:rPr>
              <w:t>8%</w:t>
            </w:r>
          </w:p>
        </w:tc>
        <w:tc>
          <w:tcPr>
            <w:tcW w:w="425" w:type="dxa"/>
            <w:tcBorders>
              <w:top w:val="nil"/>
              <w:left w:val="nil"/>
              <w:bottom w:val="single" w:sz="4" w:space="0" w:color="auto"/>
              <w:right w:val="single" w:sz="4" w:space="0" w:color="auto"/>
            </w:tcBorders>
            <w:shd w:val="clear" w:color="auto" w:fill="auto"/>
            <w:vAlign w:val="center"/>
            <w:hideMark/>
          </w:tcPr>
          <w:p w:rsidR="00DF788F" w:rsidRPr="00F5222B" w:rsidRDefault="00DF788F" w:rsidP="00DF788F">
            <w:pPr>
              <w:jc w:val="center"/>
              <w:rPr>
                <w:rFonts w:cs="Arial"/>
                <w:b/>
                <w:color w:val="000000"/>
                <w:sz w:val="18"/>
                <w:szCs w:val="18"/>
                <w:lang w:val="es-CO"/>
              </w:rPr>
            </w:pPr>
            <w:r w:rsidRPr="00F5222B">
              <w:rPr>
                <w:rFonts w:cs="Arial"/>
                <w:b/>
                <w:color w:val="000000"/>
                <w:sz w:val="18"/>
                <w:szCs w:val="18"/>
                <w:lang w:val="es-CO"/>
              </w:rPr>
              <w:t>78%</w:t>
            </w:r>
          </w:p>
        </w:tc>
        <w:tc>
          <w:tcPr>
            <w:tcW w:w="917" w:type="dxa"/>
            <w:tcBorders>
              <w:top w:val="nil"/>
              <w:left w:val="nil"/>
              <w:bottom w:val="single" w:sz="4" w:space="0" w:color="auto"/>
              <w:right w:val="single" w:sz="4" w:space="0" w:color="auto"/>
            </w:tcBorders>
            <w:shd w:val="clear" w:color="auto" w:fill="auto"/>
            <w:vAlign w:val="center"/>
            <w:hideMark/>
          </w:tcPr>
          <w:p w:rsidR="00DF788F" w:rsidRPr="00F5222B" w:rsidRDefault="00DF788F" w:rsidP="00DF788F">
            <w:pPr>
              <w:jc w:val="center"/>
              <w:rPr>
                <w:rFonts w:cs="Arial"/>
                <w:b/>
                <w:color w:val="000000"/>
                <w:sz w:val="18"/>
                <w:szCs w:val="18"/>
                <w:lang w:val="es-CO"/>
              </w:rPr>
            </w:pPr>
            <w:r w:rsidRPr="00F5222B">
              <w:rPr>
                <w:rFonts w:cs="Arial"/>
                <w:b/>
                <w:color w:val="000000"/>
                <w:sz w:val="18"/>
                <w:szCs w:val="18"/>
                <w:lang w:val="es-CO"/>
              </w:rPr>
              <w:t>14%</w:t>
            </w:r>
          </w:p>
        </w:tc>
        <w:tc>
          <w:tcPr>
            <w:tcW w:w="1559"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color w:val="000000"/>
                <w:sz w:val="18"/>
                <w:szCs w:val="18"/>
                <w:lang w:val="es-CO"/>
              </w:rPr>
            </w:pPr>
          </w:p>
        </w:tc>
      </w:tr>
      <w:tr w:rsidR="00DF788F" w:rsidRPr="002D450D" w:rsidTr="00DF788F">
        <w:trPr>
          <w:trHeight w:val="300"/>
        </w:trPr>
        <w:tc>
          <w:tcPr>
            <w:tcW w:w="362" w:type="dxa"/>
            <w:vMerge/>
            <w:tcBorders>
              <w:top w:val="nil"/>
              <w:left w:val="single" w:sz="4" w:space="0" w:color="auto"/>
              <w:bottom w:val="single" w:sz="4" w:space="0" w:color="000000"/>
              <w:right w:val="single" w:sz="4" w:space="0" w:color="auto"/>
            </w:tcBorders>
            <w:vAlign w:val="center"/>
            <w:hideMark/>
          </w:tcPr>
          <w:p w:rsidR="00DF788F" w:rsidRPr="002D450D" w:rsidRDefault="00DF788F" w:rsidP="00DF788F">
            <w:pPr>
              <w:jc w:val="center"/>
              <w:rPr>
                <w:rFonts w:cs="Arial"/>
                <w:bCs/>
                <w:color w:val="000000"/>
                <w:sz w:val="18"/>
                <w:szCs w:val="18"/>
                <w:lang w:val="es-CO"/>
              </w:rPr>
            </w:pP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color w:val="000000"/>
                <w:sz w:val="18"/>
                <w:szCs w:val="18"/>
                <w:lang w:val="es-CO"/>
              </w:rPr>
            </w:pPr>
            <w:r w:rsidRPr="002D450D">
              <w:rPr>
                <w:rFonts w:cs="Arial"/>
                <w:color w:val="000000"/>
                <w:sz w:val="18"/>
                <w:szCs w:val="18"/>
                <w:lang w:val="es-CO"/>
              </w:rPr>
              <w:t>382</w:t>
            </w:r>
          </w:p>
          <w:p w:rsidR="00DF788F" w:rsidRPr="002D450D" w:rsidRDefault="00DF788F" w:rsidP="00DF788F">
            <w:pPr>
              <w:jc w:val="center"/>
              <w:rPr>
                <w:rFonts w:cs="Arial"/>
                <w:color w:val="000000"/>
                <w:sz w:val="18"/>
                <w:szCs w:val="18"/>
                <w:lang w:val="es-CO"/>
              </w:rPr>
            </w:pPr>
          </w:p>
        </w:tc>
        <w:tc>
          <w:tcPr>
            <w:tcW w:w="1626" w:type="dxa"/>
            <w:gridSpan w:val="3"/>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color w:val="000000"/>
                <w:sz w:val="18"/>
                <w:szCs w:val="18"/>
                <w:lang w:val="es-CO"/>
              </w:rPr>
            </w:pPr>
            <w:r w:rsidRPr="002D450D">
              <w:rPr>
                <w:rFonts w:cs="Arial"/>
                <w:color w:val="000000"/>
                <w:sz w:val="18"/>
                <w:szCs w:val="18"/>
                <w:lang w:val="es-CO"/>
              </w:rPr>
              <w:t>100%</w:t>
            </w:r>
          </w:p>
          <w:p w:rsidR="00DF788F" w:rsidRPr="002D450D" w:rsidRDefault="00DF788F" w:rsidP="00DF788F">
            <w:pPr>
              <w:jc w:val="center"/>
              <w:rPr>
                <w:rFonts w:cs="Arial"/>
                <w:color w:val="000000"/>
                <w:sz w:val="18"/>
                <w:szCs w:val="18"/>
                <w:lang w:val="es-CO"/>
              </w:rPr>
            </w:pPr>
          </w:p>
          <w:p w:rsidR="00DF788F" w:rsidRPr="002D450D" w:rsidRDefault="00DF788F" w:rsidP="00DF788F">
            <w:pPr>
              <w:jc w:val="center"/>
              <w:rPr>
                <w:rFonts w:cs="Arial"/>
                <w:color w:val="000000"/>
                <w:sz w:val="18"/>
                <w:szCs w:val="18"/>
                <w:lang w:val="es-CO"/>
              </w:rPr>
            </w:pPr>
          </w:p>
        </w:tc>
        <w:tc>
          <w:tcPr>
            <w:tcW w:w="1559" w:type="dxa"/>
            <w:tcBorders>
              <w:top w:val="nil"/>
              <w:left w:val="nil"/>
              <w:bottom w:val="single" w:sz="4" w:space="0" w:color="auto"/>
              <w:right w:val="single" w:sz="4" w:space="0" w:color="auto"/>
            </w:tcBorders>
            <w:shd w:val="clear" w:color="auto" w:fill="auto"/>
            <w:vAlign w:val="center"/>
            <w:hideMark/>
          </w:tcPr>
          <w:p w:rsidR="00DF788F" w:rsidRPr="002D450D" w:rsidRDefault="00DF788F" w:rsidP="00DF788F">
            <w:pPr>
              <w:jc w:val="center"/>
              <w:rPr>
                <w:rFonts w:cs="Arial"/>
                <w:color w:val="000000"/>
                <w:sz w:val="18"/>
                <w:szCs w:val="18"/>
                <w:lang w:val="es-CO"/>
              </w:rPr>
            </w:pPr>
          </w:p>
        </w:tc>
      </w:tr>
    </w:tbl>
    <w:p w:rsidR="002D450D" w:rsidRPr="00A413F4" w:rsidRDefault="002D450D" w:rsidP="002D450D">
      <w:pPr>
        <w:spacing w:line="240" w:lineRule="auto"/>
        <w:rPr>
          <w:rFonts w:cs="Arial"/>
          <w:sz w:val="20"/>
          <w:szCs w:val="18"/>
        </w:rPr>
      </w:pPr>
      <w:r w:rsidRPr="00A413F4">
        <w:rPr>
          <w:rFonts w:cs="Arial"/>
          <w:sz w:val="18"/>
          <w:szCs w:val="18"/>
        </w:rPr>
        <w:t xml:space="preserve">Fuente. </w:t>
      </w:r>
      <w:r>
        <w:rPr>
          <w:rFonts w:cs="Arial"/>
          <w:sz w:val="18"/>
          <w:szCs w:val="18"/>
        </w:rPr>
        <w:t>Elaboración propia</w:t>
      </w:r>
      <w:r w:rsidRPr="00A413F4">
        <w:rPr>
          <w:rFonts w:cs="Arial"/>
          <w:sz w:val="20"/>
          <w:szCs w:val="18"/>
        </w:rPr>
        <w:t>.</w:t>
      </w:r>
    </w:p>
    <w:p w:rsidR="007663B7" w:rsidRPr="00A413F4" w:rsidRDefault="007663B7" w:rsidP="00B71E9C">
      <w:pPr>
        <w:spacing w:line="240" w:lineRule="auto"/>
        <w:rPr>
          <w:rFonts w:cs="Arial"/>
          <w:sz w:val="20"/>
        </w:rPr>
      </w:pPr>
    </w:p>
    <w:p w:rsidR="001C6ACA" w:rsidRPr="00A413F4" w:rsidRDefault="001C6ACA" w:rsidP="00B71E9C">
      <w:pPr>
        <w:spacing w:line="240" w:lineRule="auto"/>
        <w:rPr>
          <w:rFonts w:cs="Arial"/>
          <w:sz w:val="20"/>
          <w:szCs w:val="18"/>
        </w:rPr>
      </w:pPr>
    </w:p>
    <w:p w:rsidR="00CD411E" w:rsidRDefault="00357A46" w:rsidP="00B71E9C">
      <w:pPr>
        <w:spacing w:line="240" w:lineRule="auto"/>
        <w:rPr>
          <w:rFonts w:cs="Arial"/>
          <w:sz w:val="20"/>
        </w:rPr>
      </w:pPr>
      <w:r w:rsidRPr="00357A46">
        <w:rPr>
          <w:rFonts w:cs="Arial"/>
          <w:sz w:val="20"/>
        </w:rPr>
        <w:t>Se realizó un a análisis de perfil interno con la Matriz Dofa para identificar las debilidades, fortalezas, oportunidades y amenazas de la empresa, y Matriz Vester para identificar los puntos críticos de la misma</w:t>
      </w:r>
      <w:r>
        <w:rPr>
          <w:rFonts w:cs="Arial"/>
          <w:sz w:val="20"/>
        </w:rPr>
        <w:t>.</w:t>
      </w:r>
    </w:p>
    <w:p w:rsidR="00357A46" w:rsidRDefault="00357A46" w:rsidP="00B71E9C">
      <w:pPr>
        <w:spacing w:line="240" w:lineRule="auto"/>
        <w:rPr>
          <w:rFonts w:cs="Arial"/>
          <w:sz w:val="20"/>
        </w:rPr>
      </w:pPr>
    </w:p>
    <w:p w:rsidR="00357A46" w:rsidRPr="00A413F4" w:rsidRDefault="00357A46" w:rsidP="00357A46">
      <w:pPr>
        <w:spacing w:line="240" w:lineRule="auto"/>
        <w:rPr>
          <w:rFonts w:cs="Arial"/>
          <w:sz w:val="20"/>
        </w:rPr>
      </w:pPr>
    </w:p>
    <w:p w:rsidR="00357A46" w:rsidRPr="00A413F4" w:rsidRDefault="00F5222B" w:rsidP="00357A46">
      <w:pPr>
        <w:spacing w:line="240" w:lineRule="auto"/>
        <w:jc w:val="center"/>
        <w:rPr>
          <w:rFonts w:cs="Arial"/>
          <w:b/>
          <w:sz w:val="20"/>
        </w:rPr>
      </w:pPr>
      <w:r>
        <w:rPr>
          <w:rFonts w:cs="Arial"/>
          <w:b/>
          <w:sz w:val="20"/>
        </w:rPr>
        <w:t>TABLA 2</w:t>
      </w:r>
    </w:p>
    <w:p w:rsidR="00357A46" w:rsidRDefault="00357A46" w:rsidP="00357A46">
      <w:pPr>
        <w:spacing w:line="240" w:lineRule="auto"/>
        <w:jc w:val="center"/>
        <w:rPr>
          <w:rFonts w:cs="Arial"/>
          <w:sz w:val="20"/>
        </w:rPr>
      </w:pPr>
      <w:r>
        <w:rPr>
          <w:rFonts w:cs="Arial"/>
          <w:b/>
          <w:sz w:val="20"/>
        </w:rPr>
        <w:t>Matriz Dofa</w:t>
      </w:r>
    </w:p>
    <w:tbl>
      <w:tblPr>
        <w:tblW w:w="4821" w:type="dxa"/>
        <w:tblInd w:w="136" w:type="dxa"/>
        <w:tblCellMar>
          <w:left w:w="70" w:type="dxa"/>
          <w:right w:w="70" w:type="dxa"/>
        </w:tblCellMar>
        <w:tblLook w:val="04A0" w:firstRow="1" w:lastRow="0" w:firstColumn="1" w:lastColumn="0" w:noHBand="0" w:noVBand="1"/>
      </w:tblPr>
      <w:tblGrid>
        <w:gridCol w:w="2247"/>
        <w:gridCol w:w="2574"/>
      </w:tblGrid>
      <w:tr w:rsidR="00357A46" w:rsidRPr="002D450D" w:rsidTr="002D450D">
        <w:trPr>
          <w:trHeight w:val="315"/>
        </w:trPr>
        <w:tc>
          <w:tcPr>
            <w:tcW w:w="2247" w:type="dxa"/>
            <w:tcBorders>
              <w:top w:val="single" w:sz="8" w:space="0" w:color="auto"/>
              <w:left w:val="single" w:sz="4" w:space="0" w:color="auto"/>
              <w:bottom w:val="nil"/>
              <w:right w:val="single" w:sz="4" w:space="0" w:color="auto"/>
            </w:tcBorders>
            <w:shd w:val="clear" w:color="auto" w:fill="auto"/>
            <w:noWrap/>
            <w:hideMark/>
          </w:tcPr>
          <w:p w:rsidR="00357A46" w:rsidRPr="002D450D" w:rsidRDefault="00357A46" w:rsidP="00357A46">
            <w:pPr>
              <w:spacing w:line="240" w:lineRule="auto"/>
              <w:jc w:val="center"/>
              <w:rPr>
                <w:b/>
                <w:bCs/>
                <w:color w:val="000000"/>
                <w:sz w:val="20"/>
                <w:lang w:val="es-CO"/>
              </w:rPr>
            </w:pPr>
            <w:r w:rsidRPr="002D450D">
              <w:rPr>
                <w:b/>
                <w:bCs/>
                <w:color w:val="000000"/>
                <w:sz w:val="20"/>
                <w:lang w:val="es-CO"/>
              </w:rPr>
              <w:t>Fortalezas</w:t>
            </w:r>
          </w:p>
        </w:tc>
        <w:tc>
          <w:tcPr>
            <w:tcW w:w="2574" w:type="dxa"/>
            <w:tcBorders>
              <w:top w:val="single" w:sz="8" w:space="0" w:color="auto"/>
              <w:left w:val="single" w:sz="8" w:space="0" w:color="auto"/>
              <w:bottom w:val="single" w:sz="8" w:space="0" w:color="auto"/>
              <w:right w:val="single" w:sz="8" w:space="0" w:color="000000"/>
            </w:tcBorders>
            <w:shd w:val="clear" w:color="auto" w:fill="auto"/>
            <w:noWrap/>
            <w:hideMark/>
          </w:tcPr>
          <w:p w:rsidR="00357A46" w:rsidRPr="002D450D" w:rsidRDefault="00357A46" w:rsidP="00357A46">
            <w:pPr>
              <w:spacing w:line="240" w:lineRule="auto"/>
              <w:jc w:val="center"/>
              <w:rPr>
                <w:b/>
                <w:bCs/>
                <w:color w:val="000000"/>
                <w:sz w:val="20"/>
                <w:lang w:val="es-CO"/>
              </w:rPr>
            </w:pPr>
            <w:r w:rsidRPr="002D450D">
              <w:rPr>
                <w:b/>
                <w:bCs/>
                <w:color w:val="000000"/>
                <w:sz w:val="20"/>
                <w:lang w:val="es-CO"/>
              </w:rPr>
              <w:t>Debilidades</w:t>
            </w:r>
          </w:p>
        </w:tc>
      </w:tr>
      <w:tr w:rsidR="00357A46" w:rsidRPr="002D450D" w:rsidTr="002D450D">
        <w:trPr>
          <w:trHeight w:val="483"/>
        </w:trPr>
        <w:tc>
          <w:tcPr>
            <w:tcW w:w="2247"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357A46" w:rsidRPr="002D450D" w:rsidRDefault="00357A46" w:rsidP="00357A46">
            <w:pPr>
              <w:spacing w:line="240" w:lineRule="auto"/>
              <w:jc w:val="center"/>
              <w:rPr>
                <w:color w:val="000000"/>
                <w:sz w:val="20"/>
                <w:lang w:val="es-CO"/>
              </w:rPr>
            </w:pPr>
            <w:r w:rsidRPr="002D450D">
              <w:rPr>
                <w:color w:val="000000"/>
                <w:sz w:val="20"/>
                <w:lang w:val="es-CO"/>
              </w:rPr>
              <w:t>Gran experiencia en el sector, Buen posicionamiento en el mercado, Suficiente abastecimiento que para cumplir con las necesidades del cliente, Producto de buena calidad.</w:t>
            </w:r>
          </w:p>
        </w:tc>
        <w:tc>
          <w:tcPr>
            <w:tcW w:w="2574" w:type="dxa"/>
            <w:vMerge w:val="restart"/>
            <w:tcBorders>
              <w:top w:val="nil"/>
              <w:left w:val="nil"/>
              <w:bottom w:val="single" w:sz="8" w:space="0" w:color="000000"/>
              <w:right w:val="single" w:sz="8" w:space="0" w:color="000000"/>
            </w:tcBorders>
            <w:shd w:val="clear" w:color="auto" w:fill="auto"/>
            <w:hideMark/>
          </w:tcPr>
          <w:p w:rsidR="00357A46" w:rsidRPr="002D450D" w:rsidRDefault="00357A46" w:rsidP="00357A46">
            <w:pPr>
              <w:spacing w:line="240" w:lineRule="auto"/>
              <w:jc w:val="center"/>
              <w:rPr>
                <w:color w:val="000000"/>
                <w:sz w:val="20"/>
                <w:lang w:val="es-CO"/>
              </w:rPr>
            </w:pPr>
            <w:r w:rsidRPr="002D450D">
              <w:rPr>
                <w:color w:val="000000"/>
                <w:sz w:val="20"/>
                <w:lang w:val="es-CO"/>
              </w:rPr>
              <w:t xml:space="preserve">Falta de conocimiento del mercado, Deficiencia en sus inventarios, Procedimientos no documentados, Deficiencia en la selección de proveedores, Falta de un Sistema de Gestión de calidad </w:t>
            </w:r>
          </w:p>
        </w:tc>
      </w:tr>
      <w:tr w:rsidR="00357A46" w:rsidRPr="002D450D" w:rsidTr="002D450D">
        <w:trPr>
          <w:trHeight w:val="483"/>
        </w:trPr>
        <w:tc>
          <w:tcPr>
            <w:tcW w:w="2247" w:type="dxa"/>
            <w:vMerge/>
            <w:tcBorders>
              <w:top w:val="single" w:sz="8" w:space="0" w:color="auto"/>
              <w:left w:val="single" w:sz="8" w:space="0" w:color="auto"/>
              <w:bottom w:val="single" w:sz="8" w:space="0" w:color="000000"/>
              <w:right w:val="single" w:sz="8" w:space="0" w:color="000000"/>
            </w:tcBorders>
            <w:vAlign w:val="center"/>
            <w:hideMark/>
          </w:tcPr>
          <w:p w:rsidR="00357A46" w:rsidRPr="002D450D" w:rsidRDefault="00357A46" w:rsidP="00357A46">
            <w:pPr>
              <w:spacing w:line="240" w:lineRule="auto"/>
              <w:rPr>
                <w:color w:val="000000"/>
                <w:sz w:val="20"/>
                <w:lang w:val="es-CO"/>
              </w:rPr>
            </w:pPr>
          </w:p>
        </w:tc>
        <w:tc>
          <w:tcPr>
            <w:tcW w:w="2574" w:type="dxa"/>
            <w:vMerge/>
            <w:tcBorders>
              <w:top w:val="nil"/>
              <w:left w:val="nil"/>
              <w:bottom w:val="single" w:sz="8" w:space="0" w:color="000000"/>
              <w:right w:val="single" w:sz="8" w:space="0" w:color="000000"/>
            </w:tcBorders>
            <w:vAlign w:val="center"/>
            <w:hideMark/>
          </w:tcPr>
          <w:p w:rsidR="00357A46" w:rsidRPr="002D450D" w:rsidRDefault="00357A46" w:rsidP="00357A46">
            <w:pPr>
              <w:spacing w:line="240" w:lineRule="auto"/>
              <w:rPr>
                <w:color w:val="000000"/>
                <w:sz w:val="20"/>
                <w:lang w:val="es-CO"/>
              </w:rPr>
            </w:pPr>
          </w:p>
        </w:tc>
      </w:tr>
      <w:tr w:rsidR="00357A46" w:rsidRPr="002D450D" w:rsidTr="002D450D">
        <w:trPr>
          <w:trHeight w:val="1245"/>
        </w:trPr>
        <w:tc>
          <w:tcPr>
            <w:tcW w:w="2247" w:type="dxa"/>
            <w:vMerge/>
            <w:tcBorders>
              <w:top w:val="single" w:sz="8" w:space="0" w:color="auto"/>
              <w:left w:val="single" w:sz="8" w:space="0" w:color="auto"/>
              <w:bottom w:val="single" w:sz="4" w:space="0" w:color="auto"/>
              <w:right w:val="single" w:sz="8" w:space="0" w:color="000000"/>
            </w:tcBorders>
            <w:vAlign w:val="center"/>
            <w:hideMark/>
          </w:tcPr>
          <w:p w:rsidR="00357A46" w:rsidRPr="002D450D" w:rsidRDefault="00357A46" w:rsidP="00357A46">
            <w:pPr>
              <w:spacing w:line="240" w:lineRule="auto"/>
              <w:rPr>
                <w:color w:val="000000"/>
                <w:sz w:val="20"/>
                <w:lang w:val="es-CO"/>
              </w:rPr>
            </w:pPr>
          </w:p>
        </w:tc>
        <w:tc>
          <w:tcPr>
            <w:tcW w:w="2574" w:type="dxa"/>
            <w:vMerge/>
            <w:tcBorders>
              <w:top w:val="nil"/>
              <w:left w:val="nil"/>
              <w:bottom w:val="single" w:sz="4" w:space="0" w:color="auto"/>
              <w:right w:val="single" w:sz="8" w:space="0" w:color="000000"/>
            </w:tcBorders>
            <w:vAlign w:val="center"/>
            <w:hideMark/>
          </w:tcPr>
          <w:p w:rsidR="00357A46" w:rsidRPr="002D450D" w:rsidRDefault="00357A46" w:rsidP="00357A46">
            <w:pPr>
              <w:spacing w:line="240" w:lineRule="auto"/>
              <w:rPr>
                <w:color w:val="000000"/>
                <w:sz w:val="20"/>
                <w:lang w:val="es-CO"/>
              </w:rPr>
            </w:pPr>
          </w:p>
        </w:tc>
      </w:tr>
      <w:tr w:rsidR="00357A46" w:rsidRPr="002D450D" w:rsidTr="002D450D">
        <w:trPr>
          <w:trHeight w:val="465"/>
        </w:trPr>
        <w:tc>
          <w:tcPr>
            <w:tcW w:w="2247" w:type="dxa"/>
            <w:tcBorders>
              <w:top w:val="single" w:sz="8" w:space="0" w:color="auto"/>
              <w:left w:val="single" w:sz="8" w:space="0" w:color="auto"/>
              <w:bottom w:val="single" w:sz="8" w:space="0" w:color="auto"/>
              <w:right w:val="single" w:sz="8" w:space="0" w:color="000000"/>
            </w:tcBorders>
            <w:shd w:val="clear" w:color="auto" w:fill="auto"/>
            <w:noWrap/>
            <w:hideMark/>
          </w:tcPr>
          <w:p w:rsidR="00357A46" w:rsidRPr="002D450D" w:rsidRDefault="00357A46" w:rsidP="00357A46">
            <w:pPr>
              <w:spacing w:line="240" w:lineRule="auto"/>
              <w:jc w:val="center"/>
              <w:rPr>
                <w:b/>
                <w:bCs/>
                <w:color w:val="000000"/>
                <w:sz w:val="20"/>
                <w:lang w:val="es-CO"/>
              </w:rPr>
            </w:pPr>
            <w:r w:rsidRPr="002D450D">
              <w:rPr>
                <w:b/>
                <w:bCs/>
                <w:color w:val="000000"/>
                <w:sz w:val="20"/>
                <w:lang w:val="es-CO"/>
              </w:rPr>
              <w:t>Oportunidades</w:t>
            </w:r>
          </w:p>
        </w:tc>
        <w:tc>
          <w:tcPr>
            <w:tcW w:w="2574" w:type="dxa"/>
            <w:tcBorders>
              <w:top w:val="single" w:sz="4" w:space="0" w:color="auto"/>
              <w:bottom w:val="single" w:sz="4" w:space="0" w:color="auto"/>
              <w:right w:val="single" w:sz="4" w:space="0" w:color="auto"/>
            </w:tcBorders>
            <w:shd w:val="clear" w:color="auto" w:fill="auto"/>
          </w:tcPr>
          <w:p w:rsidR="00357A46" w:rsidRPr="002D450D" w:rsidRDefault="00357A46" w:rsidP="00357A46">
            <w:pPr>
              <w:spacing w:after="160" w:line="240" w:lineRule="auto"/>
              <w:jc w:val="center"/>
              <w:rPr>
                <w:sz w:val="20"/>
                <w:lang w:val="es-CO"/>
              </w:rPr>
            </w:pPr>
            <w:r w:rsidRPr="002D450D">
              <w:rPr>
                <w:b/>
                <w:bCs/>
                <w:color w:val="000000"/>
                <w:sz w:val="20"/>
                <w:lang w:val="es-CO"/>
              </w:rPr>
              <w:t>Amenazas</w:t>
            </w:r>
          </w:p>
        </w:tc>
      </w:tr>
      <w:tr w:rsidR="00357A46" w:rsidRPr="002D450D" w:rsidTr="002D450D">
        <w:trPr>
          <w:trHeight w:val="2591"/>
        </w:trPr>
        <w:tc>
          <w:tcPr>
            <w:tcW w:w="2247" w:type="dxa"/>
            <w:tcBorders>
              <w:top w:val="single" w:sz="8" w:space="0" w:color="auto"/>
              <w:left w:val="single" w:sz="8" w:space="0" w:color="auto"/>
              <w:bottom w:val="single" w:sz="4" w:space="0" w:color="auto"/>
              <w:right w:val="single" w:sz="8" w:space="0" w:color="000000"/>
            </w:tcBorders>
            <w:shd w:val="clear" w:color="auto" w:fill="auto"/>
            <w:hideMark/>
          </w:tcPr>
          <w:p w:rsidR="00357A46" w:rsidRPr="002D450D" w:rsidRDefault="00357A46" w:rsidP="00357A46">
            <w:pPr>
              <w:spacing w:line="240" w:lineRule="auto"/>
              <w:jc w:val="center"/>
              <w:rPr>
                <w:color w:val="000000"/>
                <w:sz w:val="20"/>
                <w:lang w:val="es-CO"/>
              </w:rPr>
            </w:pPr>
            <w:r w:rsidRPr="002D450D">
              <w:rPr>
                <w:color w:val="000000"/>
                <w:sz w:val="20"/>
                <w:lang w:val="es-CO"/>
              </w:rPr>
              <w:t>Cambios Tecnológicos, Mejorar la calidad de vida del servicio, preferencia del consumidor, poder adquisitivo del cliente</w:t>
            </w:r>
          </w:p>
        </w:tc>
        <w:tc>
          <w:tcPr>
            <w:tcW w:w="2574" w:type="dxa"/>
            <w:tcBorders>
              <w:top w:val="single" w:sz="4" w:space="0" w:color="auto"/>
              <w:bottom w:val="single" w:sz="4" w:space="0" w:color="auto"/>
              <w:right w:val="single" w:sz="4" w:space="0" w:color="auto"/>
            </w:tcBorders>
            <w:shd w:val="clear" w:color="auto" w:fill="auto"/>
          </w:tcPr>
          <w:p w:rsidR="00357A46" w:rsidRPr="002D450D" w:rsidRDefault="00357A46" w:rsidP="00357A46">
            <w:pPr>
              <w:spacing w:after="160" w:line="240" w:lineRule="auto"/>
              <w:rPr>
                <w:sz w:val="20"/>
                <w:lang w:val="es-CO"/>
              </w:rPr>
            </w:pPr>
            <w:r w:rsidRPr="002D450D">
              <w:rPr>
                <w:color w:val="000000"/>
                <w:sz w:val="20"/>
                <w:lang w:val="es-CO"/>
              </w:rPr>
              <w:t>Apertura a los nuevos competidores, Mal manejo de inventario, Aumento de precios en la metería prima , Bajos Precios que la competencia oferta, Inflación, No garantía de la calidad de la carne, Cambio de legislación, Disponibilidad de materias Primas</w:t>
            </w:r>
          </w:p>
        </w:tc>
      </w:tr>
      <w:tr w:rsidR="00357A46" w:rsidRPr="002D450D" w:rsidTr="002D450D">
        <w:tblPrEx>
          <w:tblBorders>
            <w:top w:val="single" w:sz="4" w:space="0" w:color="auto"/>
          </w:tblBorders>
          <w:tblLook w:val="0000" w:firstRow="0" w:lastRow="0" w:firstColumn="0" w:lastColumn="0" w:noHBand="0" w:noVBand="0"/>
        </w:tblPrEx>
        <w:trPr>
          <w:gridBefore w:val="1"/>
          <w:wBefore w:w="2247" w:type="dxa"/>
          <w:trHeight w:val="100"/>
        </w:trPr>
        <w:tc>
          <w:tcPr>
            <w:tcW w:w="2574" w:type="dxa"/>
          </w:tcPr>
          <w:p w:rsidR="00357A46" w:rsidRPr="002D450D" w:rsidRDefault="00357A46" w:rsidP="00357A46">
            <w:pPr>
              <w:spacing w:line="240" w:lineRule="auto"/>
              <w:rPr>
                <w:sz w:val="20"/>
                <w:lang w:val="es-CO"/>
              </w:rPr>
            </w:pPr>
          </w:p>
        </w:tc>
      </w:tr>
    </w:tbl>
    <w:p w:rsidR="00357A46" w:rsidRPr="00A413F4" w:rsidRDefault="00357A46" w:rsidP="00357A46">
      <w:pPr>
        <w:spacing w:line="240" w:lineRule="auto"/>
        <w:rPr>
          <w:rFonts w:cs="Arial"/>
          <w:sz w:val="20"/>
          <w:szCs w:val="18"/>
        </w:rPr>
      </w:pPr>
      <w:r w:rsidRPr="00A413F4">
        <w:rPr>
          <w:rFonts w:cs="Arial"/>
          <w:sz w:val="18"/>
          <w:szCs w:val="18"/>
        </w:rPr>
        <w:t xml:space="preserve">Fuente. </w:t>
      </w:r>
      <w:r>
        <w:rPr>
          <w:rFonts w:cs="Arial"/>
          <w:sz w:val="18"/>
          <w:szCs w:val="18"/>
        </w:rPr>
        <w:t>Elaboración propia</w:t>
      </w:r>
      <w:r w:rsidRPr="00A413F4">
        <w:rPr>
          <w:rFonts w:cs="Arial"/>
          <w:sz w:val="20"/>
          <w:szCs w:val="18"/>
        </w:rPr>
        <w:t>.</w:t>
      </w:r>
    </w:p>
    <w:p w:rsidR="00357A46" w:rsidRPr="00357A46" w:rsidRDefault="00357A46" w:rsidP="00B71E9C">
      <w:pPr>
        <w:spacing w:line="240" w:lineRule="auto"/>
        <w:rPr>
          <w:rFonts w:cs="Arial"/>
          <w:sz w:val="20"/>
          <w:lang w:val="es-CO"/>
        </w:rPr>
      </w:pPr>
    </w:p>
    <w:p w:rsidR="00357A46" w:rsidRPr="00357A46" w:rsidRDefault="00357A46" w:rsidP="00B71E9C">
      <w:pPr>
        <w:spacing w:line="240" w:lineRule="auto"/>
        <w:rPr>
          <w:rFonts w:cs="Arial"/>
          <w:sz w:val="20"/>
          <w:lang w:val="es-CO"/>
        </w:rPr>
      </w:pPr>
    </w:p>
    <w:p w:rsidR="00251053" w:rsidRDefault="002D450D" w:rsidP="00B71E9C">
      <w:pPr>
        <w:spacing w:line="240" w:lineRule="auto"/>
        <w:rPr>
          <w:rFonts w:cs="Arial"/>
          <w:sz w:val="20"/>
        </w:rPr>
      </w:pPr>
      <w:r>
        <w:rPr>
          <w:rFonts w:cs="Arial"/>
          <w:sz w:val="20"/>
        </w:rPr>
        <w:t>Se estableció un manual de calidad en el cual se tomaron todos los numerales de la norma, como son contexto de la organización, liderazgo, planificación, apoyo, operación evaluación de desempeño y mejora en el cual se establecieron unos procedimientos para poder garantizar el cumplimiento de la norma ISO 9001:2015.</w:t>
      </w:r>
    </w:p>
    <w:p w:rsidR="002D450D" w:rsidRDefault="002D450D" w:rsidP="00B71E9C">
      <w:pPr>
        <w:spacing w:line="240" w:lineRule="auto"/>
        <w:rPr>
          <w:rFonts w:cs="Arial"/>
          <w:sz w:val="20"/>
        </w:rPr>
      </w:pPr>
    </w:p>
    <w:p w:rsidR="002D450D" w:rsidRDefault="002D450D" w:rsidP="00B71E9C">
      <w:pPr>
        <w:spacing w:line="240" w:lineRule="auto"/>
        <w:rPr>
          <w:rFonts w:cs="Arial"/>
          <w:sz w:val="20"/>
        </w:rPr>
      </w:pPr>
      <w:r>
        <w:rPr>
          <w:rFonts w:cs="Arial"/>
          <w:sz w:val="20"/>
        </w:rPr>
        <w:t>Se elaboró una propuesta de plan de capacitación cuyo fin es r</w:t>
      </w:r>
      <w:r w:rsidRPr="002D450D">
        <w:rPr>
          <w:rFonts w:cs="Arial"/>
          <w:sz w:val="20"/>
        </w:rPr>
        <w:t xml:space="preserve">ealizar procesos de capacitación con el fin de dar a conocer a la empresa Carnes Rancho Grande un proceso mediante el cual los trabajadores de la organización adquieran conocimientos y aptitudes que nos trae la norma ISO 9001-2015, como les ayuda a interactuar en un entorno laboral y al cumplimiento de las actividades que les  permita obtener la mayor satisfacción del cliente posible, concientizar sobre los beneficios y uso eficiente que nos aporta el sistema de gestión de calidad, explicar el diligenciamiento de documentos, los procesos y optimizar las actividades, </w:t>
      </w:r>
      <w:r w:rsidRPr="002D450D">
        <w:rPr>
          <w:rFonts w:cs="Arial"/>
          <w:sz w:val="20"/>
        </w:rPr>
        <w:lastRenderedPageBreak/>
        <w:t>Elevar el nivel de compromiso de los empleados con respecto a la calidad, buen servicio, efectividad en las ope</w:t>
      </w:r>
      <w:r>
        <w:rPr>
          <w:rFonts w:cs="Arial"/>
          <w:sz w:val="20"/>
        </w:rPr>
        <w:t xml:space="preserve">raciones, para el cual se identificaron las fases para el plan de </w:t>
      </w:r>
      <w:r w:rsidR="00F5222B">
        <w:rPr>
          <w:rFonts w:cs="Arial"/>
          <w:sz w:val="20"/>
        </w:rPr>
        <w:t>capacitación en el cual se toma en cuenta unas actividades de capacitación que están distribuidas.</w:t>
      </w:r>
    </w:p>
    <w:p w:rsidR="00F5222B" w:rsidRDefault="00F5222B" w:rsidP="00B71E9C">
      <w:pPr>
        <w:spacing w:line="240" w:lineRule="auto"/>
        <w:rPr>
          <w:rFonts w:cs="Arial"/>
          <w:sz w:val="20"/>
        </w:rPr>
      </w:pPr>
    </w:p>
    <w:p w:rsidR="00F5222B" w:rsidRPr="00A413F4" w:rsidRDefault="00F5222B" w:rsidP="00F5222B">
      <w:pPr>
        <w:spacing w:line="240" w:lineRule="auto"/>
        <w:jc w:val="center"/>
        <w:rPr>
          <w:rFonts w:cs="Arial"/>
          <w:b/>
          <w:sz w:val="20"/>
        </w:rPr>
      </w:pPr>
      <w:r>
        <w:rPr>
          <w:rFonts w:cs="Arial"/>
          <w:b/>
          <w:sz w:val="20"/>
        </w:rPr>
        <w:t>TABLA 3</w:t>
      </w:r>
    </w:p>
    <w:p w:rsidR="00F5222B" w:rsidRPr="00A413F4" w:rsidRDefault="00F5222B" w:rsidP="00F5222B">
      <w:pPr>
        <w:spacing w:line="240" w:lineRule="auto"/>
        <w:jc w:val="center"/>
        <w:rPr>
          <w:rFonts w:cs="Arial"/>
          <w:b/>
          <w:sz w:val="20"/>
        </w:rPr>
      </w:pPr>
      <w:r>
        <w:rPr>
          <w:rFonts w:cs="Arial"/>
          <w:b/>
          <w:sz w:val="20"/>
        </w:rPr>
        <w:t xml:space="preserve">Resultados de cumplimiento de la norma </w:t>
      </w:r>
    </w:p>
    <w:tbl>
      <w:tblPr>
        <w:tblStyle w:val="Tablaconcuadrcula"/>
        <w:tblW w:w="4392" w:type="dxa"/>
        <w:jc w:val="center"/>
        <w:tblLayout w:type="fixed"/>
        <w:tblLook w:val="04A0" w:firstRow="1" w:lastRow="0" w:firstColumn="1" w:lastColumn="0" w:noHBand="0" w:noVBand="1"/>
      </w:tblPr>
      <w:tblGrid>
        <w:gridCol w:w="2124"/>
        <w:gridCol w:w="2268"/>
      </w:tblGrid>
      <w:tr w:rsidR="00F5222B" w:rsidRPr="00F5222B" w:rsidTr="00F5222B">
        <w:trPr>
          <w:trHeight w:val="105"/>
          <w:jc w:val="center"/>
        </w:trPr>
        <w:tc>
          <w:tcPr>
            <w:tcW w:w="2124" w:type="dxa"/>
          </w:tcPr>
          <w:p w:rsidR="00F5222B" w:rsidRPr="00F5222B" w:rsidRDefault="00F5222B" w:rsidP="00F5222B">
            <w:pPr>
              <w:spacing w:line="240" w:lineRule="auto"/>
              <w:jc w:val="center"/>
              <w:rPr>
                <w:rFonts w:cs="Arial"/>
                <w:b/>
                <w:sz w:val="20"/>
                <w:szCs w:val="20"/>
                <w:lang w:val="es-CO"/>
              </w:rPr>
            </w:pPr>
            <w:r w:rsidRPr="00F5222B">
              <w:rPr>
                <w:rFonts w:cs="Arial"/>
                <w:b/>
                <w:sz w:val="20"/>
                <w:szCs w:val="20"/>
                <w:lang w:val="es-CO"/>
              </w:rPr>
              <w:t>Tema de la capacitación</w:t>
            </w:r>
          </w:p>
        </w:tc>
        <w:tc>
          <w:tcPr>
            <w:tcW w:w="2268" w:type="dxa"/>
          </w:tcPr>
          <w:p w:rsidR="00F5222B" w:rsidRPr="00F5222B" w:rsidRDefault="00F5222B" w:rsidP="00F5222B">
            <w:pPr>
              <w:spacing w:line="240" w:lineRule="auto"/>
              <w:rPr>
                <w:rFonts w:cs="Arial"/>
                <w:b/>
                <w:sz w:val="20"/>
                <w:szCs w:val="20"/>
                <w:lang w:val="es-CO"/>
              </w:rPr>
            </w:pPr>
            <w:r w:rsidRPr="00F5222B">
              <w:rPr>
                <w:rFonts w:cs="Arial"/>
                <w:b/>
                <w:sz w:val="20"/>
                <w:szCs w:val="20"/>
                <w:lang w:val="es-CO"/>
              </w:rPr>
              <w:t>A quien</w:t>
            </w:r>
          </w:p>
        </w:tc>
      </w:tr>
      <w:tr w:rsidR="00F5222B" w:rsidRPr="00F5222B" w:rsidTr="00F5222B">
        <w:trPr>
          <w:trHeight w:val="168"/>
          <w:jc w:val="center"/>
        </w:trPr>
        <w:tc>
          <w:tcPr>
            <w:tcW w:w="2124"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Importancia de la Iso 9001</w:t>
            </w:r>
          </w:p>
        </w:tc>
        <w:tc>
          <w:tcPr>
            <w:tcW w:w="2268" w:type="dxa"/>
          </w:tcPr>
          <w:p w:rsidR="00F5222B" w:rsidRPr="00F5222B" w:rsidRDefault="00F5222B" w:rsidP="00F5222B">
            <w:pPr>
              <w:spacing w:line="240" w:lineRule="auto"/>
              <w:rPr>
                <w:rFonts w:cs="Arial"/>
                <w:sz w:val="20"/>
                <w:szCs w:val="20"/>
                <w:lang w:val="es-CO"/>
              </w:rPr>
            </w:pPr>
            <w:r w:rsidRPr="00F5222B">
              <w:rPr>
                <w:rFonts w:cs="Arial"/>
                <w:sz w:val="20"/>
                <w:szCs w:val="20"/>
                <w:lang w:val="es-CO"/>
              </w:rPr>
              <w:t>Trabajadores de la empresa, gerencia, colaboradores.</w:t>
            </w:r>
          </w:p>
        </w:tc>
      </w:tr>
      <w:tr w:rsidR="00F5222B" w:rsidRPr="00F5222B" w:rsidTr="00F5222B">
        <w:trPr>
          <w:jc w:val="center"/>
        </w:trPr>
        <w:tc>
          <w:tcPr>
            <w:tcW w:w="2124"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Control de calidad</w:t>
            </w:r>
          </w:p>
        </w:tc>
        <w:tc>
          <w:tcPr>
            <w:tcW w:w="2268"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Trabajadores de la empresa, todas las áreas</w:t>
            </w:r>
          </w:p>
        </w:tc>
      </w:tr>
      <w:tr w:rsidR="00F5222B" w:rsidRPr="00F5222B" w:rsidTr="00F5222B">
        <w:trPr>
          <w:jc w:val="center"/>
        </w:trPr>
        <w:tc>
          <w:tcPr>
            <w:tcW w:w="2124"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Atención al Cliente</w:t>
            </w:r>
          </w:p>
        </w:tc>
        <w:tc>
          <w:tcPr>
            <w:tcW w:w="2268"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Trabajadores de la empresa área de ventas</w:t>
            </w:r>
          </w:p>
        </w:tc>
      </w:tr>
      <w:tr w:rsidR="00F5222B" w:rsidRPr="00F5222B" w:rsidTr="00F5222B">
        <w:trPr>
          <w:jc w:val="center"/>
        </w:trPr>
        <w:tc>
          <w:tcPr>
            <w:tcW w:w="2124"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Control de cambios</w:t>
            </w:r>
          </w:p>
        </w:tc>
        <w:tc>
          <w:tcPr>
            <w:tcW w:w="2268"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Gerencia</w:t>
            </w:r>
          </w:p>
        </w:tc>
      </w:tr>
      <w:tr w:rsidR="00F5222B" w:rsidRPr="00F5222B" w:rsidTr="00F5222B">
        <w:trPr>
          <w:jc w:val="center"/>
        </w:trPr>
        <w:tc>
          <w:tcPr>
            <w:tcW w:w="2124"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Política y objetivos de calidad</w:t>
            </w:r>
          </w:p>
        </w:tc>
        <w:tc>
          <w:tcPr>
            <w:tcW w:w="2268"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Trabajadores de la empresa, todas la áreas que la comprende.</w:t>
            </w:r>
          </w:p>
        </w:tc>
      </w:tr>
      <w:tr w:rsidR="00F5222B" w:rsidRPr="00F5222B" w:rsidTr="00F5222B">
        <w:trPr>
          <w:jc w:val="center"/>
        </w:trPr>
        <w:tc>
          <w:tcPr>
            <w:tcW w:w="2124"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Manual de funciones</w:t>
            </w:r>
          </w:p>
        </w:tc>
        <w:tc>
          <w:tcPr>
            <w:tcW w:w="2268"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 xml:space="preserve">Trabajadores de la empresa en todas sus áreas. </w:t>
            </w:r>
          </w:p>
        </w:tc>
      </w:tr>
      <w:tr w:rsidR="00F5222B" w:rsidRPr="00F5222B" w:rsidTr="00F5222B">
        <w:trPr>
          <w:trHeight w:val="150"/>
          <w:jc w:val="center"/>
        </w:trPr>
        <w:tc>
          <w:tcPr>
            <w:tcW w:w="2124"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Acciones de mejora</w:t>
            </w:r>
          </w:p>
        </w:tc>
        <w:tc>
          <w:tcPr>
            <w:tcW w:w="2268"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 xml:space="preserve">Trabajadores de la empresa en todas sus áreas. </w:t>
            </w:r>
          </w:p>
        </w:tc>
      </w:tr>
      <w:tr w:rsidR="00F5222B" w:rsidRPr="00F5222B" w:rsidTr="00F5222B">
        <w:trPr>
          <w:trHeight w:val="150"/>
          <w:jc w:val="center"/>
        </w:trPr>
        <w:tc>
          <w:tcPr>
            <w:tcW w:w="2124"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Selección de proveedores</w:t>
            </w:r>
          </w:p>
        </w:tc>
        <w:tc>
          <w:tcPr>
            <w:tcW w:w="2268"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 xml:space="preserve">Trabajadores de la empresa en todas sus áreas. </w:t>
            </w:r>
          </w:p>
        </w:tc>
      </w:tr>
      <w:tr w:rsidR="00F5222B" w:rsidRPr="00F5222B" w:rsidTr="00F5222B">
        <w:trPr>
          <w:trHeight w:val="111"/>
          <w:jc w:val="center"/>
        </w:trPr>
        <w:tc>
          <w:tcPr>
            <w:tcW w:w="2124"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Procedimientos y registros</w:t>
            </w:r>
          </w:p>
        </w:tc>
        <w:tc>
          <w:tcPr>
            <w:tcW w:w="2268"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 xml:space="preserve">Trabajadores de la empresa en todas sus áreas. </w:t>
            </w:r>
          </w:p>
        </w:tc>
      </w:tr>
      <w:tr w:rsidR="00F5222B" w:rsidRPr="00F5222B" w:rsidTr="00F5222B">
        <w:trPr>
          <w:trHeight w:val="111"/>
          <w:jc w:val="center"/>
        </w:trPr>
        <w:tc>
          <w:tcPr>
            <w:tcW w:w="2124"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 xml:space="preserve">Inducción y re inducción </w:t>
            </w:r>
          </w:p>
        </w:tc>
        <w:tc>
          <w:tcPr>
            <w:tcW w:w="2268"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 xml:space="preserve">Trabajadores de la empresa en todas sus áreas. </w:t>
            </w:r>
          </w:p>
        </w:tc>
      </w:tr>
      <w:tr w:rsidR="00F5222B" w:rsidRPr="00F5222B" w:rsidTr="00F5222B">
        <w:trPr>
          <w:trHeight w:val="126"/>
          <w:jc w:val="center"/>
        </w:trPr>
        <w:tc>
          <w:tcPr>
            <w:tcW w:w="2124"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Verificación de los productos</w:t>
            </w:r>
          </w:p>
        </w:tc>
        <w:tc>
          <w:tcPr>
            <w:tcW w:w="2268"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 xml:space="preserve">Trabajadores de la empresa en todas sus áreas. </w:t>
            </w:r>
          </w:p>
        </w:tc>
      </w:tr>
      <w:tr w:rsidR="00F5222B" w:rsidRPr="00F5222B" w:rsidTr="00F5222B">
        <w:trPr>
          <w:trHeight w:val="75"/>
          <w:jc w:val="center"/>
        </w:trPr>
        <w:tc>
          <w:tcPr>
            <w:tcW w:w="2124"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Manipulación de alimentos</w:t>
            </w:r>
          </w:p>
        </w:tc>
        <w:tc>
          <w:tcPr>
            <w:tcW w:w="2268" w:type="dxa"/>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 xml:space="preserve">Trabajadores de la empresa en todas sus áreas. </w:t>
            </w:r>
          </w:p>
        </w:tc>
      </w:tr>
      <w:tr w:rsidR="00F5222B" w:rsidRPr="00F5222B" w:rsidTr="00F5222B">
        <w:trPr>
          <w:trHeight w:val="186"/>
          <w:jc w:val="center"/>
        </w:trPr>
        <w:tc>
          <w:tcPr>
            <w:tcW w:w="2124" w:type="dxa"/>
            <w:tcBorders>
              <w:bottom w:val="single" w:sz="4" w:space="0" w:color="auto"/>
            </w:tcBorders>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Cortes de carne</w:t>
            </w:r>
          </w:p>
        </w:tc>
        <w:tc>
          <w:tcPr>
            <w:tcW w:w="2268" w:type="dxa"/>
            <w:tcBorders>
              <w:bottom w:val="single" w:sz="4" w:space="0" w:color="auto"/>
            </w:tcBorders>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Área de ventas</w:t>
            </w:r>
          </w:p>
        </w:tc>
      </w:tr>
      <w:tr w:rsidR="00F5222B" w:rsidRPr="00F5222B" w:rsidTr="00F5222B">
        <w:trPr>
          <w:trHeight w:val="186"/>
          <w:jc w:val="center"/>
        </w:trPr>
        <w:tc>
          <w:tcPr>
            <w:tcW w:w="2124" w:type="dxa"/>
            <w:tcBorders>
              <w:bottom w:val="single" w:sz="4" w:space="0" w:color="auto"/>
            </w:tcBorders>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Recapacitación al cortador</w:t>
            </w:r>
          </w:p>
        </w:tc>
        <w:tc>
          <w:tcPr>
            <w:tcW w:w="2268" w:type="dxa"/>
            <w:tcBorders>
              <w:bottom w:val="single" w:sz="4" w:space="0" w:color="auto"/>
            </w:tcBorders>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Área de ventas</w:t>
            </w:r>
          </w:p>
        </w:tc>
      </w:tr>
      <w:tr w:rsidR="00F5222B" w:rsidRPr="00F5222B" w:rsidTr="00F5222B">
        <w:trPr>
          <w:trHeight w:val="186"/>
          <w:jc w:val="center"/>
        </w:trPr>
        <w:tc>
          <w:tcPr>
            <w:tcW w:w="2124" w:type="dxa"/>
            <w:tcBorders>
              <w:bottom w:val="single" w:sz="4" w:space="0" w:color="auto"/>
            </w:tcBorders>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 xml:space="preserve">Análisis interno </w:t>
            </w:r>
          </w:p>
        </w:tc>
        <w:tc>
          <w:tcPr>
            <w:tcW w:w="2268" w:type="dxa"/>
            <w:tcBorders>
              <w:bottom w:val="single" w:sz="4" w:space="0" w:color="auto"/>
            </w:tcBorders>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Área administrativa</w:t>
            </w:r>
          </w:p>
        </w:tc>
      </w:tr>
      <w:tr w:rsidR="00F5222B" w:rsidRPr="00F5222B" w:rsidTr="00F5222B">
        <w:trPr>
          <w:trHeight w:val="186"/>
          <w:jc w:val="center"/>
        </w:trPr>
        <w:tc>
          <w:tcPr>
            <w:tcW w:w="2124" w:type="dxa"/>
            <w:tcBorders>
              <w:bottom w:val="single" w:sz="4" w:space="0" w:color="auto"/>
            </w:tcBorders>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Mantenimiento</w:t>
            </w:r>
          </w:p>
        </w:tc>
        <w:tc>
          <w:tcPr>
            <w:tcW w:w="2268" w:type="dxa"/>
            <w:tcBorders>
              <w:bottom w:val="single" w:sz="4" w:space="0" w:color="auto"/>
            </w:tcBorders>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Todas las áreas de la empresa</w:t>
            </w:r>
          </w:p>
        </w:tc>
      </w:tr>
      <w:tr w:rsidR="00F5222B" w:rsidRPr="00F5222B" w:rsidTr="00F5222B">
        <w:trPr>
          <w:trHeight w:val="186"/>
          <w:jc w:val="center"/>
        </w:trPr>
        <w:tc>
          <w:tcPr>
            <w:tcW w:w="2124" w:type="dxa"/>
            <w:tcBorders>
              <w:bottom w:val="single" w:sz="4" w:space="0" w:color="auto"/>
            </w:tcBorders>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Revisión por la dirección</w:t>
            </w:r>
          </w:p>
        </w:tc>
        <w:tc>
          <w:tcPr>
            <w:tcW w:w="2268" w:type="dxa"/>
            <w:tcBorders>
              <w:bottom w:val="single" w:sz="4" w:space="0" w:color="auto"/>
            </w:tcBorders>
          </w:tcPr>
          <w:p w:rsidR="00F5222B" w:rsidRPr="00F5222B" w:rsidRDefault="00F5222B" w:rsidP="00F5222B">
            <w:pPr>
              <w:spacing w:line="240" w:lineRule="auto"/>
              <w:jc w:val="center"/>
              <w:rPr>
                <w:rFonts w:cs="Arial"/>
                <w:sz w:val="20"/>
                <w:szCs w:val="20"/>
                <w:lang w:val="es-CO"/>
              </w:rPr>
            </w:pPr>
            <w:r w:rsidRPr="00F5222B">
              <w:rPr>
                <w:rFonts w:cs="Arial"/>
                <w:sz w:val="20"/>
                <w:szCs w:val="20"/>
                <w:lang w:val="es-CO"/>
              </w:rPr>
              <w:t>Alta gerencia</w:t>
            </w:r>
          </w:p>
        </w:tc>
      </w:tr>
    </w:tbl>
    <w:p w:rsidR="00F5222B" w:rsidRPr="00A413F4" w:rsidRDefault="00F5222B" w:rsidP="00F5222B">
      <w:pPr>
        <w:spacing w:line="240" w:lineRule="auto"/>
        <w:rPr>
          <w:rFonts w:cs="Arial"/>
          <w:sz w:val="20"/>
          <w:szCs w:val="18"/>
        </w:rPr>
      </w:pPr>
      <w:r w:rsidRPr="00A413F4">
        <w:rPr>
          <w:rFonts w:cs="Arial"/>
          <w:sz w:val="18"/>
          <w:szCs w:val="18"/>
        </w:rPr>
        <w:t xml:space="preserve">Fuente. </w:t>
      </w:r>
      <w:r>
        <w:rPr>
          <w:rFonts w:cs="Arial"/>
          <w:sz w:val="18"/>
          <w:szCs w:val="18"/>
        </w:rPr>
        <w:t>Elaboración propia</w:t>
      </w:r>
      <w:r w:rsidRPr="00A413F4">
        <w:rPr>
          <w:rFonts w:cs="Arial"/>
          <w:sz w:val="20"/>
          <w:szCs w:val="18"/>
        </w:rPr>
        <w:t>.</w:t>
      </w:r>
    </w:p>
    <w:p w:rsidR="00F5222B" w:rsidRPr="00A413F4" w:rsidRDefault="00F5222B" w:rsidP="00B71E9C">
      <w:pPr>
        <w:spacing w:line="240" w:lineRule="auto"/>
        <w:rPr>
          <w:rFonts w:cs="Arial"/>
          <w:sz w:val="20"/>
        </w:rPr>
      </w:pPr>
    </w:p>
    <w:p w:rsidR="00251053" w:rsidRDefault="00251053" w:rsidP="00B71E9C">
      <w:pPr>
        <w:spacing w:line="240" w:lineRule="auto"/>
        <w:rPr>
          <w:rFonts w:cs="Arial"/>
          <w:sz w:val="20"/>
        </w:rPr>
      </w:pPr>
    </w:p>
    <w:p w:rsidR="00F5222B" w:rsidRPr="00A413F4" w:rsidRDefault="00F5222B" w:rsidP="00B71E9C">
      <w:pPr>
        <w:spacing w:line="240" w:lineRule="auto"/>
        <w:rPr>
          <w:rFonts w:cs="Arial"/>
          <w:sz w:val="20"/>
        </w:rPr>
      </w:pPr>
    </w:p>
    <w:p w:rsidR="00251053" w:rsidRPr="00A413F4" w:rsidRDefault="00251053" w:rsidP="00A413F4">
      <w:pPr>
        <w:numPr>
          <w:ilvl w:val="0"/>
          <w:numId w:val="12"/>
        </w:numPr>
        <w:spacing w:line="240" w:lineRule="auto"/>
        <w:rPr>
          <w:rFonts w:cs="Arial"/>
          <w:b/>
          <w:sz w:val="20"/>
        </w:rPr>
      </w:pPr>
      <w:r w:rsidRPr="00A413F4">
        <w:rPr>
          <w:rFonts w:cs="Arial"/>
          <w:b/>
          <w:sz w:val="20"/>
        </w:rPr>
        <w:lastRenderedPageBreak/>
        <w:t>CONCLUSIONES</w:t>
      </w:r>
    </w:p>
    <w:p w:rsidR="00251053" w:rsidRPr="00A413F4" w:rsidRDefault="00251053" w:rsidP="00B71E9C">
      <w:pPr>
        <w:spacing w:line="240" w:lineRule="auto"/>
        <w:rPr>
          <w:rFonts w:cs="Arial"/>
          <w:sz w:val="20"/>
        </w:rPr>
      </w:pPr>
    </w:p>
    <w:p w:rsidR="00357A46" w:rsidRPr="00357A46" w:rsidRDefault="00357A46" w:rsidP="00357A46">
      <w:pPr>
        <w:spacing w:line="240" w:lineRule="auto"/>
        <w:rPr>
          <w:rFonts w:cs="Arial"/>
          <w:sz w:val="20"/>
        </w:rPr>
      </w:pPr>
      <w:r w:rsidRPr="00357A46">
        <w:rPr>
          <w:rFonts w:cs="Arial"/>
          <w:sz w:val="20"/>
        </w:rPr>
        <w:t>Se recomienda a la empresa Carnes Racho Grande la Implementación del Sistema de Gestión de calidad basado en la norma ISO 9001:2015, permite brindar servicios que permitan cumplir con los estándares vigentes y Satisfacer las necesidades de los clientes que buscan un servicio de calidad.</w:t>
      </w:r>
    </w:p>
    <w:p w:rsidR="00357A46" w:rsidRPr="00357A46" w:rsidRDefault="00357A46" w:rsidP="00357A46">
      <w:pPr>
        <w:spacing w:line="240" w:lineRule="auto"/>
        <w:rPr>
          <w:rFonts w:cs="Arial"/>
          <w:sz w:val="20"/>
        </w:rPr>
      </w:pPr>
      <w:r w:rsidRPr="00357A46">
        <w:rPr>
          <w:rFonts w:cs="Arial"/>
          <w:sz w:val="20"/>
        </w:rPr>
        <w:t xml:space="preserve">Durante el desarrollo de este proyecto se encontraron varios errores como lo es el desarrollo diario de sus procesos, y el la deficiencia de documentación por eso Carnes Rancho Grande debe implementar el Sistema de Gestión que le permita agilizar sus procesos y un control de documentos controlado. </w:t>
      </w:r>
    </w:p>
    <w:p w:rsidR="00357A46" w:rsidRDefault="00357A46" w:rsidP="00357A46">
      <w:pPr>
        <w:spacing w:line="240" w:lineRule="auto"/>
        <w:rPr>
          <w:rFonts w:cs="Arial"/>
          <w:sz w:val="20"/>
        </w:rPr>
      </w:pPr>
      <w:r w:rsidRPr="00357A46">
        <w:rPr>
          <w:rFonts w:cs="Arial"/>
          <w:sz w:val="20"/>
        </w:rPr>
        <w:tab/>
      </w:r>
    </w:p>
    <w:p w:rsidR="005F78B0" w:rsidRDefault="00357A46" w:rsidP="00357A46">
      <w:pPr>
        <w:spacing w:line="240" w:lineRule="auto"/>
        <w:rPr>
          <w:rFonts w:cs="Arial"/>
          <w:sz w:val="20"/>
        </w:rPr>
      </w:pPr>
      <w:r w:rsidRPr="00357A46">
        <w:rPr>
          <w:rFonts w:cs="Arial"/>
          <w:sz w:val="20"/>
        </w:rPr>
        <w:t>Todo el desarrollo de la documentación completa de documentos básicos como políticas y objetivos de calidad, el manual y el desarrollo del programa en esta propuesta permiten reducir la brecha de su de implementación, como y cuando la organización lo crea conveniente puede implementar completamente el sistema de gestión de calidad basado en el estándar ISO 9001: 2015 en todos sus procesos.</w:t>
      </w:r>
    </w:p>
    <w:p w:rsidR="005F78B0" w:rsidRDefault="005F78B0" w:rsidP="005F78B0">
      <w:pPr>
        <w:spacing w:line="240" w:lineRule="auto"/>
        <w:rPr>
          <w:rFonts w:cs="Arial"/>
          <w:sz w:val="20"/>
        </w:rPr>
      </w:pPr>
    </w:p>
    <w:p w:rsidR="005F78B0" w:rsidRDefault="005F78B0" w:rsidP="005F78B0">
      <w:pPr>
        <w:spacing w:line="240" w:lineRule="auto"/>
        <w:rPr>
          <w:rFonts w:cs="Arial"/>
          <w:sz w:val="20"/>
        </w:rPr>
      </w:pPr>
    </w:p>
    <w:p w:rsidR="00357A46" w:rsidRDefault="00357A46" w:rsidP="005F78B0">
      <w:pPr>
        <w:spacing w:line="240" w:lineRule="auto"/>
        <w:rPr>
          <w:rFonts w:cs="Arial"/>
          <w:sz w:val="20"/>
        </w:rPr>
      </w:pPr>
    </w:p>
    <w:p w:rsidR="005F78B0" w:rsidRPr="00A413F4" w:rsidRDefault="005F78B0" w:rsidP="005F78B0">
      <w:pPr>
        <w:spacing w:line="240" w:lineRule="auto"/>
        <w:rPr>
          <w:rFonts w:cs="Arial"/>
          <w:sz w:val="20"/>
        </w:rPr>
      </w:pPr>
    </w:p>
    <w:p w:rsidR="005946EB" w:rsidRPr="00B438D3" w:rsidRDefault="00E05AA6" w:rsidP="00B71E9C">
      <w:pPr>
        <w:pStyle w:val="Ttulo3"/>
        <w:rPr>
          <w:rFonts w:ascii="Arial" w:hAnsi="Arial" w:cs="Arial"/>
        </w:rPr>
      </w:pPr>
      <w:r w:rsidRPr="00B438D3">
        <w:rPr>
          <w:rFonts w:ascii="Arial" w:hAnsi="Arial" w:cs="Arial"/>
        </w:rPr>
        <w:t>REFERENCIAS</w:t>
      </w:r>
    </w:p>
    <w:p w:rsidR="005946EB" w:rsidRPr="00A413F4" w:rsidRDefault="005946EB" w:rsidP="00B71E9C">
      <w:pPr>
        <w:spacing w:line="240" w:lineRule="auto"/>
        <w:rPr>
          <w:rFonts w:cs="Arial"/>
          <w:sz w:val="20"/>
        </w:rPr>
      </w:pP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s-CO" w:eastAsia="en-US"/>
        </w:rPr>
      </w:pPr>
      <w:r w:rsidRPr="005F78B0">
        <w:rPr>
          <w:rFonts w:cs="Arial"/>
          <w:sz w:val="18"/>
          <w:szCs w:val="18"/>
          <w:lang w:eastAsia="en-US"/>
        </w:rPr>
        <w:fldChar w:fldCharType="begin" w:fldLock="1"/>
      </w:r>
      <w:r w:rsidRPr="005F78B0">
        <w:rPr>
          <w:rFonts w:cs="Arial"/>
          <w:sz w:val="18"/>
          <w:szCs w:val="18"/>
          <w:lang w:eastAsia="en-US"/>
        </w:rPr>
        <w:instrText xml:space="preserve">ADDIN Mendeley Bibliography CSL_BIBLIOGRAPHY </w:instrText>
      </w:r>
      <w:r w:rsidRPr="005F78B0">
        <w:rPr>
          <w:rFonts w:cs="Arial"/>
          <w:sz w:val="18"/>
          <w:szCs w:val="18"/>
          <w:lang w:eastAsia="en-US"/>
        </w:rPr>
        <w:fldChar w:fldCharType="separate"/>
      </w:r>
      <w:r w:rsidRPr="005F78B0">
        <w:rPr>
          <w:rFonts w:cs="Arial"/>
          <w:noProof/>
          <w:sz w:val="18"/>
          <w:szCs w:val="18"/>
          <w:lang w:val="es-CO" w:eastAsia="en-US"/>
        </w:rPr>
        <w:t xml:space="preserve">Arias jhon. (2012). </w:t>
      </w:r>
      <w:r w:rsidRPr="005F78B0">
        <w:rPr>
          <w:rFonts w:cs="Arial"/>
          <w:i/>
          <w:iCs/>
          <w:noProof/>
          <w:sz w:val="18"/>
          <w:szCs w:val="18"/>
          <w:lang w:val="es-CO" w:eastAsia="en-US"/>
        </w:rPr>
        <w:t>IMPLEMENTACIÓN DEL SISTEMA DE GESTIÓN DE CALIDAD EN LA EMPRESA QUALITY &amp; CONSULTING GROUP S.A.S. CONFORME A LA NORMA ISO 90001:2008.</w:t>
      </w:r>
      <w:r w:rsidRPr="005F78B0">
        <w:rPr>
          <w:rFonts w:cs="Arial"/>
          <w:noProof/>
          <w:sz w:val="18"/>
          <w:szCs w:val="18"/>
          <w:lang w:val="es-CO" w:eastAsia="en-US"/>
        </w:rPr>
        <w:t xml:space="preserve"> UNIVERSIDAD LIBRE DE COLOMBIA.</w:t>
      </w: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s-CO" w:eastAsia="en-US"/>
        </w:rPr>
      </w:pP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s-CO" w:eastAsia="en-US"/>
        </w:rPr>
      </w:pPr>
      <w:r w:rsidRPr="005F78B0">
        <w:rPr>
          <w:rFonts w:cs="Arial"/>
          <w:noProof/>
          <w:sz w:val="18"/>
          <w:szCs w:val="18"/>
          <w:lang w:val="es-CO" w:eastAsia="en-US"/>
        </w:rPr>
        <w:t>Astrid Carolina Saavedra Prada. (2019). Planeación del sistema de gestión de la calidad de la facultad de ingeniería de la universidad católica de colombia de acuerdo con los requisitos de la NTC ISO 9001:2015. I (Vol. 53, Issue 9).</w:t>
      </w: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s-CO" w:eastAsia="en-US"/>
        </w:rPr>
      </w:pP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s-CO" w:eastAsia="en-US"/>
        </w:rPr>
      </w:pP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s-CO" w:eastAsia="en-US"/>
        </w:rPr>
      </w:pPr>
      <w:r w:rsidRPr="005F78B0">
        <w:rPr>
          <w:rFonts w:cs="Arial"/>
          <w:noProof/>
          <w:sz w:val="18"/>
          <w:szCs w:val="18"/>
          <w:lang w:val="es-CO" w:eastAsia="en-US"/>
        </w:rPr>
        <w:t xml:space="preserve">Benjamin, W. (2019a). </w:t>
      </w:r>
      <w:r w:rsidRPr="005F78B0">
        <w:rPr>
          <w:rFonts w:cs="Arial"/>
          <w:i/>
          <w:iCs/>
          <w:noProof/>
          <w:sz w:val="18"/>
          <w:szCs w:val="18"/>
          <w:lang w:val="es-CO" w:eastAsia="en-US"/>
        </w:rPr>
        <w:t>PLANIFICACIÓN DEL SISTEMA DE GESTIÓN DE CALIDAD BAJO NORMA NTC/ISO 9001: 2015 EN LA EMPRESA CIVICO DIGITAL S.A.S</w:t>
      </w:r>
      <w:r w:rsidRPr="005F78B0">
        <w:rPr>
          <w:rFonts w:cs="Arial"/>
          <w:noProof/>
          <w:sz w:val="18"/>
          <w:szCs w:val="18"/>
          <w:lang w:val="es-CO" w:eastAsia="en-US"/>
        </w:rPr>
        <w:t xml:space="preserve"> (Vol. 3).</w:t>
      </w: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s-CO" w:eastAsia="en-US"/>
        </w:rPr>
      </w:pP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s-CO" w:eastAsia="en-US"/>
        </w:rPr>
      </w:pPr>
      <w:r w:rsidRPr="005F78B0">
        <w:rPr>
          <w:rFonts w:cs="Arial"/>
          <w:noProof/>
          <w:sz w:val="18"/>
          <w:szCs w:val="18"/>
          <w:lang w:val="es-CO" w:eastAsia="en-US"/>
        </w:rPr>
        <w:t xml:space="preserve">Benjamin, W. (2019b). </w:t>
      </w:r>
      <w:r w:rsidRPr="005F78B0">
        <w:rPr>
          <w:rFonts w:cs="Arial"/>
          <w:i/>
          <w:iCs/>
          <w:noProof/>
          <w:sz w:val="18"/>
          <w:szCs w:val="18"/>
          <w:lang w:val="es-CO" w:eastAsia="en-US"/>
        </w:rPr>
        <w:t>PROPUESTA DE IMPLEMENTACIÓN DEL SISTEMA DE GESTIÓN DE CALIDAD CON BASE EN LA NORMA ISO 9001: 2015 EN LA COMPAÑÍA COLAMINADOS Y</w:t>
      </w:r>
      <w:r w:rsidRPr="005F78B0">
        <w:rPr>
          <w:rFonts w:cs="Arial"/>
          <w:noProof/>
          <w:sz w:val="18"/>
          <w:szCs w:val="18"/>
          <w:lang w:val="es-CO" w:eastAsia="en-US"/>
        </w:rPr>
        <w:t xml:space="preserve"> (Vol. 3).</w:t>
      </w: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s-CO" w:eastAsia="en-US"/>
        </w:rPr>
      </w:pP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n-US" w:eastAsia="en-US"/>
        </w:rPr>
      </w:pPr>
      <w:r w:rsidRPr="005F78B0">
        <w:rPr>
          <w:rFonts w:cs="Arial"/>
          <w:noProof/>
          <w:sz w:val="18"/>
          <w:szCs w:val="18"/>
          <w:lang w:val="en-US" w:eastAsia="en-US"/>
        </w:rPr>
        <w:t xml:space="preserve">Chen, Q. (2018). </w:t>
      </w:r>
      <w:r w:rsidRPr="005F78B0">
        <w:rPr>
          <w:rFonts w:cs="Arial"/>
          <w:i/>
          <w:iCs/>
          <w:noProof/>
          <w:sz w:val="18"/>
          <w:szCs w:val="18"/>
          <w:lang w:val="en-US" w:eastAsia="en-US"/>
        </w:rPr>
        <w:t>Study of the Impact of Quality Management System on Chinese Baby Dairy Product Industry</w:t>
      </w:r>
      <w:r w:rsidRPr="005F78B0">
        <w:rPr>
          <w:rFonts w:cs="Arial"/>
          <w:noProof/>
          <w:sz w:val="18"/>
          <w:szCs w:val="18"/>
          <w:lang w:val="en-US" w:eastAsia="en-US"/>
        </w:rPr>
        <w:t xml:space="preserve"> (Issue May). http://clok.uclan.ac.uk/23645/1/23645 Chen Qingxin Final e-Thesis (Master Copy).pdf</w:t>
      </w: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n-US" w:eastAsia="en-US"/>
        </w:rPr>
      </w:pP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s-CO" w:eastAsia="en-US"/>
        </w:rPr>
      </w:pPr>
      <w:r w:rsidRPr="005F78B0">
        <w:rPr>
          <w:rFonts w:cs="Arial"/>
          <w:noProof/>
          <w:sz w:val="18"/>
          <w:szCs w:val="18"/>
          <w:lang w:val="es-CO" w:eastAsia="en-US"/>
        </w:rPr>
        <w:t xml:space="preserve">Helmy, M. (2018). ANÁLISIS DE LA IMPLEMENTACIÓN DE UN SISTEMA DE GESTIÓN DE CALIDAD BAJO LA NORMA ISO 9001 VERSIÓN 2015 EN LA EMPRESA TOTALITY SERVICES S.A.S. In </w:t>
      </w:r>
      <w:r w:rsidRPr="005F78B0">
        <w:rPr>
          <w:rFonts w:cs="Arial"/>
          <w:i/>
          <w:iCs/>
          <w:noProof/>
          <w:sz w:val="18"/>
          <w:szCs w:val="18"/>
          <w:lang w:val="es-CO" w:eastAsia="en-US"/>
        </w:rPr>
        <w:t>Analytical Biochemistry</w:t>
      </w:r>
      <w:r w:rsidRPr="005F78B0">
        <w:rPr>
          <w:rFonts w:cs="Arial"/>
          <w:noProof/>
          <w:sz w:val="18"/>
          <w:szCs w:val="18"/>
          <w:lang w:val="es-CO" w:eastAsia="en-US"/>
        </w:rPr>
        <w:t xml:space="preserve"> (Vol. 11, Issue 1). http://link.springer.com/10.1007/978-3-</w:t>
      </w:r>
      <w:r w:rsidRPr="005F78B0">
        <w:rPr>
          <w:rFonts w:cs="Arial"/>
          <w:noProof/>
          <w:sz w:val="18"/>
          <w:szCs w:val="18"/>
          <w:lang w:val="es-CO" w:eastAsia="en-US"/>
        </w:rPr>
        <w:lastRenderedPageBreak/>
        <w:t>319-59379-1%0Ahttp://dx.doi.org/10.1016/B978-0-12-420070-8.00002-7%0Ahttp://dx.doi.org/10.1016/j.ab.2015.03.024%0Ahttps://doi.org/10.1080/07352689.2018.1441103%0Ahttp://www.chile.bmw-motorrad.cl/sync/showroom/lam/es/</w:t>
      </w: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s-CO" w:eastAsia="en-US"/>
        </w:rPr>
      </w:pP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n-US" w:eastAsia="en-US"/>
        </w:rPr>
      </w:pPr>
      <w:r w:rsidRPr="005F78B0">
        <w:rPr>
          <w:rFonts w:cs="Arial"/>
          <w:noProof/>
          <w:sz w:val="18"/>
          <w:szCs w:val="18"/>
          <w:lang w:val="en-US" w:eastAsia="en-US"/>
        </w:rPr>
        <w:t xml:space="preserve">Egziabher, T. B. G., &amp; Edwards, S. (2013). </w:t>
      </w:r>
      <w:r w:rsidRPr="005F78B0">
        <w:rPr>
          <w:rFonts w:cs="Arial"/>
          <w:noProof/>
          <w:sz w:val="18"/>
          <w:szCs w:val="18"/>
          <w:lang w:val="es-CO" w:eastAsia="en-US"/>
        </w:rPr>
        <w:t xml:space="preserve">Propuesta Y Diseño Del Sistema De Gestión De Calidad Basado En La Norma Iso 9001:2015 Para Asegurar Y Estandarizar Los Procesos De La Empresa Wogga Fibra Óptica Ltda. </w:t>
      </w:r>
      <w:r w:rsidRPr="005F78B0">
        <w:rPr>
          <w:rFonts w:cs="Arial"/>
          <w:noProof/>
          <w:sz w:val="18"/>
          <w:szCs w:val="18"/>
          <w:lang w:val="en-US" w:eastAsia="en-US"/>
        </w:rPr>
        <w:t xml:space="preserve">In </w:t>
      </w:r>
      <w:r w:rsidRPr="005F78B0">
        <w:rPr>
          <w:rFonts w:cs="Arial"/>
          <w:i/>
          <w:iCs/>
          <w:noProof/>
          <w:sz w:val="18"/>
          <w:szCs w:val="18"/>
          <w:lang w:val="en-US" w:eastAsia="en-US"/>
        </w:rPr>
        <w:t>Africa’s potential for the ecological intensification of agriculture</w:t>
      </w:r>
      <w:r w:rsidRPr="005F78B0">
        <w:rPr>
          <w:rFonts w:cs="Arial"/>
          <w:noProof/>
          <w:sz w:val="18"/>
          <w:szCs w:val="18"/>
          <w:lang w:val="en-US" w:eastAsia="en-US"/>
        </w:rPr>
        <w:t xml:space="preserve"> (Vol. 53, Issue 9).</w:t>
      </w: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n-US" w:eastAsia="en-US"/>
        </w:rPr>
      </w:pP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s-CO" w:eastAsia="en-US"/>
        </w:rPr>
      </w:pPr>
      <w:r w:rsidRPr="005F78B0">
        <w:rPr>
          <w:rFonts w:cs="Arial"/>
          <w:noProof/>
          <w:sz w:val="18"/>
          <w:szCs w:val="18"/>
          <w:lang w:val="es-CO" w:eastAsia="en-US"/>
        </w:rPr>
        <w:t xml:space="preserve">Fonseca, H., &amp; Perez, O. (2017). Diseño de un Sistema de Gestión de la Calidad según NTC ISO 9001-2015 para la Fundación ¨Superar¨. In </w:t>
      </w:r>
      <w:r w:rsidRPr="005F78B0">
        <w:rPr>
          <w:rFonts w:cs="Arial"/>
          <w:i/>
          <w:iCs/>
          <w:noProof/>
          <w:sz w:val="18"/>
          <w:szCs w:val="18"/>
          <w:lang w:val="es-CO" w:eastAsia="en-US"/>
        </w:rPr>
        <w:t>Durán, M. U. (1992). Gestión de calidad. Ediciones Díaz de Santos</w:t>
      </w:r>
      <w:r w:rsidRPr="005F78B0">
        <w:rPr>
          <w:rFonts w:cs="Arial"/>
          <w:noProof/>
          <w:sz w:val="18"/>
          <w:szCs w:val="18"/>
          <w:lang w:val="es-CO" w:eastAsia="en-US"/>
        </w:rPr>
        <w:t>. https://repositorio.uptc.edu.co/handle/001/2617#.XoiWQikTmWM.mendeley</w:t>
      </w: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s-CO" w:eastAsia="en-US"/>
        </w:rPr>
      </w:pP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s-CO" w:eastAsia="en-US"/>
        </w:rPr>
      </w:pPr>
      <w:r w:rsidRPr="005F78B0">
        <w:rPr>
          <w:rFonts w:cs="Arial"/>
          <w:noProof/>
          <w:sz w:val="18"/>
          <w:szCs w:val="18"/>
          <w:lang w:val="es-CO" w:eastAsia="en-US"/>
        </w:rPr>
        <w:t xml:space="preserve">González, J. (2019). </w:t>
      </w:r>
      <w:r w:rsidRPr="005F78B0">
        <w:rPr>
          <w:rFonts w:cs="Arial"/>
          <w:i/>
          <w:iCs/>
          <w:noProof/>
          <w:sz w:val="18"/>
          <w:szCs w:val="18"/>
          <w:lang w:val="es-CO" w:eastAsia="en-US"/>
        </w:rPr>
        <w:t>Propuesta de implementación de un sistema de gestion de calidad en la empresa" Sociedad inmobiliaria Hurtado Limitada" bajo la normatica ISO 9001:2015</w:t>
      </w:r>
      <w:r w:rsidRPr="005F78B0">
        <w:rPr>
          <w:rFonts w:cs="Arial"/>
          <w:noProof/>
          <w:sz w:val="18"/>
          <w:szCs w:val="18"/>
          <w:lang w:val="es-CO" w:eastAsia="en-US"/>
        </w:rPr>
        <w:t xml:space="preserve"> (Vol. 3).</w:t>
      </w: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s-CO" w:eastAsia="en-US"/>
        </w:rPr>
      </w:pP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s-CO" w:eastAsia="en-US"/>
        </w:rPr>
      </w:pPr>
      <w:r w:rsidRPr="005F78B0">
        <w:rPr>
          <w:rFonts w:cs="Arial"/>
          <w:noProof/>
          <w:sz w:val="18"/>
          <w:szCs w:val="18"/>
          <w:lang w:val="es-CO" w:eastAsia="en-US"/>
        </w:rPr>
        <w:t xml:space="preserve">Hernandez, J. (2019). Propuesta de implementación del sistema de gestión de calidad con base en la norma Iso 9001:2015 en la empresa Lipogen S.A.S. In </w:t>
      </w:r>
      <w:r w:rsidRPr="005F78B0">
        <w:rPr>
          <w:rFonts w:cs="Arial"/>
          <w:i/>
          <w:iCs/>
          <w:noProof/>
          <w:sz w:val="18"/>
          <w:szCs w:val="18"/>
          <w:lang w:val="es-CO" w:eastAsia="en-US"/>
        </w:rPr>
        <w:t>Universidad Católica de Colombia</w:t>
      </w:r>
      <w:r w:rsidRPr="005F78B0">
        <w:rPr>
          <w:rFonts w:cs="Arial"/>
          <w:noProof/>
          <w:sz w:val="18"/>
          <w:szCs w:val="18"/>
          <w:lang w:val="es-CO" w:eastAsia="en-US"/>
        </w:rPr>
        <w:t xml:space="preserve"> (Vol. 53, Issue 9).</w:t>
      </w: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s-CO" w:eastAsia="en-US"/>
        </w:rPr>
      </w:pP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s-CO" w:eastAsia="en-US"/>
        </w:rPr>
      </w:pPr>
      <w:r w:rsidRPr="005F78B0">
        <w:rPr>
          <w:rFonts w:cs="Arial"/>
          <w:noProof/>
          <w:sz w:val="18"/>
          <w:szCs w:val="18"/>
          <w:lang w:val="es-CO" w:eastAsia="en-US"/>
        </w:rPr>
        <w:t xml:space="preserve">Renteria Maurate, J. L. (2019). Implementación del sistema de gestión ISO 9001 : 2015 en el laboratorio de la Compañía minera Azulcocha - Lima – 2019. In </w:t>
      </w:r>
      <w:r w:rsidRPr="005F78B0">
        <w:rPr>
          <w:rFonts w:cs="Arial"/>
          <w:i/>
          <w:iCs/>
          <w:noProof/>
          <w:sz w:val="18"/>
          <w:szCs w:val="18"/>
          <w:lang w:val="es-CO" w:eastAsia="en-US"/>
        </w:rPr>
        <w:t>Universidad Nacional Daniel Alcides Carrión Facultad De Ingeniería Escuela</w:t>
      </w:r>
      <w:r w:rsidRPr="005F78B0">
        <w:rPr>
          <w:rFonts w:cs="Arial"/>
          <w:noProof/>
          <w:sz w:val="18"/>
          <w:szCs w:val="18"/>
          <w:lang w:val="es-CO" w:eastAsia="en-US"/>
        </w:rPr>
        <w:t xml:space="preserve"> (Vol. 113). http://repositorio.undac.edu.pe/bitstream/undac/1697/1/T026_70303261_T.pdf</w:t>
      </w: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s-CO" w:eastAsia="en-US"/>
        </w:rPr>
      </w:pP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n-US" w:eastAsia="en-US"/>
        </w:rPr>
      </w:pPr>
      <w:r w:rsidRPr="005F78B0">
        <w:rPr>
          <w:rFonts w:cs="Arial"/>
          <w:noProof/>
          <w:sz w:val="18"/>
          <w:szCs w:val="18"/>
          <w:lang w:val="en-US" w:eastAsia="en-US"/>
        </w:rPr>
        <w:t xml:space="preserve">Sawant, M. A. (2016). </w:t>
      </w:r>
      <w:r w:rsidRPr="005F78B0">
        <w:rPr>
          <w:rFonts w:cs="Arial"/>
          <w:i/>
          <w:iCs/>
          <w:noProof/>
          <w:sz w:val="18"/>
          <w:szCs w:val="18"/>
          <w:lang w:val="en-US" w:eastAsia="en-US"/>
        </w:rPr>
        <w:t>A Quality Management System Implementation Framework for Small-Sized Companies</w:t>
      </w:r>
      <w:r w:rsidRPr="005F78B0">
        <w:rPr>
          <w:rFonts w:cs="Arial"/>
          <w:noProof/>
          <w:sz w:val="18"/>
          <w:szCs w:val="18"/>
          <w:lang w:val="en-US" w:eastAsia="en-US"/>
        </w:rPr>
        <w:t xml:space="preserve"> (Issue November).</w:t>
      </w: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n-US" w:eastAsia="en-US"/>
        </w:rPr>
      </w:pPr>
    </w:p>
    <w:p w:rsidR="005F78B0" w:rsidRPr="005F78B0" w:rsidRDefault="005F78B0" w:rsidP="005F78B0">
      <w:pPr>
        <w:widowControl w:val="0"/>
        <w:autoSpaceDE w:val="0"/>
        <w:autoSpaceDN w:val="0"/>
        <w:adjustRightInd w:val="0"/>
        <w:spacing w:line="240" w:lineRule="auto"/>
        <w:ind w:left="480" w:hanging="480"/>
        <w:jc w:val="left"/>
        <w:rPr>
          <w:rFonts w:cs="Arial"/>
          <w:noProof/>
          <w:sz w:val="18"/>
          <w:szCs w:val="18"/>
          <w:lang w:val="es-CO" w:eastAsia="en-US"/>
        </w:rPr>
      </w:pPr>
      <w:r w:rsidRPr="005F78B0">
        <w:rPr>
          <w:rFonts w:cs="Arial"/>
          <w:noProof/>
          <w:sz w:val="18"/>
          <w:szCs w:val="18"/>
          <w:lang w:val="es-CO" w:eastAsia="en-US"/>
        </w:rPr>
        <w:t xml:space="preserve">Silva, G. (2016). </w:t>
      </w:r>
      <w:r w:rsidRPr="005F78B0">
        <w:rPr>
          <w:rFonts w:cs="Arial"/>
          <w:i/>
          <w:iCs/>
          <w:noProof/>
          <w:sz w:val="18"/>
          <w:szCs w:val="18"/>
          <w:lang w:val="es-CO" w:eastAsia="en-US"/>
        </w:rPr>
        <w:t>PROPUESTA PARA LA PLANIFICACIÓN DEL SISTEMA DE GESTIÓN DE CALIDAD EN LA COMPAÑÍA ALUCRISTAL HERNANDEZ LEIVA LTDA DE ACUERDO CON LAS ESPECIFICACIONES DE LA NORMA TÉCNICA ISO 9001:2015</w:t>
      </w:r>
      <w:r w:rsidRPr="005F78B0">
        <w:rPr>
          <w:rFonts w:cs="Arial"/>
          <w:noProof/>
          <w:sz w:val="18"/>
          <w:szCs w:val="18"/>
          <w:lang w:val="es-CO" w:eastAsia="en-US"/>
        </w:rPr>
        <w:t xml:space="preserve"> (Vol. 4, Issue 1).</w:t>
      </w:r>
    </w:p>
    <w:p w:rsidR="00D61F2F" w:rsidRPr="005F78B0" w:rsidRDefault="005F78B0" w:rsidP="005F78B0">
      <w:pPr>
        <w:spacing w:line="240" w:lineRule="auto"/>
        <w:rPr>
          <w:rFonts w:cs="Arial"/>
          <w:b/>
          <w:sz w:val="18"/>
          <w:szCs w:val="18"/>
        </w:rPr>
      </w:pPr>
      <w:r w:rsidRPr="005F78B0">
        <w:rPr>
          <w:rFonts w:cs="Arial"/>
          <w:sz w:val="18"/>
          <w:szCs w:val="18"/>
          <w:lang w:eastAsia="en-US"/>
        </w:rPr>
        <w:fldChar w:fldCharType="end"/>
      </w:r>
    </w:p>
    <w:p w:rsidR="005946EB" w:rsidRPr="005F78B0" w:rsidRDefault="005946EB" w:rsidP="00B71E9C">
      <w:pPr>
        <w:spacing w:line="240" w:lineRule="auto"/>
        <w:rPr>
          <w:rFonts w:cs="Arial"/>
          <w:sz w:val="18"/>
          <w:szCs w:val="18"/>
        </w:rPr>
      </w:pPr>
    </w:p>
    <w:p w:rsidR="005946EB" w:rsidRPr="005F78B0" w:rsidRDefault="005946EB" w:rsidP="00B71E9C">
      <w:pPr>
        <w:spacing w:line="240" w:lineRule="auto"/>
        <w:rPr>
          <w:rFonts w:cs="Arial"/>
          <w:sz w:val="18"/>
          <w:szCs w:val="18"/>
        </w:rPr>
      </w:pPr>
    </w:p>
    <w:p w:rsidR="005946EB" w:rsidRPr="005F78B0" w:rsidRDefault="005946EB" w:rsidP="00B71E9C">
      <w:pPr>
        <w:spacing w:line="240" w:lineRule="auto"/>
        <w:rPr>
          <w:rFonts w:cs="Arial"/>
          <w:sz w:val="18"/>
          <w:szCs w:val="18"/>
        </w:rPr>
      </w:pPr>
    </w:p>
    <w:p w:rsidR="005946EB" w:rsidRPr="005F78B0" w:rsidRDefault="005946EB" w:rsidP="00B71E9C">
      <w:pPr>
        <w:spacing w:line="240" w:lineRule="auto"/>
        <w:rPr>
          <w:rFonts w:cs="Arial"/>
          <w:sz w:val="18"/>
          <w:szCs w:val="18"/>
        </w:rPr>
      </w:pPr>
    </w:p>
    <w:p w:rsidR="005946EB" w:rsidRPr="005F78B0" w:rsidRDefault="005946EB" w:rsidP="00B71E9C">
      <w:pPr>
        <w:spacing w:line="240" w:lineRule="auto"/>
        <w:rPr>
          <w:rFonts w:cs="Arial"/>
          <w:sz w:val="18"/>
          <w:szCs w:val="18"/>
        </w:rPr>
      </w:pPr>
    </w:p>
    <w:p w:rsidR="005946EB" w:rsidRPr="005F78B0" w:rsidRDefault="005946EB" w:rsidP="00B71E9C">
      <w:pPr>
        <w:spacing w:line="240" w:lineRule="auto"/>
        <w:rPr>
          <w:rFonts w:cs="Arial"/>
          <w:sz w:val="18"/>
          <w:szCs w:val="18"/>
        </w:rPr>
      </w:pPr>
    </w:p>
    <w:p w:rsidR="005946EB" w:rsidRPr="005F78B0" w:rsidRDefault="005946EB" w:rsidP="00B71E9C">
      <w:pPr>
        <w:spacing w:line="240" w:lineRule="auto"/>
        <w:rPr>
          <w:rFonts w:cs="Arial"/>
          <w:sz w:val="18"/>
          <w:szCs w:val="18"/>
        </w:rPr>
      </w:pPr>
    </w:p>
    <w:p w:rsidR="005946EB" w:rsidRPr="005F78B0" w:rsidRDefault="005946EB" w:rsidP="00B71E9C">
      <w:pPr>
        <w:spacing w:line="240" w:lineRule="auto"/>
        <w:rPr>
          <w:rFonts w:cs="Arial"/>
          <w:sz w:val="18"/>
          <w:szCs w:val="18"/>
        </w:rPr>
      </w:pPr>
    </w:p>
    <w:p w:rsidR="005946EB" w:rsidRPr="005F78B0" w:rsidRDefault="005946EB" w:rsidP="00B71E9C">
      <w:pPr>
        <w:spacing w:line="240" w:lineRule="auto"/>
        <w:rPr>
          <w:rFonts w:cs="Arial"/>
          <w:sz w:val="18"/>
          <w:szCs w:val="18"/>
        </w:rPr>
      </w:pPr>
    </w:p>
    <w:p w:rsidR="005946EB" w:rsidRPr="005F78B0" w:rsidRDefault="005946EB" w:rsidP="00B71E9C">
      <w:pPr>
        <w:spacing w:line="240" w:lineRule="auto"/>
        <w:rPr>
          <w:rFonts w:cs="Arial"/>
          <w:sz w:val="18"/>
          <w:szCs w:val="18"/>
        </w:rPr>
      </w:pPr>
    </w:p>
    <w:p w:rsidR="005946EB" w:rsidRPr="005F78B0" w:rsidRDefault="005946EB" w:rsidP="00B71E9C">
      <w:pPr>
        <w:spacing w:line="240" w:lineRule="auto"/>
        <w:rPr>
          <w:rFonts w:cs="Arial"/>
          <w:sz w:val="18"/>
          <w:szCs w:val="18"/>
        </w:rPr>
      </w:pPr>
    </w:p>
    <w:p w:rsidR="005946EB" w:rsidRPr="005F78B0" w:rsidRDefault="005946EB" w:rsidP="00B71E9C">
      <w:pPr>
        <w:spacing w:line="240" w:lineRule="auto"/>
        <w:rPr>
          <w:rFonts w:cs="Arial"/>
          <w:sz w:val="18"/>
          <w:szCs w:val="18"/>
        </w:rPr>
      </w:pPr>
    </w:p>
    <w:p w:rsidR="005946EB" w:rsidRPr="005F78B0" w:rsidRDefault="005946EB" w:rsidP="00B71E9C">
      <w:pPr>
        <w:spacing w:line="240" w:lineRule="auto"/>
        <w:rPr>
          <w:rFonts w:cs="Arial"/>
          <w:sz w:val="18"/>
          <w:szCs w:val="18"/>
        </w:rPr>
      </w:pPr>
    </w:p>
    <w:p w:rsidR="005946EB" w:rsidRPr="005F78B0" w:rsidRDefault="005946EB" w:rsidP="00B71E9C">
      <w:pPr>
        <w:spacing w:line="240" w:lineRule="auto"/>
        <w:rPr>
          <w:rFonts w:cs="Arial"/>
          <w:sz w:val="18"/>
          <w:szCs w:val="18"/>
        </w:rPr>
      </w:pPr>
    </w:p>
    <w:p w:rsidR="005946EB" w:rsidRPr="005F78B0" w:rsidRDefault="005946EB" w:rsidP="00B71E9C">
      <w:pPr>
        <w:spacing w:line="240" w:lineRule="auto"/>
        <w:rPr>
          <w:rFonts w:cs="Arial"/>
          <w:sz w:val="18"/>
          <w:szCs w:val="18"/>
        </w:rPr>
      </w:pPr>
    </w:p>
    <w:p w:rsidR="005946EB" w:rsidRPr="005F78B0" w:rsidRDefault="005946EB" w:rsidP="00B71E9C">
      <w:pPr>
        <w:spacing w:line="240" w:lineRule="auto"/>
        <w:rPr>
          <w:rFonts w:cs="Arial"/>
          <w:sz w:val="18"/>
          <w:szCs w:val="18"/>
        </w:rPr>
      </w:pPr>
    </w:p>
    <w:p w:rsidR="005946EB" w:rsidRPr="005F78B0" w:rsidRDefault="005946EB" w:rsidP="00B71E9C">
      <w:pPr>
        <w:spacing w:line="240" w:lineRule="auto"/>
        <w:rPr>
          <w:rFonts w:cs="Arial"/>
          <w:sz w:val="18"/>
          <w:szCs w:val="18"/>
        </w:rPr>
      </w:pPr>
    </w:p>
    <w:p w:rsidR="005946EB" w:rsidRPr="00A413F4" w:rsidRDefault="005946EB" w:rsidP="00B71E9C">
      <w:pPr>
        <w:spacing w:line="240" w:lineRule="auto"/>
        <w:rPr>
          <w:rFonts w:cs="Arial"/>
          <w:sz w:val="20"/>
        </w:rPr>
      </w:pPr>
    </w:p>
    <w:p w:rsidR="005946EB" w:rsidRPr="00A413F4" w:rsidRDefault="005946EB" w:rsidP="00B71E9C">
      <w:pPr>
        <w:spacing w:line="240" w:lineRule="auto"/>
        <w:rPr>
          <w:rFonts w:cs="Arial"/>
          <w:sz w:val="20"/>
        </w:rPr>
      </w:pPr>
    </w:p>
    <w:p w:rsidR="005946EB" w:rsidRPr="00A413F4" w:rsidRDefault="005946EB" w:rsidP="00B71E9C">
      <w:pPr>
        <w:spacing w:line="240" w:lineRule="auto"/>
        <w:rPr>
          <w:rFonts w:cs="Arial"/>
          <w:sz w:val="20"/>
        </w:rPr>
      </w:pPr>
    </w:p>
    <w:p w:rsidR="005946EB" w:rsidRPr="00A413F4" w:rsidRDefault="005946EB" w:rsidP="00B71E9C">
      <w:pPr>
        <w:spacing w:line="240" w:lineRule="auto"/>
        <w:rPr>
          <w:rFonts w:cs="Arial"/>
          <w:sz w:val="20"/>
        </w:rPr>
      </w:pPr>
    </w:p>
    <w:p w:rsidR="005946EB" w:rsidRPr="00A413F4" w:rsidRDefault="005946EB">
      <w:pPr>
        <w:spacing w:line="240" w:lineRule="auto"/>
        <w:rPr>
          <w:rFonts w:cs="Arial"/>
          <w:sz w:val="20"/>
        </w:rPr>
      </w:pPr>
    </w:p>
    <w:sectPr w:rsidR="005946EB" w:rsidRPr="00A413F4" w:rsidSect="00C03116">
      <w:type w:val="continuous"/>
      <w:pgSz w:w="12242" w:h="15842" w:code="1"/>
      <w:pgMar w:top="1077" w:right="981" w:bottom="1440" w:left="981" w:header="567" w:footer="567" w:gutter="0"/>
      <w:pgNumType w:start="1"/>
      <w:cols w:num="2" w:space="23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F05" w:rsidRDefault="003C1F05">
      <w:r>
        <w:separator/>
      </w:r>
    </w:p>
  </w:endnote>
  <w:endnote w:type="continuationSeparator" w:id="0">
    <w:p w:rsidR="003C1F05" w:rsidRDefault="003C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7AF" w:rsidRDefault="008D77AF">
    <w:pPr>
      <w:pStyle w:val="Piedepgina"/>
      <w:rPr>
        <w:sz w:val="16"/>
        <w:szCs w:val="16"/>
        <w:lang w:val="es-ES_tradnl"/>
      </w:rPr>
    </w:pPr>
  </w:p>
  <w:p w:rsidR="008D77AF" w:rsidRDefault="008D77AF">
    <w:pPr>
      <w:pStyle w:val="Piedepgina"/>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F05" w:rsidRDefault="003C1F05">
      <w:r>
        <w:separator/>
      </w:r>
    </w:p>
  </w:footnote>
  <w:footnote w:type="continuationSeparator" w:id="0">
    <w:p w:rsidR="003C1F05" w:rsidRDefault="003C1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7AF" w:rsidRDefault="008D77AF">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745C">
      <w:rPr>
        <w:rStyle w:val="Nmerodepgina"/>
        <w:noProof/>
      </w:rPr>
      <w:t>4</w:t>
    </w:r>
    <w:r>
      <w:rPr>
        <w:rStyle w:val="Nmerodepgina"/>
      </w:rPr>
      <w:fldChar w:fldCharType="end"/>
    </w:r>
  </w:p>
  <w:p w:rsidR="008D77AF" w:rsidRDefault="008D77AF" w:rsidP="00877F93">
    <w:pPr>
      <w:pStyle w:val="Encabezado"/>
      <w:ind w:right="74"/>
      <w:jc w:val="right"/>
    </w:pPr>
    <w:r>
      <w:rPr>
        <w:sz w:val="16"/>
        <w:szCs w:val="16"/>
      </w:rPr>
      <w:t xml:space="preserve">                                                                         </w:t>
    </w:r>
    <w:r w:rsidR="00167EAA">
      <w:rPr>
        <w:sz w:val="16"/>
        <w:szCs w:val="16"/>
      </w:rPr>
      <w:t xml:space="preserve">                         </w:t>
    </w:r>
    <w:r>
      <w:rPr>
        <w:sz w:val="16"/>
        <w:szCs w:val="16"/>
      </w:rPr>
      <w:t xml:space="preserve"> </w:t>
    </w:r>
    <w:r w:rsidR="00877F93">
      <w:rPr>
        <w:sz w:val="16"/>
        <w:szCs w:val="16"/>
      </w:rPr>
      <w:t xml:space="preserve">Universidad </w:t>
    </w:r>
    <w:r w:rsidR="00877F93" w:rsidRPr="00877F93">
      <w:rPr>
        <w:sz w:val="16"/>
        <w:szCs w:val="16"/>
      </w:rPr>
      <w:t xml:space="preserve">Antonio Nariño, Facultad de Ingeniería Industrial.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7AF" w:rsidRDefault="008D77AF">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745C">
      <w:rPr>
        <w:rStyle w:val="Nmerodepgina"/>
        <w:noProof/>
      </w:rPr>
      <w:t>5</w:t>
    </w:r>
    <w:r>
      <w:rPr>
        <w:rStyle w:val="Nmerodepgina"/>
      </w:rPr>
      <w:fldChar w:fldCharType="end"/>
    </w:r>
  </w:p>
  <w:p w:rsidR="008D77AF" w:rsidRDefault="00877F93">
    <w:pPr>
      <w:pStyle w:val="Encabezado"/>
    </w:pPr>
    <w:r w:rsidRPr="00877F93">
      <w:rPr>
        <w:sz w:val="16"/>
        <w:szCs w:val="16"/>
      </w:rPr>
      <w:t xml:space="preserve">Universidad Antonio Nariño, Facultad de Ingeniería Industrial.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7AF" w:rsidRDefault="00877F93">
    <w:pPr>
      <w:pStyle w:val="Encabezado"/>
    </w:pPr>
    <w:r>
      <w:rPr>
        <w:sz w:val="16"/>
        <w:szCs w:val="16"/>
      </w:rPr>
      <w:t xml:space="preserve">Universidad Antonio Nariño, Facultad de Ingeniería Industrial.                                                                           </w:t>
    </w:r>
    <w:r w:rsidR="008D77AF">
      <w:rPr>
        <w:sz w:val="16"/>
        <w:szCs w:val="16"/>
      </w:rPr>
      <w:t xml:space="preserve">                                            </w:t>
    </w:r>
    <w:r w:rsidR="009035CE">
      <w:rPr>
        <w:sz w:val="16"/>
        <w:szCs w:val="16"/>
      </w:rPr>
      <w:t xml:space="preserve">                   </w:t>
    </w:r>
    <w:r w:rsidR="008D77AF">
      <w:rPr>
        <w:szCs w:val="16"/>
      </w:rPr>
      <w:t>1</w:t>
    </w:r>
  </w:p>
  <w:p w:rsidR="008D77AF" w:rsidRDefault="008D77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276C"/>
    <w:multiLevelType w:val="hybridMultilevel"/>
    <w:tmpl w:val="08D05FDE"/>
    <w:lvl w:ilvl="0" w:tplc="9844114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2856E4A"/>
    <w:multiLevelType w:val="hybridMultilevel"/>
    <w:tmpl w:val="CFBAC3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4254F1E"/>
    <w:multiLevelType w:val="hybridMultilevel"/>
    <w:tmpl w:val="E7F89FA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A877D64"/>
    <w:multiLevelType w:val="singleLevel"/>
    <w:tmpl w:val="5DA6FC16"/>
    <w:lvl w:ilvl="0">
      <w:start w:val="1"/>
      <w:numFmt w:val="decimal"/>
      <w:lvlText w:val="[%1]"/>
      <w:lvlJc w:val="left"/>
      <w:pPr>
        <w:tabs>
          <w:tab w:val="num" w:pos="360"/>
        </w:tabs>
        <w:ind w:left="360" w:hanging="360"/>
      </w:pPr>
    </w:lvl>
  </w:abstractNum>
  <w:abstractNum w:abstractNumId="4">
    <w:nsid w:val="3BAB45E4"/>
    <w:multiLevelType w:val="hybridMultilevel"/>
    <w:tmpl w:val="DD823D86"/>
    <w:lvl w:ilvl="0" w:tplc="9844114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C316A2D"/>
    <w:multiLevelType w:val="hybridMultilevel"/>
    <w:tmpl w:val="FB6CE544"/>
    <w:lvl w:ilvl="0" w:tplc="9844114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2E51BC1"/>
    <w:multiLevelType w:val="hybridMultilevel"/>
    <w:tmpl w:val="F864C978"/>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62A7D26"/>
    <w:multiLevelType w:val="hybridMultilevel"/>
    <w:tmpl w:val="5D001EF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9B7356A"/>
    <w:multiLevelType w:val="hybridMultilevel"/>
    <w:tmpl w:val="AF50F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B5105CC"/>
    <w:multiLevelType w:val="hybridMultilevel"/>
    <w:tmpl w:val="1B7EFB50"/>
    <w:lvl w:ilvl="0" w:tplc="9844114C">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nsid w:val="6329731D"/>
    <w:multiLevelType w:val="hybridMultilevel"/>
    <w:tmpl w:val="3B00D2D6"/>
    <w:lvl w:ilvl="0" w:tplc="1D964ED8">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67B972AE"/>
    <w:multiLevelType w:val="hybridMultilevel"/>
    <w:tmpl w:val="7848E4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6F6158F"/>
    <w:multiLevelType w:val="hybridMultilevel"/>
    <w:tmpl w:val="AE44F5CE"/>
    <w:lvl w:ilvl="0" w:tplc="1EC4CFE8">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nsid w:val="7A667978"/>
    <w:multiLevelType w:val="hybridMultilevel"/>
    <w:tmpl w:val="FF4A469E"/>
    <w:lvl w:ilvl="0" w:tplc="2BDAAB5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3"/>
  </w:num>
  <w:num w:numId="3">
    <w:abstractNumId w:val="1"/>
  </w:num>
  <w:num w:numId="4">
    <w:abstractNumId w:val="7"/>
  </w:num>
  <w:num w:numId="5">
    <w:abstractNumId w:val="13"/>
  </w:num>
  <w:num w:numId="6">
    <w:abstractNumId w:val="6"/>
  </w:num>
  <w:num w:numId="7">
    <w:abstractNumId w:val="2"/>
  </w:num>
  <w:num w:numId="8">
    <w:abstractNumId w:val="0"/>
  </w:num>
  <w:num w:numId="9">
    <w:abstractNumId w:val="5"/>
  </w:num>
  <w:num w:numId="10">
    <w:abstractNumId w:val="4"/>
  </w:num>
  <w:num w:numId="11">
    <w:abstractNumId w:val="9"/>
  </w:num>
  <w:num w:numId="12">
    <w:abstractNumId w:val="1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CA"/>
    <w:rsid w:val="000336FF"/>
    <w:rsid w:val="00063AF0"/>
    <w:rsid w:val="00074AE8"/>
    <w:rsid w:val="000A26E2"/>
    <w:rsid w:val="000B745C"/>
    <w:rsid w:val="000E51E0"/>
    <w:rsid w:val="000E76F4"/>
    <w:rsid w:val="000E7862"/>
    <w:rsid w:val="000F4773"/>
    <w:rsid w:val="000F725A"/>
    <w:rsid w:val="000F7C97"/>
    <w:rsid w:val="00103BB2"/>
    <w:rsid w:val="00114913"/>
    <w:rsid w:val="00156CBA"/>
    <w:rsid w:val="00167EAA"/>
    <w:rsid w:val="001A1A88"/>
    <w:rsid w:val="001B7197"/>
    <w:rsid w:val="001C6ACA"/>
    <w:rsid w:val="00251053"/>
    <w:rsid w:val="002555E0"/>
    <w:rsid w:val="00261C50"/>
    <w:rsid w:val="00272636"/>
    <w:rsid w:val="002741FF"/>
    <w:rsid w:val="0028210D"/>
    <w:rsid w:val="002960AA"/>
    <w:rsid w:val="002A7124"/>
    <w:rsid w:val="002D450D"/>
    <w:rsid w:val="002D57CE"/>
    <w:rsid w:val="00301F3D"/>
    <w:rsid w:val="003153CC"/>
    <w:rsid w:val="00315D47"/>
    <w:rsid w:val="0032748F"/>
    <w:rsid w:val="00357A46"/>
    <w:rsid w:val="003C0241"/>
    <w:rsid w:val="003C1F05"/>
    <w:rsid w:val="003C5BC8"/>
    <w:rsid w:val="003F10DB"/>
    <w:rsid w:val="003F7FBF"/>
    <w:rsid w:val="004411A7"/>
    <w:rsid w:val="0045286B"/>
    <w:rsid w:val="00457F53"/>
    <w:rsid w:val="00466F6F"/>
    <w:rsid w:val="00484772"/>
    <w:rsid w:val="0048692C"/>
    <w:rsid w:val="004B4792"/>
    <w:rsid w:val="004C2E2C"/>
    <w:rsid w:val="004E4306"/>
    <w:rsid w:val="005178D7"/>
    <w:rsid w:val="00531430"/>
    <w:rsid w:val="00551EBF"/>
    <w:rsid w:val="00561CE8"/>
    <w:rsid w:val="005679E8"/>
    <w:rsid w:val="00577A3D"/>
    <w:rsid w:val="005946EB"/>
    <w:rsid w:val="005B4170"/>
    <w:rsid w:val="005D1412"/>
    <w:rsid w:val="005F78B0"/>
    <w:rsid w:val="00604F62"/>
    <w:rsid w:val="00620C54"/>
    <w:rsid w:val="00646513"/>
    <w:rsid w:val="006632F6"/>
    <w:rsid w:val="00693539"/>
    <w:rsid w:val="006A09C4"/>
    <w:rsid w:val="006B76F5"/>
    <w:rsid w:val="006C7DC9"/>
    <w:rsid w:val="00711335"/>
    <w:rsid w:val="00735122"/>
    <w:rsid w:val="007551ED"/>
    <w:rsid w:val="007663B7"/>
    <w:rsid w:val="00774E20"/>
    <w:rsid w:val="00776761"/>
    <w:rsid w:val="00783D95"/>
    <w:rsid w:val="00790B88"/>
    <w:rsid w:val="007C75E8"/>
    <w:rsid w:val="007E3970"/>
    <w:rsid w:val="00802115"/>
    <w:rsid w:val="00817EBC"/>
    <w:rsid w:val="00843021"/>
    <w:rsid w:val="008620B7"/>
    <w:rsid w:val="00877F93"/>
    <w:rsid w:val="008916AD"/>
    <w:rsid w:val="00895529"/>
    <w:rsid w:val="0089617B"/>
    <w:rsid w:val="008B2E4B"/>
    <w:rsid w:val="008C1328"/>
    <w:rsid w:val="008D77AF"/>
    <w:rsid w:val="009035CE"/>
    <w:rsid w:val="00912171"/>
    <w:rsid w:val="00915946"/>
    <w:rsid w:val="009248D0"/>
    <w:rsid w:val="00926438"/>
    <w:rsid w:val="0094271E"/>
    <w:rsid w:val="00960C58"/>
    <w:rsid w:val="00973AFA"/>
    <w:rsid w:val="00990F1F"/>
    <w:rsid w:val="009A5574"/>
    <w:rsid w:val="009B47E6"/>
    <w:rsid w:val="009D32BA"/>
    <w:rsid w:val="009F0B15"/>
    <w:rsid w:val="00A15112"/>
    <w:rsid w:val="00A215E5"/>
    <w:rsid w:val="00A413F4"/>
    <w:rsid w:val="00A46393"/>
    <w:rsid w:val="00A65ECC"/>
    <w:rsid w:val="00A96E36"/>
    <w:rsid w:val="00AB6295"/>
    <w:rsid w:val="00AE5CC8"/>
    <w:rsid w:val="00AF70C8"/>
    <w:rsid w:val="00B0592A"/>
    <w:rsid w:val="00B438D3"/>
    <w:rsid w:val="00B50236"/>
    <w:rsid w:val="00B526A4"/>
    <w:rsid w:val="00B549F0"/>
    <w:rsid w:val="00B71E9C"/>
    <w:rsid w:val="00BA679E"/>
    <w:rsid w:val="00C03116"/>
    <w:rsid w:val="00C13861"/>
    <w:rsid w:val="00C35161"/>
    <w:rsid w:val="00C76FC2"/>
    <w:rsid w:val="00C8601A"/>
    <w:rsid w:val="00CA62AB"/>
    <w:rsid w:val="00CD411E"/>
    <w:rsid w:val="00CE7AB1"/>
    <w:rsid w:val="00D00713"/>
    <w:rsid w:val="00D61F2F"/>
    <w:rsid w:val="00DB3735"/>
    <w:rsid w:val="00DB4B44"/>
    <w:rsid w:val="00DC2FB0"/>
    <w:rsid w:val="00DF788F"/>
    <w:rsid w:val="00E05AA6"/>
    <w:rsid w:val="00E337FB"/>
    <w:rsid w:val="00E70727"/>
    <w:rsid w:val="00E709EE"/>
    <w:rsid w:val="00EC045D"/>
    <w:rsid w:val="00ED572E"/>
    <w:rsid w:val="00EF5A15"/>
    <w:rsid w:val="00F06F62"/>
    <w:rsid w:val="00F20D40"/>
    <w:rsid w:val="00F2398D"/>
    <w:rsid w:val="00F44ABB"/>
    <w:rsid w:val="00F5222B"/>
    <w:rsid w:val="00FA0801"/>
    <w:rsid w:val="00FD0DE8"/>
    <w:rsid w:val="00FD23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2751328-CDF1-4638-B4EA-C9C32F1B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rFonts w:ascii="Arial" w:hAnsi="Arial"/>
      <w:sz w:val="22"/>
      <w:szCs w:val="24"/>
      <w:lang w:val="es-ES" w:eastAsia="es-ES"/>
    </w:rPr>
  </w:style>
  <w:style w:type="paragraph" w:styleId="Ttulo1">
    <w:name w:val="heading 1"/>
    <w:basedOn w:val="Normal"/>
    <w:next w:val="Normal"/>
    <w:qFormat/>
    <w:pPr>
      <w:spacing w:line="240" w:lineRule="auto"/>
      <w:jc w:val="center"/>
      <w:outlineLvl w:val="0"/>
    </w:pPr>
    <w:rPr>
      <w:rFonts w:ascii="Times New Roman" w:hAnsi="Times New Roman"/>
      <w:b/>
      <w:bCs/>
      <w:sz w:val="24"/>
    </w:rPr>
  </w:style>
  <w:style w:type="paragraph" w:styleId="Ttulo2">
    <w:name w:val="heading 2"/>
    <w:basedOn w:val="Normal"/>
    <w:next w:val="Normal"/>
    <w:qFormat/>
    <w:pPr>
      <w:spacing w:line="240" w:lineRule="auto"/>
      <w:outlineLvl w:val="1"/>
    </w:pPr>
    <w:rPr>
      <w:rFonts w:ascii="Times New Roman" w:hAnsi="Times New Roman"/>
      <w:b/>
      <w:bCs/>
      <w:sz w:val="20"/>
      <w:szCs w:val="20"/>
    </w:rPr>
  </w:style>
  <w:style w:type="paragraph" w:styleId="Ttulo3">
    <w:name w:val="heading 3"/>
    <w:basedOn w:val="Normal"/>
    <w:next w:val="Normal"/>
    <w:qFormat/>
    <w:pPr>
      <w:spacing w:line="240" w:lineRule="auto"/>
      <w:outlineLvl w:val="2"/>
    </w:pPr>
    <w:rPr>
      <w:rFonts w:ascii="Times New Roman" w:hAnsi="Times New Roman"/>
      <w:b/>
      <w:bCs/>
      <w:sz w:val="20"/>
      <w:szCs w:val="20"/>
    </w:rPr>
  </w:style>
  <w:style w:type="paragraph" w:styleId="Ttulo4">
    <w:name w:val="heading 4"/>
    <w:basedOn w:val="Normal"/>
    <w:next w:val="Normal"/>
    <w:qFormat/>
    <w:pPr>
      <w:keepNext/>
      <w:ind w:left="-12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line="240" w:lineRule="auto"/>
    </w:pPr>
    <w:rPr>
      <w:rFonts w:ascii="Times New Roman" w:hAnsi="Times New Roman"/>
      <w:sz w:val="20"/>
      <w:szCs w:val="20"/>
    </w:rPr>
  </w:style>
  <w:style w:type="paragraph" w:styleId="Piedepgina">
    <w:name w:val="footer"/>
    <w:basedOn w:val="Normal"/>
    <w:pPr>
      <w:tabs>
        <w:tab w:val="center" w:pos="4252"/>
        <w:tab w:val="right" w:pos="8504"/>
      </w:tabs>
      <w:spacing w:line="240" w:lineRule="auto"/>
    </w:pPr>
    <w:rPr>
      <w:rFonts w:ascii="Times New Roman" w:hAnsi="Times New Roman"/>
      <w:sz w:val="20"/>
      <w:szCs w:val="20"/>
    </w:rPr>
  </w:style>
  <w:style w:type="character" w:customStyle="1" w:styleId="Car">
    <w:name w:val="Car"/>
    <w:rPr>
      <w:b/>
      <w:bCs/>
      <w:sz w:val="24"/>
      <w:szCs w:val="24"/>
      <w:lang w:val="es-ES" w:eastAsia="es-ES"/>
    </w:rPr>
  </w:style>
  <w:style w:type="character" w:styleId="Nmerodepgina">
    <w:name w:val="page number"/>
    <w:basedOn w:val="Fuentedeprrafopredeter"/>
  </w:style>
  <w:style w:type="paragraph" w:styleId="NormalWeb">
    <w:name w:val="Normal (Web)"/>
    <w:basedOn w:val="Normal"/>
    <w:rsid w:val="00895529"/>
    <w:pPr>
      <w:spacing w:before="100" w:beforeAutospacing="1" w:after="100" w:afterAutospacing="1" w:line="240" w:lineRule="auto"/>
      <w:jc w:val="left"/>
    </w:pPr>
    <w:rPr>
      <w:rFonts w:ascii="Times New Roman" w:hAnsi="Times New Roman"/>
      <w:sz w:val="24"/>
    </w:rPr>
  </w:style>
  <w:style w:type="paragraph" w:customStyle="1" w:styleId="References">
    <w:name w:val="References"/>
    <w:basedOn w:val="Listaconnmeros"/>
    <w:rsid w:val="00895529"/>
    <w:pPr>
      <w:spacing w:line="240" w:lineRule="auto"/>
    </w:pPr>
    <w:rPr>
      <w:rFonts w:ascii="Times New Roman" w:hAnsi="Times New Roman"/>
      <w:sz w:val="16"/>
      <w:szCs w:val="20"/>
      <w:lang w:val="en-US" w:eastAsia="en-US"/>
    </w:rPr>
  </w:style>
  <w:style w:type="paragraph" w:customStyle="1" w:styleId="Text">
    <w:name w:val="Text"/>
    <w:basedOn w:val="Normal"/>
    <w:rsid w:val="00895529"/>
    <w:pPr>
      <w:widowControl w:val="0"/>
      <w:spacing w:line="252" w:lineRule="auto"/>
      <w:ind w:firstLine="240"/>
    </w:pPr>
    <w:rPr>
      <w:rFonts w:ascii="Times New Roman" w:hAnsi="Times New Roman"/>
      <w:sz w:val="20"/>
      <w:szCs w:val="20"/>
      <w:lang w:val="en-US" w:eastAsia="en-US"/>
    </w:rPr>
  </w:style>
  <w:style w:type="paragraph" w:styleId="Listaconnmeros">
    <w:name w:val="List Number"/>
    <w:basedOn w:val="Normal"/>
    <w:rsid w:val="00895529"/>
    <w:pPr>
      <w:tabs>
        <w:tab w:val="num" w:pos="360"/>
      </w:tabs>
      <w:ind w:left="360" w:hanging="360"/>
    </w:pPr>
  </w:style>
  <w:style w:type="character" w:styleId="Hipervnculo">
    <w:name w:val="Hyperlink"/>
    <w:rsid w:val="0032748F"/>
    <w:rPr>
      <w:color w:val="0000FF"/>
      <w:u w:val="single"/>
    </w:rPr>
  </w:style>
  <w:style w:type="paragraph" w:customStyle="1" w:styleId="Autor">
    <w:name w:val="Autor"/>
    <w:basedOn w:val="Normal"/>
    <w:next w:val="Normal"/>
    <w:rsid w:val="00B0592A"/>
    <w:pPr>
      <w:spacing w:line="240" w:lineRule="auto"/>
      <w:jc w:val="center"/>
    </w:pPr>
    <w:rPr>
      <w:rFonts w:ascii="Times New Roman" w:hAnsi="Times New Roman"/>
      <w:sz w:val="20"/>
      <w:szCs w:val="20"/>
    </w:rPr>
  </w:style>
  <w:style w:type="paragraph" w:customStyle="1" w:styleId="Abstract">
    <w:name w:val="Abstract"/>
    <w:basedOn w:val="Normal"/>
    <w:next w:val="Normal"/>
    <w:rsid w:val="00B0592A"/>
    <w:pPr>
      <w:autoSpaceDE w:val="0"/>
      <w:autoSpaceDN w:val="0"/>
      <w:spacing w:before="20" w:line="240" w:lineRule="auto"/>
      <w:ind w:firstLine="202"/>
    </w:pPr>
    <w:rPr>
      <w:rFonts w:ascii="Times New Roman" w:hAnsi="Times New Roman"/>
      <w:b/>
      <w:bCs/>
      <w:sz w:val="18"/>
      <w:szCs w:val="18"/>
      <w:lang w:val="en-US" w:eastAsia="en-US"/>
    </w:rPr>
  </w:style>
  <w:style w:type="paragraph" w:customStyle="1" w:styleId="IndexTerms">
    <w:name w:val="IndexTerms"/>
    <w:basedOn w:val="Normal"/>
    <w:next w:val="Normal"/>
    <w:rsid w:val="00B0592A"/>
    <w:pPr>
      <w:autoSpaceDE w:val="0"/>
      <w:autoSpaceDN w:val="0"/>
      <w:spacing w:line="240" w:lineRule="auto"/>
      <w:ind w:firstLine="202"/>
    </w:pPr>
    <w:rPr>
      <w:rFonts w:ascii="Times New Roman" w:hAnsi="Times New Roman"/>
      <w:b/>
      <w:bCs/>
      <w:sz w:val="18"/>
      <w:szCs w:val="18"/>
      <w:lang w:val="en-US" w:eastAsia="en-US"/>
    </w:rPr>
  </w:style>
  <w:style w:type="paragraph" w:styleId="Prrafodelista">
    <w:name w:val="List Paragraph"/>
    <w:basedOn w:val="Normal"/>
    <w:uiPriority w:val="34"/>
    <w:qFormat/>
    <w:rsid w:val="00B0592A"/>
    <w:pPr>
      <w:ind w:left="708"/>
    </w:pPr>
  </w:style>
  <w:style w:type="table" w:styleId="Tablaconcuadrcula">
    <w:name w:val="Table Grid"/>
    <w:basedOn w:val="Tablanormal"/>
    <w:uiPriority w:val="39"/>
    <w:rsid w:val="00F5222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33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Ame10</b:Tag>
    <b:SourceType>Book</b:SourceType>
    <b:Guid>{4C1E6FC8-0033-41CE-9B40-584BF80587AB}</b:Guid>
    <b:Author>
      <b:Author>
        <b:Corporate>American Psychological Association</b:Corporate>
      </b:Author>
      <b:Translator>
        <b:NameList>
          <b:Person>
            <b:Last>Frías</b:Last>
            <b:First>Miroslava</b:First>
            <b:Middle>Guerra</b:Middle>
          </b:Person>
        </b:NameList>
      </b:Translator>
    </b:Author>
    <b:Title>Manual de Publicaciones de la American Psychological Association</b:Title>
    <b:Year>2010</b:Year>
    <b:City>México</b:City>
    <b:Publisher>El Manual Moderno</b:Publisher>
    <b:CountryRegion>México</b:CountryRegion>
    <b:Edition>6</b:Edition>
    <b:RefOrder>1</b:RefOrder>
  </b:Source>
</b:Sources>
</file>

<file path=customXml/itemProps1.xml><?xml version="1.0" encoding="utf-8"?>
<ds:datastoreItem xmlns:ds="http://schemas.openxmlformats.org/officeDocument/2006/customXml" ds:itemID="{4BC95304-7085-49A9-90AA-440DCEAE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2645</Words>
  <Characters>14549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FORMATO INSTRUCTIVO PARA LA REVISTA SCIENTIA ET TECHNICA</vt:lpstr>
    </vt:vector>
  </TitlesOfParts>
  <Company>UTP</Company>
  <LinksUpToDate>false</LinksUpToDate>
  <CharactersWithSpaces>17160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INSTRUCTIVO PARA LA REVISTA SCIENTIA ET TECHNICA</dc:title>
  <dc:subject/>
  <dc:creator>UTP</dc:creator>
  <cp:keywords/>
  <cp:lastModifiedBy>ASUS</cp:lastModifiedBy>
  <cp:revision>3</cp:revision>
  <dcterms:created xsi:type="dcterms:W3CDTF">2023-05-13T00:16:00Z</dcterms:created>
  <dcterms:modified xsi:type="dcterms:W3CDTF">2023-05-13T00:18:00Z</dcterms:modified>
</cp:coreProperties>
</file>